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35A5" w:rsidRDefault="004435A5" w:rsidP="005C1F56">
      <w:pPr>
        <w:tabs>
          <w:tab w:val="center" w:pos="4135"/>
        </w:tabs>
        <w:spacing w:line="240" w:lineRule="exact"/>
        <w:jc w:val="center"/>
        <w:rPr>
          <w:rFonts w:asciiTheme="majorBidi" w:hAnsiTheme="majorBidi" w:cstheme="majorBidi"/>
          <w:b/>
          <w:sz w:val="28"/>
          <w:szCs w:val="28"/>
        </w:rPr>
      </w:pPr>
      <w:r w:rsidRPr="005C1F56">
        <w:rPr>
          <w:rFonts w:asciiTheme="majorBidi" w:hAnsiTheme="majorBidi" w:cstheme="majorBidi"/>
          <w:b/>
          <w:sz w:val="28"/>
          <w:szCs w:val="28"/>
          <w:lang w:val="id-ID"/>
        </w:rPr>
        <w:t>SKRIPSI</w:t>
      </w:r>
    </w:p>
    <w:p w:rsidR="005C1F56" w:rsidRDefault="005C1F56" w:rsidP="005C1F56">
      <w:pPr>
        <w:tabs>
          <w:tab w:val="center" w:pos="4135"/>
        </w:tabs>
        <w:spacing w:line="240" w:lineRule="exact"/>
        <w:jc w:val="center"/>
        <w:rPr>
          <w:rFonts w:asciiTheme="majorBidi" w:hAnsiTheme="majorBidi" w:cstheme="majorBidi"/>
          <w:b/>
          <w:sz w:val="28"/>
          <w:szCs w:val="28"/>
        </w:rPr>
      </w:pPr>
    </w:p>
    <w:p w:rsidR="005C1F56" w:rsidRPr="005C1F56" w:rsidRDefault="005C1F56" w:rsidP="005C1F56">
      <w:pPr>
        <w:tabs>
          <w:tab w:val="center" w:pos="4135"/>
        </w:tabs>
        <w:spacing w:line="240" w:lineRule="exact"/>
        <w:jc w:val="center"/>
        <w:rPr>
          <w:rFonts w:asciiTheme="majorBidi" w:hAnsiTheme="majorBidi" w:cstheme="majorBidi"/>
          <w:b/>
          <w:sz w:val="28"/>
          <w:szCs w:val="28"/>
        </w:rPr>
      </w:pPr>
    </w:p>
    <w:p w:rsidR="005C1F56" w:rsidRDefault="00173E74" w:rsidP="005C1F56">
      <w:pPr>
        <w:spacing w:line="240" w:lineRule="exact"/>
        <w:jc w:val="center"/>
        <w:rPr>
          <w:rFonts w:asciiTheme="majorBidi" w:hAnsiTheme="majorBidi" w:cstheme="majorBidi"/>
          <w:b/>
          <w:sz w:val="28"/>
          <w:szCs w:val="28"/>
        </w:rPr>
      </w:pPr>
      <w:r w:rsidRPr="005C1F56">
        <w:rPr>
          <w:rFonts w:asciiTheme="majorBidi" w:hAnsiTheme="majorBidi" w:cstheme="majorBidi"/>
          <w:b/>
          <w:sz w:val="28"/>
          <w:szCs w:val="28"/>
          <w:lang w:val="id-ID"/>
        </w:rPr>
        <w:t xml:space="preserve">TINGKAT KEPERCAYAAN NASABAH BMI CABANG PAREPARE DALAM MENGGUNAKAN INTERNET </w:t>
      </w:r>
    </w:p>
    <w:p w:rsidR="00173E74" w:rsidRPr="005C1F56" w:rsidRDefault="00173E74" w:rsidP="005C1F56">
      <w:pPr>
        <w:spacing w:line="240" w:lineRule="exact"/>
        <w:jc w:val="center"/>
        <w:rPr>
          <w:rFonts w:asciiTheme="majorBidi" w:hAnsiTheme="majorBidi" w:cstheme="majorBidi"/>
          <w:b/>
          <w:sz w:val="28"/>
          <w:szCs w:val="28"/>
          <w:lang w:val="id-ID"/>
        </w:rPr>
      </w:pPr>
      <w:r w:rsidRPr="005C1F56">
        <w:rPr>
          <w:rFonts w:asciiTheme="majorBidi" w:hAnsiTheme="majorBidi" w:cstheme="majorBidi"/>
          <w:b/>
          <w:sz w:val="28"/>
          <w:szCs w:val="28"/>
          <w:lang w:val="id-ID"/>
        </w:rPr>
        <w:t>BANKING DAN TRANSAKSI LANGSUNG</w:t>
      </w:r>
    </w:p>
    <w:p w:rsidR="004435A5" w:rsidRPr="005C1F56" w:rsidRDefault="004435A5" w:rsidP="005C1F56">
      <w:pPr>
        <w:spacing w:line="240" w:lineRule="exact"/>
        <w:rPr>
          <w:rFonts w:asciiTheme="majorBidi" w:hAnsiTheme="majorBidi" w:cstheme="majorBidi"/>
          <w:b/>
          <w:sz w:val="28"/>
          <w:szCs w:val="28"/>
        </w:rPr>
      </w:pPr>
    </w:p>
    <w:p w:rsidR="004435A5" w:rsidRDefault="004435A5" w:rsidP="005C1F56">
      <w:pPr>
        <w:spacing w:line="240" w:lineRule="exact"/>
        <w:jc w:val="center"/>
        <w:rPr>
          <w:rFonts w:asciiTheme="majorBidi" w:hAnsiTheme="majorBidi" w:cstheme="majorBidi"/>
          <w:b/>
          <w:sz w:val="28"/>
          <w:szCs w:val="28"/>
        </w:rPr>
      </w:pPr>
    </w:p>
    <w:p w:rsidR="00A031A7" w:rsidRDefault="00A031A7" w:rsidP="005C1F56">
      <w:pPr>
        <w:spacing w:line="240" w:lineRule="exact"/>
        <w:jc w:val="center"/>
        <w:rPr>
          <w:rFonts w:asciiTheme="majorBidi" w:hAnsiTheme="majorBidi" w:cstheme="majorBidi"/>
          <w:b/>
          <w:sz w:val="28"/>
          <w:szCs w:val="28"/>
        </w:rPr>
      </w:pPr>
    </w:p>
    <w:p w:rsidR="00A031A7" w:rsidRDefault="00A031A7" w:rsidP="005C1F56">
      <w:pPr>
        <w:spacing w:line="240" w:lineRule="exact"/>
        <w:jc w:val="center"/>
        <w:rPr>
          <w:rFonts w:asciiTheme="majorBidi" w:hAnsiTheme="majorBidi" w:cstheme="majorBidi"/>
          <w:b/>
          <w:sz w:val="28"/>
          <w:szCs w:val="28"/>
        </w:rPr>
      </w:pPr>
    </w:p>
    <w:p w:rsidR="00A031A7" w:rsidRPr="005C1F56" w:rsidRDefault="00A031A7" w:rsidP="005C1F56">
      <w:pPr>
        <w:spacing w:line="240" w:lineRule="exact"/>
        <w:jc w:val="center"/>
        <w:rPr>
          <w:rFonts w:asciiTheme="majorBidi" w:hAnsiTheme="majorBidi" w:cstheme="majorBidi"/>
          <w:b/>
          <w:sz w:val="28"/>
          <w:szCs w:val="28"/>
        </w:rPr>
      </w:pPr>
    </w:p>
    <w:p w:rsidR="004435A5" w:rsidRPr="005C1F56" w:rsidRDefault="004435A5" w:rsidP="005C1F56">
      <w:pPr>
        <w:spacing w:line="240" w:lineRule="exact"/>
        <w:jc w:val="center"/>
        <w:rPr>
          <w:rFonts w:asciiTheme="majorBidi" w:hAnsiTheme="majorBidi" w:cstheme="majorBidi"/>
          <w:b/>
          <w:sz w:val="28"/>
          <w:szCs w:val="28"/>
          <w:lang w:val="id-ID"/>
        </w:rPr>
      </w:pPr>
      <w:r w:rsidRPr="005C1F56">
        <w:rPr>
          <w:rFonts w:asciiTheme="majorBidi" w:hAnsiTheme="majorBidi" w:cstheme="majorBidi"/>
          <w:noProof/>
          <w:sz w:val="28"/>
          <w:szCs w:val="28"/>
        </w:rPr>
        <w:drawing>
          <wp:anchor distT="0" distB="0" distL="114300" distR="114300" simplePos="0" relativeHeight="251632640" behindDoc="1" locked="0" layoutInCell="1" allowOverlap="1" wp14:anchorId="55A255F9" wp14:editId="4FC90886">
            <wp:simplePos x="0" y="0"/>
            <wp:positionH relativeFrom="column">
              <wp:posOffset>2077720</wp:posOffset>
            </wp:positionH>
            <wp:positionV relativeFrom="paragraph">
              <wp:posOffset>40640</wp:posOffset>
            </wp:positionV>
            <wp:extent cx="1079500" cy="1439545"/>
            <wp:effectExtent l="0" t="0" r="6350" b="8255"/>
            <wp:wrapNone/>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9500" cy="1439545"/>
                    </a:xfrm>
                    <a:prstGeom prst="rect">
                      <a:avLst/>
                    </a:prstGeom>
                    <a:noFill/>
                    <a:ln>
                      <a:noFill/>
                    </a:ln>
                  </pic:spPr>
                </pic:pic>
              </a:graphicData>
            </a:graphic>
          </wp:anchor>
        </w:drawing>
      </w:r>
    </w:p>
    <w:p w:rsidR="004435A5" w:rsidRPr="005C1F56" w:rsidRDefault="004435A5" w:rsidP="005C1F56">
      <w:pPr>
        <w:spacing w:line="240" w:lineRule="exact"/>
        <w:jc w:val="center"/>
        <w:rPr>
          <w:rFonts w:asciiTheme="majorBidi" w:hAnsiTheme="majorBidi" w:cstheme="majorBidi"/>
          <w:b/>
          <w:sz w:val="28"/>
          <w:szCs w:val="28"/>
          <w:lang w:val="id-ID"/>
        </w:rPr>
      </w:pPr>
    </w:p>
    <w:p w:rsidR="004435A5" w:rsidRPr="005C1F56" w:rsidRDefault="004435A5" w:rsidP="005C1F56">
      <w:pPr>
        <w:spacing w:line="240" w:lineRule="exact"/>
        <w:jc w:val="center"/>
        <w:rPr>
          <w:rFonts w:asciiTheme="majorBidi" w:hAnsiTheme="majorBidi" w:cstheme="majorBidi"/>
          <w:b/>
          <w:sz w:val="28"/>
          <w:szCs w:val="28"/>
        </w:rPr>
      </w:pPr>
    </w:p>
    <w:p w:rsidR="004435A5" w:rsidRPr="005C1F56" w:rsidRDefault="004435A5" w:rsidP="005C1F56">
      <w:pPr>
        <w:spacing w:line="240" w:lineRule="exact"/>
        <w:jc w:val="center"/>
        <w:rPr>
          <w:rFonts w:asciiTheme="majorBidi" w:hAnsiTheme="majorBidi" w:cstheme="majorBidi"/>
          <w:b/>
          <w:sz w:val="28"/>
          <w:szCs w:val="28"/>
          <w:lang w:val="id-ID"/>
        </w:rPr>
      </w:pPr>
    </w:p>
    <w:p w:rsidR="004435A5" w:rsidRPr="005C1F56" w:rsidRDefault="004435A5" w:rsidP="005C1F56">
      <w:pPr>
        <w:spacing w:line="240" w:lineRule="exact"/>
        <w:jc w:val="center"/>
        <w:rPr>
          <w:rFonts w:asciiTheme="majorBidi" w:hAnsiTheme="majorBidi" w:cstheme="majorBidi"/>
          <w:b/>
          <w:sz w:val="28"/>
          <w:szCs w:val="28"/>
          <w:lang w:val="id-ID"/>
        </w:rPr>
      </w:pPr>
    </w:p>
    <w:p w:rsidR="004435A5" w:rsidRPr="005C1F56" w:rsidRDefault="004435A5" w:rsidP="005C1F56">
      <w:pPr>
        <w:spacing w:line="240" w:lineRule="exact"/>
        <w:jc w:val="center"/>
        <w:rPr>
          <w:rFonts w:asciiTheme="majorBidi" w:hAnsiTheme="majorBidi" w:cstheme="majorBidi"/>
          <w:b/>
          <w:sz w:val="28"/>
          <w:szCs w:val="28"/>
          <w:lang w:val="id-ID"/>
        </w:rPr>
      </w:pPr>
    </w:p>
    <w:p w:rsidR="00EB6A64" w:rsidRPr="005C1F56" w:rsidRDefault="00EB6A64" w:rsidP="005C1F56">
      <w:pPr>
        <w:spacing w:line="240" w:lineRule="exact"/>
        <w:jc w:val="center"/>
        <w:rPr>
          <w:rFonts w:asciiTheme="majorBidi" w:hAnsiTheme="majorBidi" w:cstheme="majorBidi"/>
          <w:b/>
          <w:sz w:val="28"/>
          <w:szCs w:val="28"/>
        </w:rPr>
      </w:pPr>
    </w:p>
    <w:p w:rsidR="00EB6A64" w:rsidRPr="005C1F56" w:rsidRDefault="00EB6A64" w:rsidP="005C1F56">
      <w:pPr>
        <w:spacing w:line="240" w:lineRule="exact"/>
        <w:jc w:val="center"/>
        <w:rPr>
          <w:rFonts w:asciiTheme="majorBidi" w:hAnsiTheme="majorBidi" w:cstheme="majorBidi"/>
          <w:b/>
          <w:sz w:val="28"/>
          <w:szCs w:val="28"/>
        </w:rPr>
      </w:pPr>
    </w:p>
    <w:p w:rsidR="00EB6A64" w:rsidRPr="005C1F56" w:rsidRDefault="00EB6A64" w:rsidP="005C1F56">
      <w:pPr>
        <w:spacing w:line="240" w:lineRule="exact"/>
        <w:jc w:val="center"/>
        <w:rPr>
          <w:rFonts w:asciiTheme="majorBidi" w:hAnsiTheme="majorBidi" w:cstheme="majorBidi"/>
          <w:b/>
          <w:sz w:val="28"/>
          <w:szCs w:val="28"/>
        </w:rPr>
      </w:pPr>
    </w:p>
    <w:p w:rsidR="00A031A7" w:rsidRDefault="00A031A7" w:rsidP="005C1F56">
      <w:pPr>
        <w:spacing w:line="240" w:lineRule="exact"/>
        <w:jc w:val="center"/>
        <w:rPr>
          <w:rFonts w:asciiTheme="majorBidi" w:hAnsiTheme="majorBidi" w:cstheme="majorBidi"/>
          <w:b/>
          <w:sz w:val="28"/>
          <w:szCs w:val="28"/>
        </w:rPr>
      </w:pPr>
    </w:p>
    <w:p w:rsidR="00A031A7" w:rsidRDefault="00A031A7" w:rsidP="005C1F56">
      <w:pPr>
        <w:spacing w:line="240" w:lineRule="exact"/>
        <w:jc w:val="center"/>
        <w:rPr>
          <w:rFonts w:asciiTheme="majorBidi" w:hAnsiTheme="majorBidi" w:cstheme="majorBidi"/>
          <w:b/>
          <w:sz w:val="28"/>
          <w:szCs w:val="28"/>
        </w:rPr>
      </w:pPr>
    </w:p>
    <w:p w:rsidR="00A031A7" w:rsidRDefault="00A031A7" w:rsidP="005C1F56">
      <w:pPr>
        <w:spacing w:line="240" w:lineRule="exact"/>
        <w:jc w:val="center"/>
        <w:rPr>
          <w:rFonts w:asciiTheme="majorBidi" w:hAnsiTheme="majorBidi" w:cstheme="majorBidi"/>
          <w:b/>
          <w:sz w:val="28"/>
          <w:szCs w:val="28"/>
        </w:rPr>
      </w:pPr>
    </w:p>
    <w:p w:rsidR="00A031A7" w:rsidRDefault="00A031A7" w:rsidP="005C1F56">
      <w:pPr>
        <w:spacing w:line="240" w:lineRule="exact"/>
        <w:jc w:val="center"/>
        <w:rPr>
          <w:rFonts w:asciiTheme="majorBidi" w:hAnsiTheme="majorBidi" w:cstheme="majorBidi"/>
          <w:b/>
          <w:sz w:val="28"/>
          <w:szCs w:val="28"/>
        </w:rPr>
      </w:pPr>
    </w:p>
    <w:p w:rsidR="00A031A7" w:rsidRDefault="00A031A7" w:rsidP="005C1F56">
      <w:pPr>
        <w:spacing w:line="240" w:lineRule="exact"/>
        <w:jc w:val="center"/>
        <w:rPr>
          <w:rFonts w:asciiTheme="majorBidi" w:hAnsiTheme="majorBidi" w:cstheme="majorBidi"/>
          <w:b/>
          <w:sz w:val="28"/>
          <w:szCs w:val="28"/>
        </w:rPr>
      </w:pPr>
    </w:p>
    <w:p w:rsidR="00A031A7" w:rsidRDefault="00A031A7" w:rsidP="005C1F56">
      <w:pPr>
        <w:spacing w:line="240" w:lineRule="exact"/>
        <w:jc w:val="center"/>
        <w:rPr>
          <w:rFonts w:asciiTheme="majorBidi" w:hAnsiTheme="majorBidi" w:cstheme="majorBidi"/>
          <w:b/>
          <w:sz w:val="28"/>
          <w:szCs w:val="28"/>
        </w:rPr>
      </w:pPr>
    </w:p>
    <w:p w:rsidR="00A031A7" w:rsidRDefault="00A031A7" w:rsidP="005C1F56">
      <w:pPr>
        <w:spacing w:line="240" w:lineRule="exact"/>
        <w:jc w:val="center"/>
        <w:rPr>
          <w:rFonts w:asciiTheme="majorBidi" w:hAnsiTheme="majorBidi" w:cstheme="majorBidi"/>
          <w:b/>
          <w:sz w:val="28"/>
          <w:szCs w:val="28"/>
        </w:rPr>
      </w:pPr>
    </w:p>
    <w:p w:rsidR="00A031A7" w:rsidRDefault="00A031A7" w:rsidP="005C1F56">
      <w:pPr>
        <w:spacing w:line="240" w:lineRule="exact"/>
        <w:jc w:val="center"/>
        <w:rPr>
          <w:rFonts w:asciiTheme="majorBidi" w:hAnsiTheme="majorBidi" w:cstheme="majorBidi"/>
          <w:b/>
          <w:sz w:val="28"/>
          <w:szCs w:val="28"/>
        </w:rPr>
      </w:pPr>
    </w:p>
    <w:p w:rsidR="004435A5" w:rsidRDefault="004435A5" w:rsidP="005C1F56">
      <w:pPr>
        <w:spacing w:line="240" w:lineRule="exact"/>
        <w:jc w:val="center"/>
        <w:rPr>
          <w:rFonts w:asciiTheme="majorBidi" w:hAnsiTheme="majorBidi" w:cstheme="majorBidi"/>
          <w:b/>
          <w:sz w:val="28"/>
          <w:szCs w:val="28"/>
        </w:rPr>
      </w:pPr>
      <w:r w:rsidRPr="005C1F56">
        <w:rPr>
          <w:rFonts w:asciiTheme="majorBidi" w:hAnsiTheme="majorBidi" w:cstheme="majorBidi"/>
          <w:b/>
          <w:sz w:val="28"/>
          <w:szCs w:val="28"/>
        </w:rPr>
        <w:t>OLEH</w:t>
      </w:r>
    </w:p>
    <w:p w:rsidR="00A031A7" w:rsidRDefault="00A031A7" w:rsidP="005C1F56">
      <w:pPr>
        <w:spacing w:line="240" w:lineRule="exact"/>
        <w:jc w:val="center"/>
        <w:rPr>
          <w:rFonts w:asciiTheme="majorBidi" w:hAnsiTheme="majorBidi" w:cstheme="majorBidi"/>
          <w:b/>
          <w:sz w:val="28"/>
          <w:szCs w:val="28"/>
        </w:rPr>
      </w:pPr>
    </w:p>
    <w:p w:rsidR="00A031A7" w:rsidRPr="005C1F56" w:rsidRDefault="00A031A7" w:rsidP="005C1F56">
      <w:pPr>
        <w:spacing w:line="240" w:lineRule="exact"/>
        <w:jc w:val="center"/>
        <w:rPr>
          <w:rFonts w:asciiTheme="majorBidi" w:hAnsiTheme="majorBidi" w:cstheme="majorBidi"/>
          <w:b/>
          <w:sz w:val="28"/>
          <w:szCs w:val="28"/>
        </w:rPr>
      </w:pPr>
    </w:p>
    <w:p w:rsidR="00EB6A64" w:rsidRPr="005C1F56" w:rsidRDefault="00EB6A64" w:rsidP="005C1F56">
      <w:pPr>
        <w:spacing w:line="240" w:lineRule="exact"/>
        <w:jc w:val="center"/>
        <w:rPr>
          <w:rFonts w:asciiTheme="majorBidi" w:hAnsiTheme="majorBidi" w:cstheme="majorBidi"/>
          <w:b/>
          <w:sz w:val="28"/>
          <w:szCs w:val="28"/>
        </w:rPr>
      </w:pPr>
    </w:p>
    <w:p w:rsidR="004435A5" w:rsidRPr="005C1F56" w:rsidRDefault="00173E74" w:rsidP="00A031A7">
      <w:pPr>
        <w:pStyle w:val="NoSpacing"/>
        <w:jc w:val="center"/>
        <w:rPr>
          <w:rFonts w:asciiTheme="majorBidi" w:hAnsiTheme="majorBidi" w:cstheme="majorBidi"/>
          <w:b/>
          <w:sz w:val="28"/>
          <w:szCs w:val="28"/>
        </w:rPr>
      </w:pPr>
      <w:r w:rsidRPr="005C1F56">
        <w:rPr>
          <w:rFonts w:asciiTheme="majorBidi" w:hAnsiTheme="majorBidi" w:cstheme="majorBidi"/>
          <w:b/>
          <w:sz w:val="28"/>
          <w:szCs w:val="28"/>
          <w:lang w:eastAsia="zh-CN"/>
        </w:rPr>
        <w:t>MUTMAINNAH</w:t>
      </w:r>
    </w:p>
    <w:p w:rsidR="004435A5" w:rsidRDefault="004435A5" w:rsidP="00A031A7">
      <w:pPr>
        <w:pStyle w:val="NoSpacing"/>
        <w:jc w:val="center"/>
        <w:rPr>
          <w:rFonts w:asciiTheme="majorBidi" w:hAnsiTheme="majorBidi" w:cstheme="majorBidi"/>
          <w:b/>
          <w:sz w:val="28"/>
          <w:szCs w:val="28"/>
        </w:rPr>
      </w:pPr>
      <w:r w:rsidRPr="005C1F56">
        <w:rPr>
          <w:rFonts w:asciiTheme="majorBidi" w:hAnsiTheme="majorBidi" w:cstheme="majorBidi"/>
          <w:b/>
          <w:sz w:val="28"/>
          <w:szCs w:val="28"/>
        </w:rPr>
        <w:t>NIM</w:t>
      </w:r>
      <w:r w:rsidR="007C6DDB" w:rsidRPr="005C1F56">
        <w:rPr>
          <w:rFonts w:asciiTheme="majorBidi" w:hAnsiTheme="majorBidi" w:cstheme="majorBidi"/>
          <w:b/>
          <w:sz w:val="28"/>
          <w:szCs w:val="28"/>
        </w:rPr>
        <w:t>:</w:t>
      </w:r>
      <w:r w:rsidRPr="005C1F56">
        <w:rPr>
          <w:rFonts w:asciiTheme="majorBidi" w:hAnsiTheme="majorBidi" w:cstheme="majorBidi"/>
          <w:b/>
          <w:sz w:val="28"/>
          <w:szCs w:val="28"/>
        </w:rPr>
        <w:t xml:space="preserve"> 1</w:t>
      </w:r>
      <w:r w:rsidRPr="005C1F56">
        <w:rPr>
          <w:rFonts w:asciiTheme="majorBidi" w:hAnsiTheme="majorBidi" w:cstheme="majorBidi"/>
          <w:b/>
          <w:sz w:val="28"/>
          <w:szCs w:val="28"/>
          <w:lang w:val="id-ID"/>
        </w:rPr>
        <w:t>5.2300.</w:t>
      </w:r>
      <w:r w:rsidR="00173E74" w:rsidRPr="005C1F56">
        <w:rPr>
          <w:rFonts w:asciiTheme="majorBidi" w:hAnsiTheme="majorBidi" w:cstheme="majorBidi"/>
          <w:b/>
          <w:sz w:val="28"/>
          <w:szCs w:val="28"/>
        </w:rPr>
        <w:t>116</w:t>
      </w:r>
    </w:p>
    <w:p w:rsidR="00A031A7" w:rsidRDefault="00A031A7" w:rsidP="005C1F56">
      <w:pPr>
        <w:pStyle w:val="NoSpacing"/>
        <w:spacing w:line="240" w:lineRule="exact"/>
        <w:jc w:val="center"/>
        <w:rPr>
          <w:rFonts w:asciiTheme="majorBidi" w:hAnsiTheme="majorBidi" w:cstheme="majorBidi"/>
          <w:b/>
          <w:sz w:val="28"/>
          <w:szCs w:val="28"/>
        </w:rPr>
      </w:pPr>
    </w:p>
    <w:p w:rsidR="00A031A7" w:rsidRDefault="00A031A7" w:rsidP="005C1F56">
      <w:pPr>
        <w:pStyle w:val="NoSpacing"/>
        <w:spacing w:line="240" w:lineRule="exact"/>
        <w:jc w:val="center"/>
        <w:rPr>
          <w:rFonts w:asciiTheme="majorBidi" w:hAnsiTheme="majorBidi" w:cstheme="majorBidi"/>
          <w:b/>
          <w:sz w:val="28"/>
          <w:szCs w:val="28"/>
        </w:rPr>
      </w:pPr>
    </w:p>
    <w:p w:rsidR="00A031A7" w:rsidRDefault="00A031A7" w:rsidP="005C1F56">
      <w:pPr>
        <w:pStyle w:val="NoSpacing"/>
        <w:spacing w:line="240" w:lineRule="exact"/>
        <w:jc w:val="center"/>
        <w:rPr>
          <w:rFonts w:asciiTheme="majorBidi" w:hAnsiTheme="majorBidi" w:cstheme="majorBidi"/>
          <w:b/>
          <w:sz w:val="28"/>
          <w:szCs w:val="28"/>
        </w:rPr>
      </w:pPr>
    </w:p>
    <w:p w:rsidR="00A031A7" w:rsidRPr="005C1F56" w:rsidRDefault="00A031A7" w:rsidP="005C1F56">
      <w:pPr>
        <w:pStyle w:val="NoSpacing"/>
        <w:spacing w:line="240" w:lineRule="exact"/>
        <w:jc w:val="center"/>
        <w:rPr>
          <w:rFonts w:asciiTheme="majorBidi" w:hAnsiTheme="majorBidi" w:cstheme="majorBidi"/>
          <w:b/>
          <w:sz w:val="28"/>
          <w:szCs w:val="28"/>
        </w:rPr>
      </w:pPr>
    </w:p>
    <w:p w:rsidR="00F077FE" w:rsidRPr="005C1F56" w:rsidRDefault="00F077FE" w:rsidP="005C1F56">
      <w:pPr>
        <w:spacing w:line="240" w:lineRule="exact"/>
        <w:rPr>
          <w:rFonts w:asciiTheme="majorBidi" w:hAnsiTheme="majorBidi" w:cstheme="majorBidi"/>
          <w:b/>
          <w:sz w:val="28"/>
          <w:szCs w:val="28"/>
        </w:rPr>
      </w:pPr>
    </w:p>
    <w:p w:rsidR="004435A5" w:rsidRPr="005C1F56" w:rsidRDefault="004435A5" w:rsidP="005C1F56">
      <w:pPr>
        <w:pStyle w:val="NoSpacing"/>
        <w:spacing w:line="240" w:lineRule="exact"/>
        <w:jc w:val="center"/>
        <w:rPr>
          <w:rFonts w:asciiTheme="majorBidi" w:hAnsiTheme="majorBidi" w:cstheme="majorBidi"/>
          <w:b/>
          <w:sz w:val="28"/>
          <w:szCs w:val="28"/>
        </w:rPr>
      </w:pPr>
      <w:r w:rsidRPr="005C1F56">
        <w:rPr>
          <w:rFonts w:asciiTheme="majorBidi" w:hAnsiTheme="majorBidi" w:cstheme="majorBidi"/>
          <w:b/>
          <w:sz w:val="28"/>
          <w:szCs w:val="28"/>
          <w:lang w:val="id-ID"/>
        </w:rPr>
        <w:t>PROGRAM STUDI</w:t>
      </w:r>
      <w:r w:rsidRPr="005C1F56">
        <w:rPr>
          <w:rFonts w:asciiTheme="majorBidi" w:hAnsiTheme="majorBidi" w:cstheme="majorBidi"/>
          <w:b/>
          <w:sz w:val="28"/>
          <w:szCs w:val="28"/>
        </w:rPr>
        <w:t xml:space="preserve"> PERBANKAN SYARIAH</w:t>
      </w:r>
    </w:p>
    <w:p w:rsidR="004435A5" w:rsidRPr="005C1F56" w:rsidRDefault="004435A5" w:rsidP="005C1F56">
      <w:pPr>
        <w:pStyle w:val="NoSpacing"/>
        <w:spacing w:line="240" w:lineRule="exact"/>
        <w:jc w:val="center"/>
        <w:rPr>
          <w:rFonts w:asciiTheme="majorBidi" w:hAnsiTheme="majorBidi" w:cstheme="majorBidi"/>
          <w:b/>
          <w:sz w:val="28"/>
          <w:szCs w:val="28"/>
        </w:rPr>
      </w:pPr>
      <w:r w:rsidRPr="005C1F56">
        <w:rPr>
          <w:rFonts w:asciiTheme="majorBidi" w:hAnsiTheme="majorBidi" w:cstheme="majorBidi"/>
          <w:b/>
          <w:sz w:val="28"/>
          <w:szCs w:val="28"/>
          <w:lang w:val="id-ID"/>
        </w:rPr>
        <w:t>FAKULTAS</w:t>
      </w:r>
      <w:r w:rsidRPr="005C1F56">
        <w:rPr>
          <w:rFonts w:asciiTheme="majorBidi" w:hAnsiTheme="majorBidi" w:cstheme="majorBidi"/>
          <w:b/>
          <w:sz w:val="28"/>
          <w:szCs w:val="28"/>
        </w:rPr>
        <w:t xml:space="preserve"> EKONOMI DAN BISNIS ISLAM</w:t>
      </w:r>
    </w:p>
    <w:p w:rsidR="004435A5" w:rsidRPr="005C1F56" w:rsidRDefault="004435A5" w:rsidP="005C1F56">
      <w:pPr>
        <w:pStyle w:val="NoSpacing"/>
        <w:spacing w:line="240" w:lineRule="exact"/>
        <w:jc w:val="center"/>
        <w:rPr>
          <w:rFonts w:asciiTheme="majorBidi" w:hAnsiTheme="majorBidi" w:cstheme="majorBidi"/>
          <w:b/>
          <w:sz w:val="28"/>
          <w:szCs w:val="28"/>
        </w:rPr>
      </w:pPr>
      <w:r w:rsidRPr="005C1F56">
        <w:rPr>
          <w:rFonts w:asciiTheme="majorBidi" w:hAnsiTheme="majorBidi" w:cstheme="majorBidi"/>
          <w:b/>
          <w:sz w:val="28"/>
          <w:szCs w:val="28"/>
        </w:rPr>
        <w:t>I</w:t>
      </w:r>
      <w:r w:rsidRPr="005C1F56">
        <w:rPr>
          <w:rFonts w:asciiTheme="majorBidi" w:hAnsiTheme="majorBidi" w:cstheme="majorBidi"/>
          <w:b/>
          <w:sz w:val="28"/>
          <w:szCs w:val="28"/>
          <w:lang w:val="id-ID"/>
        </w:rPr>
        <w:t>NSTITUT</w:t>
      </w:r>
      <w:r w:rsidRPr="005C1F56">
        <w:rPr>
          <w:rFonts w:asciiTheme="majorBidi" w:hAnsiTheme="majorBidi" w:cstheme="majorBidi"/>
          <w:b/>
          <w:sz w:val="28"/>
          <w:szCs w:val="28"/>
        </w:rPr>
        <w:t xml:space="preserve"> AGAMA ISLAM NEGERI</w:t>
      </w:r>
    </w:p>
    <w:p w:rsidR="004435A5" w:rsidRPr="005C1F56" w:rsidRDefault="004435A5" w:rsidP="005C1F56">
      <w:pPr>
        <w:pStyle w:val="NoSpacing"/>
        <w:spacing w:line="240" w:lineRule="exact"/>
        <w:jc w:val="center"/>
        <w:rPr>
          <w:rFonts w:asciiTheme="majorBidi" w:hAnsiTheme="majorBidi" w:cstheme="majorBidi"/>
          <w:b/>
          <w:sz w:val="28"/>
          <w:szCs w:val="28"/>
        </w:rPr>
      </w:pPr>
      <w:r w:rsidRPr="005C1F56">
        <w:rPr>
          <w:rFonts w:asciiTheme="majorBidi" w:hAnsiTheme="majorBidi" w:cstheme="majorBidi"/>
          <w:b/>
          <w:sz w:val="28"/>
          <w:szCs w:val="28"/>
        </w:rPr>
        <w:t xml:space="preserve">PAREPARE </w:t>
      </w:r>
    </w:p>
    <w:p w:rsidR="004435A5" w:rsidRPr="005C1F56" w:rsidRDefault="004435A5" w:rsidP="005C1F56">
      <w:pPr>
        <w:pStyle w:val="NoSpacing"/>
        <w:spacing w:line="240" w:lineRule="exact"/>
        <w:jc w:val="center"/>
        <w:rPr>
          <w:rFonts w:asciiTheme="majorBidi" w:hAnsiTheme="majorBidi" w:cstheme="majorBidi"/>
          <w:b/>
          <w:sz w:val="28"/>
          <w:szCs w:val="28"/>
          <w:lang w:val="id-ID"/>
        </w:rPr>
      </w:pPr>
    </w:p>
    <w:p w:rsidR="004435A5" w:rsidRPr="005C1F56" w:rsidRDefault="004435A5" w:rsidP="005C1F56">
      <w:pPr>
        <w:pStyle w:val="NoSpacing"/>
        <w:spacing w:line="240" w:lineRule="exact"/>
        <w:rPr>
          <w:rFonts w:asciiTheme="majorBidi" w:hAnsiTheme="majorBidi" w:cstheme="majorBidi"/>
          <w:b/>
          <w:sz w:val="28"/>
          <w:szCs w:val="28"/>
        </w:rPr>
      </w:pPr>
    </w:p>
    <w:p w:rsidR="004435A5" w:rsidRPr="005C1F56" w:rsidRDefault="004435A5" w:rsidP="005C1F56">
      <w:pPr>
        <w:pStyle w:val="NoSpacing"/>
        <w:spacing w:line="240" w:lineRule="exact"/>
        <w:jc w:val="center"/>
        <w:rPr>
          <w:rFonts w:asciiTheme="majorBidi" w:hAnsiTheme="majorBidi" w:cstheme="majorBidi"/>
          <w:b/>
          <w:sz w:val="28"/>
          <w:szCs w:val="28"/>
          <w:lang w:val="id-ID"/>
        </w:rPr>
      </w:pPr>
    </w:p>
    <w:p w:rsidR="004435A5" w:rsidRPr="005C1F56" w:rsidRDefault="004435A5" w:rsidP="005C1F56">
      <w:pPr>
        <w:pStyle w:val="NoSpacing"/>
        <w:spacing w:line="240" w:lineRule="exact"/>
        <w:jc w:val="center"/>
        <w:rPr>
          <w:rFonts w:asciiTheme="majorBidi" w:hAnsiTheme="majorBidi" w:cstheme="majorBidi"/>
          <w:b/>
          <w:sz w:val="28"/>
          <w:szCs w:val="28"/>
        </w:rPr>
      </w:pPr>
      <w:r w:rsidRPr="005C1F56">
        <w:rPr>
          <w:rFonts w:asciiTheme="majorBidi" w:hAnsiTheme="majorBidi" w:cstheme="majorBidi"/>
          <w:b/>
          <w:sz w:val="28"/>
          <w:szCs w:val="28"/>
        </w:rPr>
        <w:t>20</w:t>
      </w:r>
      <w:r w:rsidRPr="005C1F56">
        <w:rPr>
          <w:rFonts w:asciiTheme="majorBidi" w:hAnsiTheme="majorBidi" w:cstheme="majorBidi"/>
          <w:b/>
          <w:sz w:val="28"/>
          <w:szCs w:val="28"/>
          <w:lang w:val="id-ID"/>
        </w:rPr>
        <w:t>2</w:t>
      </w:r>
      <w:r w:rsidR="00173E74" w:rsidRPr="005C1F56">
        <w:rPr>
          <w:rFonts w:asciiTheme="majorBidi" w:hAnsiTheme="majorBidi" w:cstheme="majorBidi"/>
          <w:b/>
          <w:sz w:val="28"/>
          <w:szCs w:val="28"/>
        </w:rPr>
        <w:t>1</w:t>
      </w:r>
    </w:p>
    <w:p w:rsidR="005C1F56" w:rsidRDefault="005C1F56" w:rsidP="005C1F56">
      <w:pPr>
        <w:spacing w:line="240" w:lineRule="exact"/>
        <w:jc w:val="center"/>
        <w:rPr>
          <w:rFonts w:asciiTheme="majorBidi" w:hAnsiTheme="majorBidi" w:cstheme="majorBidi"/>
          <w:b/>
          <w:sz w:val="28"/>
          <w:szCs w:val="28"/>
        </w:rPr>
      </w:pPr>
    </w:p>
    <w:p w:rsidR="005C1F56" w:rsidRDefault="005C1F56" w:rsidP="005C1F56">
      <w:pPr>
        <w:spacing w:line="240" w:lineRule="exact"/>
        <w:jc w:val="center"/>
        <w:rPr>
          <w:rFonts w:asciiTheme="majorBidi" w:hAnsiTheme="majorBidi" w:cstheme="majorBidi"/>
          <w:b/>
          <w:sz w:val="28"/>
          <w:szCs w:val="28"/>
        </w:rPr>
      </w:pPr>
      <w:r w:rsidRPr="005C1F56">
        <w:rPr>
          <w:rFonts w:asciiTheme="majorBidi" w:hAnsiTheme="majorBidi" w:cstheme="majorBidi"/>
          <w:b/>
          <w:sz w:val="28"/>
          <w:szCs w:val="28"/>
          <w:lang w:val="id-ID"/>
        </w:rPr>
        <w:lastRenderedPageBreak/>
        <w:t xml:space="preserve">TINGKAT KEPERCAYAAN NASABAH BMI CABANG PAREPARE DALAM MENGGUNAKAN INTERNET </w:t>
      </w:r>
    </w:p>
    <w:p w:rsidR="005C1F56" w:rsidRPr="005C1F56" w:rsidRDefault="005C1F56" w:rsidP="005C1F56">
      <w:pPr>
        <w:spacing w:line="240" w:lineRule="exact"/>
        <w:jc w:val="center"/>
        <w:rPr>
          <w:rFonts w:asciiTheme="majorBidi" w:hAnsiTheme="majorBidi" w:cstheme="majorBidi"/>
          <w:b/>
          <w:sz w:val="28"/>
          <w:szCs w:val="28"/>
          <w:lang w:val="id-ID"/>
        </w:rPr>
      </w:pPr>
      <w:r w:rsidRPr="005C1F56">
        <w:rPr>
          <w:rFonts w:asciiTheme="majorBidi" w:hAnsiTheme="majorBidi" w:cstheme="majorBidi"/>
          <w:b/>
          <w:sz w:val="28"/>
          <w:szCs w:val="28"/>
          <w:lang w:val="id-ID"/>
        </w:rPr>
        <w:t>BANKING DAN TRANSAKSI LANGSUNG</w:t>
      </w:r>
    </w:p>
    <w:p w:rsidR="006A731D" w:rsidRDefault="006A731D" w:rsidP="005C1F56">
      <w:pPr>
        <w:spacing w:line="240" w:lineRule="exact"/>
        <w:rPr>
          <w:rFonts w:asciiTheme="majorBidi" w:hAnsiTheme="majorBidi" w:cstheme="majorBidi"/>
          <w:b/>
          <w:sz w:val="28"/>
          <w:szCs w:val="28"/>
        </w:rPr>
      </w:pPr>
    </w:p>
    <w:p w:rsidR="00A031A7" w:rsidRDefault="00A031A7" w:rsidP="005C1F56">
      <w:pPr>
        <w:spacing w:line="240" w:lineRule="exact"/>
        <w:rPr>
          <w:rFonts w:asciiTheme="majorBidi" w:hAnsiTheme="majorBidi" w:cstheme="majorBidi"/>
          <w:b/>
          <w:sz w:val="28"/>
          <w:szCs w:val="28"/>
        </w:rPr>
      </w:pPr>
    </w:p>
    <w:p w:rsidR="00A031A7" w:rsidRDefault="00A031A7" w:rsidP="005C1F56">
      <w:pPr>
        <w:spacing w:line="240" w:lineRule="exact"/>
        <w:rPr>
          <w:rFonts w:asciiTheme="majorBidi" w:hAnsiTheme="majorBidi" w:cstheme="majorBidi"/>
          <w:b/>
          <w:sz w:val="28"/>
          <w:szCs w:val="28"/>
        </w:rPr>
      </w:pPr>
    </w:p>
    <w:p w:rsidR="00A031A7" w:rsidRDefault="00A031A7" w:rsidP="005C1F56">
      <w:pPr>
        <w:spacing w:line="240" w:lineRule="exact"/>
        <w:rPr>
          <w:rFonts w:asciiTheme="majorBidi" w:hAnsiTheme="majorBidi" w:cstheme="majorBidi"/>
          <w:b/>
          <w:sz w:val="28"/>
          <w:szCs w:val="28"/>
        </w:rPr>
      </w:pPr>
    </w:p>
    <w:p w:rsidR="00A031A7" w:rsidRPr="005C1F56" w:rsidRDefault="00A031A7" w:rsidP="005C1F56">
      <w:pPr>
        <w:spacing w:line="240" w:lineRule="exact"/>
        <w:rPr>
          <w:rFonts w:asciiTheme="majorBidi" w:hAnsiTheme="majorBidi" w:cstheme="majorBidi"/>
          <w:b/>
          <w:sz w:val="28"/>
          <w:szCs w:val="28"/>
        </w:rPr>
      </w:pPr>
    </w:p>
    <w:p w:rsidR="006A731D" w:rsidRPr="005C1F56" w:rsidRDefault="006A731D" w:rsidP="005C1F56">
      <w:pPr>
        <w:spacing w:line="240" w:lineRule="exact"/>
        <w:jc w:val="center"/>
        <w:rPr>
          <w:rFonts w:asciiTheme="majorBidi" w:hAnsiTheme="majorBidi" w:cstheme="majorBidi"/>
          <w:b/>
          <w:sz w:val="28"/>
          <w:szCs w:val="28"/>
          <w:lang w:val="id-ID"/>
        </w:rPr>
      </w:pPr>
      <w:r w:rsidRPr="005C1F56">
        <w:rPr>
          <w:rFonts w:asciiTheme="majorBidi" w:hAnsiTheme="majorBidi" w:cstheme="majorBidi"/>
          <w:noProof/>
          <w:sz w:val="28"/>
          <w:szCs w:val="28"/>
        </w:rPr>
        <w:drawing>
          <wp:anchor distT="0" distB="0" distL="114300" distR="114300" simplePos="0" relativeHeight="251633664" behindDoc="1" locked="0" layoutInCell="1" allowOverlap="1" wp14:anchorId="3ED927DD" wp14:editId="2BDB0D3F">
            <wp:simplePos x="0" y="0"/>
            <wp:positionH relativeFrom="column">
              <wp:posOffset>2077720</wp:posOffset>
            </wp:positionH>
            <wp:positionV relativeFrom="paragraph">
              <wp:posOffset>40640</wp:posOffset>
            </wp:positionV>
            <wp:extent cx="1079500" cy="1439545"/>
            <wp:effectExtent l="0" t="0" r="6350" b="8255"/>
            <wp:wrapNone/>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9500" cy="1439545"/>
                    </a:xfrm>
                    <a:prstGeom prst="rect">
                      <a:avLst/>
                    </a:prstGeom>
                    <a:noFill/>
                    <a:ln>
                      <a:noFill/>
                    </a:ln>
                  </pic:spPr>
                </pic:pic>
              </a:graphicData>
            </a:graphic>
          </wp:anchor>
        </w:drawing>
      </w:r>
    </w:p>
    <w:p w:rsidR="006A731D" w:rsidRPr="005C1F56" w:rsidRDefault="006A731D" w:rsidP="005C1F56">
      <w:pPr>
        <w:spacing w:line="240" w:lineRule="exact"/>
        <w:jc w:val="center"/>
        <w:rPr>
          <w:rFonts w:asciiTheme="majorBidi" w:hAnsiTheme="majorBidi" w:cstheme="majorBidi"/>
          <w:b/>
          <w:sz w:val="28"/>
          <w:szCs w:val="28"/>
          <w:lang w:val="id-ID"/>
        </w:rPr>
      </w:pPr>
    </w:p>
    <w:p w:rsidR="006A731D" w:rsidRPr="005C1F56" w:rsidRDefault="006A731D" w:rsidP="005C1F56">
      <w:pPr>
        <w:spacing w:line="240" w:lineRule="exact"/>
        <w:jc w:val="center"/>
        <w:rPr>
          <w:rFonts w:asciiTheme="majorBidi" w:hAnsiTheme="majorBidi" w:cstheme="majorBidi"/>
          <w:b/>
          <w:sz w:val="28"/>
          <w:szCs w:val="28"/>
        </w:rPr>
      </w:pPr>
    </w:p>
    <w:p w:rsidR="006A731D" w:rsidRPr="005C1F56" w:rsidRDefault="006A731D" w:rsidP="005C1F56">
      <w:pPr>
        <w:spacing w:line="240" w:lineRule="exact"/>
        <w:jc w:val="center"/>
        <w:rPr>
          <w:rFonts w:asciiTheme="majorBidi" w:hAnsiTheme="majorBidi" w:cstheme="majorBidi"/>
          <w:b/>
          <w:sz w:val="28"/>
          <w:szCs w:val="28"/>
        </w:rPr>
      </w:pPr>
    </w:p>
    <w:p w:rsidR="00841AF0" w:rsidRPr="005C1F56" w:rsidRDefault="00841AF0" w:rsidP="005C1F56">
      <w:pPr>
        <w:spacing w:line="240" w:lineRule="exact"/>
        <w:jc w:val="center"/>
        <w:rPr>
          <w:rFonts w:asciiTheme="majorBidi" w:hAnsiTheme="majorBidi" w:cstheme="majorBidi"/>
          <w:b/>
          <w:sz w:val="28"/>
          <w:szCs w:val="28"/>
        </w:rPr>
      </w:pPr>
    </w:p>
    <w:p w:rsidR="00C00640" w:rsidRPr="005C1F56" w:rsidRDefault="00C00640" w:rsidP="005C1F56">
      <w:pPr>
        <w:pStyle w:val="Heading1"/>
        <w:spacing w:after="0" w:line="240" w:lineRule="exact"/>
        <w:rPr>
          <w:rFonts w:asciiTheme="majorBidi" w:hAnsiTheme="majorBidi"/>
          <w:sz w:val="28"/>
        </w:rPr>
      </w:pPr>
      <w:bookmarkStart w:id="0" w:name="_Toc86227672"/>
    </w:p>
    <w:p w:rsidR="00A031A7" w:rsidRDefault="00A031A7" w:rsidP="005C1F56">
      <w:pPr>
        <w:pStyle w:val="Heading1"/>
        <w:spacing w:after="0" w:line="240" w:lineRule="exact"/>
        <w:rPr>
          <w:rFonts w:asciiTheme="majorBidi" w:hAnsiTheme="majorBidi"/>
          <w:sz w:val="28"/>
        </w:rPr>
      </w:pPr>
    </w:p>
    <w:p w:rsidR="00A031A7" w:rsidRDefault="00A031A7" w:rsidP="005C1F56">
      <w:pPr>
        <w:pStyle w:val="Heading1"/>
        <w:spacing w:after="0" w:line="240" w:lineRule="exact"/>
        <w:rPr>
          <w:rFonts w:asciiTheme="majorBidi" w:hAnsiTheme="majorBidi"/>
          <w:sz w:val="28"/>
        </w:rPr>
      </w:pPr>
    </w:p>
    <w:p w:rsidR="00A031A7" w:rsidRDefault="00A031A7" w:rsidP="005C1F56">
      <w:pPr>
        <w:pStyle w:val="Heading1"/>
        <w:spacing w:after="0" w:line="240" w:lineRule="exact"/>
        <w:rPr>
          <w:rFonts w:asciiTheme="majorBidi" w:hAnsiTheme="majorBidi"/>
          <w:sz w:val="28"/>
        </w:rPr>
      </w:pPr>
    </w:p>
    <w:p w:rsidR="00A031A7" w:rsidRDefault="00A031A7" w:rsidP="005C1F56">
      <w:pPr>
        <w:pStyle w:val="Heading1"/>
        <w:spacing w:after="0" w:line="240" w:lineRule="exact"/>
        <w:rPr>
          <w:rFonts w:asciiTheme="majorBidi" w:hAnsiTheme="majorBidi"/>
          <w:sz w:val="28"/>
        </w:rPr>
      </w:pPr>
    </w:p>
    <w:p w:rsidR="00A031A7" w:rsidRDefault="00A031A7" w:rsidP="005C1F56">
      <w:pPr>
        <w:pStyle w:val="Heading1"/>
        <w:spacing w:after="0" w:line="240" w:lineRule="exact"/>
        <w:rPr>
          <w:rFonts w:asciiTheme="majorBidi" w:hAnsiTheme="majorBidi"/>
          <w:sz w:val="28"/>
        </w:rPr>
      </w:pPr>
    </w:p>
    <w:p w:rsidR="00A031A7" w:rsidRDefault="00A031A7" w:rsidP="005C1F56">
      <w:pPr>
        <w:pStyle w:val="Heading1"/>
        <w:spacing w:after="0" w:line="240" w:lineRule="exact"/>
        <w:rPr>
          <w:rFonts w:asciiTheme="majorBidi" w:hAnsiTheme="majorBidi"/>
          <w:sz w:val="28"/>
        </w:rPr>
      </w:pPr>
    </w:p>
    <w:p w:rsidR="00841AF0" w:rsidRDefault="006A731D" w:rsidP="005C1F56">
      <w:pPr>
        <w:pStyle w:val="Heading1"/>
        <w:spacing w:after="0" w:line="240" w:lineRule="exact"/>
        <w:rPr>
          <w:rFonts w:asciiTheme="majorBidi" w:hAnsiTheme="majorBidi"/>
          <w:sz w:val="28"/>
        </w:rPr>
      </w:pPr>
      <w:bookmarkStart w:id="1" w:name="_Toc124500156"/>
      <w:r w:rsidRPr="005C1F56">
        <w:rPr>
          <w:rFonts w:asciiTheme="majorBidi" w:hAnsiTheme="majorBidi"/>
          <w:sz w:val="28"/>
        </w:rPr>
        <w:t>OLEH</w:t>
      </w:r>
      <w:bookmarkEnd w:id="0"/>
      <w:bookmarkEnd w:id="1"/>
    </w:p>
    <w:p w:rsidR="00A031A7" w:rsidRDefault="00A031A7" w:rsidP="00A031A7"/>
    <w:p w:rsidR="00A031A7" w:rsidRDefault="00A031A7" w:rsidP="00A031A7"/>
    <w:p w:rsidR="00A031A7" w:rsidRDefault="00A031A7" w:rsidP="00A031A7"/>
    <w:p w:rsidR="00A031A7" w:rsidRPr="00A031A7" w:rsidRDefault="00A031A7" w:rsidP="00A031A7"/>
    <w:p w:rsidR="006A731D" w:rsidRPr="005C1F56" w:rsidRDefault="00173E74" w:rsidP="005C1F56">
      <w:pPr>
        <w:pStyle w:val="NoSpacing"/>
        <w:spacing w:line="240" w:lineRule="exact"/>
        <w:jc w:val="center"/>
        <w:rPr>
          <w:rFonts w:asciiTheme="majorBidi" w:hAnsiTheme="majorBidi" w:cstheme="majorBidi"/>
          <w:b/>
          <w:sz w:val="28"/>
          <w:szCs w:val="28"/>
        </w:rPr>
      </w:pPr>
      <w:r w:rsidRPr="005C1F56">
        <w:rPr>
          <w:rFonts w:asciiTheme="majorBidi" w:hAnsiTheme="majorBidi" w:cstheme="majorBidi"/>
          <w:b/>
          <w:sz w:val="28"/>
          <w:szCs w:val="28"/>
          <w:lang w:eastAsia="zh-CN"/>
        </w:rPr>
        <w:t>MUTMAINNAH</w:t>
      </w:r>
    </w:p>
    <w:p w:rsidR="006A731D" w:rsidRPr="005C1F56" w:rsidRDefault="006A731D" w:rsidP="005C1F56">
      <w:pPr>
        <w:pStyle w:val="NoSpacing"/>
        <w:spacing w:line="240" w:lineRule="exact"/>
        <w:jc w:val="center"/>
        <w:rPr>
          <w:rFonts w:asciiTheme="majorBidi" w:hAnsiTheme="majorBidi" w:cstheme="majorBidi"/>
          <w:b/>
          <w:sz w:val="28"/>
          <w:szCs w:val="28"/>
        </w:rPr>
      </w:pPr>
      <w:r w:rsidRPr="005C1F56">
        <w:rPr>
          <w:rFonts w:asciiTheme="majorBidi" w:hAnsiTheme="majorBidi" w:cstheme="majorBidi"/>
          <w:b/>
          <w:sz w:val="28"/>
          <w:szCs w:val="28"/>
        </w:rPr>
        <w:t>NIM</w:t>
      </w:r>
      <w:r w:rsidR="007C6DDB" w:rsidRPr="005C1F56">
        <w:rPr>
          <w:rFonts w:asciiTheme="majorBidi" w:hAnsiTheme="majorBidi" w:cstheme="majorBidi"/>
          <w:b/>
          <w:sz w:val="28"/>
          <w:szCs w:val="28"/>
        </w:rPr>
        <w:t>:</w:t>
      </w:r>
      <w:r w:rsidRPr="005C1F56">
        <w:rPr>
          <w:rFonts w:asciiTheme="majorBidi" w:hAnsiTheme="majorBidi" w:cstheme="majorBidi"/>
          <w:b/>
          <w:sz w:val="28"/>
          <w:szCs w:val="28"/>
        </w:rPr>
        <w:t xml:space="preserve"> 1</w:t>
      </w:r>
      <w:r w:rsidRPr="005C1F56">
        <w:rPr>
          <w:rFonts w:asciiTheme="majorBidi" w:hAnsiTheme="majorBidi" w:cstheme="majorBidi"/>
          <w:b/>
          <w:sz w:val="28"/>
          <w:szCs w:val="28"/>
          <w:lang w:val="id-ID"/>
        </w:rPr>
        <w:t>5.2300.</w:t>
      </w:r>
      <w:r w:rsidR="00173E74" w:rsidRPr="005C1F56">
        <w:rPr>
          <w:rFonts w:asciiTheme="majorBidi" w:hAnsiTheme="majorBidi" w:cstheme="majorBidi"/>
          <w:b/>
          <w:sz w:val="28"/>
          <w:szCs w:val="28"/>
        </w:rPr>
        <w:t>116</w:t>
      </w:r>
    </w:p>
    <w:p w:rsidR="009E1F51" w:rsidRPr="005C1F56" w:rsidRDefault="009E1F51" w:rsidP="005C1F56">
      <w:pPr>
        <w:pStyle w:val="NoSpacing"/>
        <w:spacing w:line="240" w:lineRule="exact"/>
        <w:jc w:val="center"/>
        <w:rPr>
          <w:rFonts w:asciiTheme="majorBidi" w:hAnsiTheme="majorBidi" w:cstheme="majorBidi"/>
          <w:b/>
          <w:sz w:val="28"/>
          <w:szCs w:val="28"/>
        </w:rPr>
      </w:pPr>
    </w:p>
    <w:p w:rsidR="006A731D" w:rsidRDefault="006A731D" w:rsidP="005C1F56">
      <w:pPr>
        <w:pStyle w:val="NoSpacing"/>
        <w:spacing w:line="240" w:lineRule="exact"/>
        <w:jc w:val="center"/>
        <w:rPr>
          <w:rFonts w:asciiTheme="majorBidi" w:hAnsiTheme="majorBidi" w:cstheme="majorBidi"/>
          <w:b/>
          <w:sz w:val="28"/>
          <w:szCs w:val="28"/>
        </w:rPr>
      </w:pPr>
    </w:p>
    <w:p w:rsidR="00A031A7" w:rsidRPr="005C1F56" w:rsidRDefault="00A031A7" w:rsidP="005C1F56">
      <w:pPr>
        <w:pStyle w:val="NoSpacing"/>
        <w:spacing w:line="240" w:lineRule="exact"/>
        <w:jc w:val="center"/>
        <w:rPr>
          <w:rFonts w:asciiTheme="majorBidi" w:hAnsiTheme="majorBidi" w:cstheme="majorBidi"/>
          <w:b/>
          <w:sz w:val="28"/>
          <w:szCs w:val="28"/>
        </w:rPr>
      </w:pPr>
    </w:p>
    <w:p w:rsidR="006A731D" w:rsidRPr="005C1F56" w:rsidRDefault="006A731D" w:rsidP="005C1F56">
      <w:pPr>
        <w:pStyle w:val="NoSpacing"/>
        <w:spacing w:line="240" w:lineRule="exact"/>
        <w:jc w:val="center"/>
        <w:rPr>
          <w:rFonts w:asciiTheme="majorBidi" w:hAnsiTheme="majorBidi" w:cstheme="majorBidi"/>
          <w:b/>
          <w:sz w:val="28"/>
          <w:szCs w:val="28"/>
        </w:rPr>
      </w:pPr>
    </w:p>
    <w:p w:rsidR="006A731D" w:rsidRPr="005C1F56" w:rsidRDefault="006A731D" w:rsidP="005C1F56">
      <w:pPr>
        <w:pStyle w:val="NoSpacing"/>
        <w:spacing w:line="240" w:lineRule="exact"/>
        <w:jc w:val="center"/>
        <w:rPr>
          <w:rFonts w:asciiTheme="majorBidi" w:hAnsiTheme="majorBidi" w:cstheme="majorBidi"/>
          <w:bCs/>
          <w:sz w:val="28"/>
          <w:szCs w:val="28"/>
        </w:rPr>
      </w:pPr>
      <w:r w:rsidRPr="005C1F56">
        <w:rPr>
          <w:rFonts w:asciiTheme="majorBidi" w:hAnsiTheme="majorBidi" w:cstheme="majorBidi"/>
          <w:bCs/>
          <w:sz w:val="28"/>
          <w:szCs w:val="28"/>
        </w:rPr>
        <w:t>Skripsi sebagai salah satu syarat untuk memperoleh gelar Sarjana Ekonnomi (S.E) pada Program Studi Perbankan Syariah Fakultas Ekonomi dan Bisnis Islam</w:t>
      </w:r>
    </w:p>
    <w:p w:rsidR="006A731D" w:rsidRPr="005C1F56" w:rsidRDefault="006A731D" w:rsidP="005C1F56">
      <w:pPr>
        <w:pStyle w:val="NoSpacing"/>
        <w:spacing w:line="240" w:lineRule="exact"/>
        <w:jc w:val="center"/>
        <w:rPr>
          <w:rFonts w:asciiTheme="majorBidi" w:hAnsiTheme="majorBidi" w:cstheme="majorBidi"/>
          <w:bCs/>
          <w:sz w:val="28"/>
          <w:szCs w:val="28"/>
        </w:rPr>
      </w:pPr>
      <w:r w:rsidRPr="005C1F56">
        <w:rPr>
          <w:rFonts w:asciiTheme="majorBidi" w:hAnsiTheme="majorBidi" w:cstheme="majorBidi"/>
          <w:bCs/>
          <w:sz w:val="28"/>
          <w:szCs w:val="28"/>
        </w:rPr>
        <w:t xml:space="preserve">Institut </w:t>
      </w:r>
      <w:r w:rsidR="003F3981" w:rsidRPr="005C1F56">
        <w:rPr>
          <w:rFonts w:asciiTheme="majorBidi" w:hAnsiTheme="majorBidi" w:cstheme="majorBidi"/>
          <w:bCs/>
          <w:sz w:val="28"/>
          <w:szCs w:val="28"/>
        </w:rPr>
        <w:t>Agama Islam Negeri Parepare</w:t>
      </w:r>
    </w:p>
    <w:p w:rsidR="006A731D" w:rsidRDefault="006A731D" w:rsidP="005C1F56">
      <w:pPr>
        <w:spacing w:line="240" w:lineRule="exact"/>
        <w:rPr>
          <w:rFonts w:asciiTheme="majorBidi" w:hAnsiTheme="majorBidi" w:cstheme="majorBidi"/>
          <w:b/>
          <w:sz w:val="28"/>
          <w:szCs w:val="28"/>
        </w:rPr>
      </w:pPr>
    </w:p>
    <w:p w:rsidR="00A031A7" w:rsidRDefault="00A031A7" w:rsidP="005C1F56">
      <w:pPr>
        <w:spacing w:line="240" w:lineRule="exact"/>
        <w:rPr>
          <w:rFonts w:asciiTheme="majorBidi" w:hAnsiTheme="majorBidi" w:cstheme="majorBidi"/>
          <w:b/>
          <w:sz w:val="28"/>
          <w:szCs w:val="28"/>
        </w:rPr>
      </w:pPr>
    </w:p>
    <w:p w:rsidR="00A031A7" w:rsidRDefault="00A031A7" w:rsidP="005C1F56">
      <w:pPr>
        <w:spacing w:line="240" w:lineRule="exact"/>
        <w:rPr>
          <w:rFonts w:asciiTheme="majorBidi" w:hAnsiTheme="majorBidi" w:cstheme="majorBidi"/>
          <w:b/>
          <w:sz w:val="28"/>
          <w:szCs w:val="28"/>
        </w:rPr>
      </w:pPr>
    </w:p>
    <w:p w:rsidR="00A031A7" w:rsidRDefault="00A031A7" w:rsidP="005C1F56">
      <w:pPr>
        <w:spacing w:line="240" w:lineRule="exact"/>
        <w:rPr>
          <w:rFonts w:asciiTheme="majorBidi" w:hAnsiTheme="majorBidi" w:cstheme="majorBidi"/>
          <w:b/>
          <w:sz w:val="28"/>
          <w:szCs w:val="28"/>
        </w:rPr>
      </w:pPr>
    </w:p>
    <w:p w:rsidR="00A031A7" w:rsidRPr="00A031A7" w:rsidRDefault="00A031A7" w:rsidP="005C1F56">
      <w:pPr>
        <w:spacing w:line="240" w:lineRule="exact"/>
        <w:rPr>
          <w:rFonts w:asciiTheme="majorBidi" w:hAnsiTheme="majorBidi" w:cstheme="majorBidi"/>
          <w:b/>
          <w:sz w:val="28"/>
          <w:szCs w:val="28"/>
        </w:rPr>
      </w:pPr>
    </w:p>
    <w:p w:rsidR="006A731D" w:rsidRPr="005C1F56" w:rsidRDefault="006A731D" w:rsidP="005C1F56">
      <w:pPr>
        <w:pStyle w:val="NoSpacing"/>
        <w:spacing w:line="240" w:lineRule="exact"/>
        <w:jc w:val="center"/>
        <w:rPr>
          <w:rFonts w:asciiTheme="majorBidi" w:hAnsiTheme="majorBidi" w:cstheme="majorBidi"/>
          <w:b/>
          <w:sz w:val="28"/>
          <w:szCs w:val="28"/>
        </w:rPr>
      </w:pPr>
      <w:r w:rsidRPr="005C1F56">
        <w:rPr>
          <w:rFonts w:asciiTheme="majorBidi" w:hAnsiTheme="majorBidi" w:cstheme="majorBidi"/>
          <w:b/>
          <w:sz w:val="28"/>
          <w:szCs w:val="28"/>
          <w:lang w:val="id-ID"/>
        </w:rPr>
        <w:t>PROGRAM STUDI</w:t>
      </w:r>
      <w:r w:rsidRPr="005C1F56">
        <w:rPr>
          <w:rFonts w:asciiTheme="majorBidi" w:hAnsiTheme="majorBidi" w:cstheme="majorBidi"/>
          <w:b/>
          <w:sz w:val="28"/>
          <w:szCs w:val="28"/>
        </w:rPr>
        <w:t xml:space="preserve"> PERBANKAN SYARIAH</w:t>
      </w:r>
    </w:p>
    <w:p w:rsidR="006A731D" w:rsidRPr="005C1F56" w:rsidRDefault="006A731D" w:rsidP="005C1F56">
      <w:pPr>
        <w:pStyle w:val="NoSpacing"/>
        <w:spacing w:line="240" w:lineRule="exact"/>
        <w:jc w:val="center"/>
        <w:rPr>
          <w:rFonts w:asciiTheme="majorBidi" w:hAnsiTheme="majorBidi" w:cstheme="majorBidi"/>
          <w:b/>
          <w:sz w:val="28"/>
          <w:szCs w:val="28"/>
        </w:rPr>
      </w:pPr>
      <w:r w:rsidRPr="005C1F56">
        <w:rPr>
          <w:rFonts w:asciiTheme="majorBidi" w:hAnsiTheme="majorBidi" w:cstheme="majorBidi"/>
          <w:b/>
          <w:sz w:val="28"/>
          <w:szCs w:val="28"/>
          <w:lang w:val="id-ID"/>
        </w:rPr>
        <w:t>FAKULTAS</w:t>
      </w:r>
      <w:r w:rsidRPr="005C1F56">
        <w:rPr>
          <w:rFonts w:asciiTheme="majorBidi" w:hAnsiTheme="majorBidi" w:cstheme="majorBidi"/>
          <w:b/>
          <w:sz w:val="28"/>
          <w:szCs w:val="28"/>
        </w:rPr>
        <w:t xml:space="preserve"> EKONOMI DAN BISNIS ISLAM</w:t>
      </w:r>
    </w:p>
    <w:p w:rsidR="006A731D" w:rsidRPr="005C1F56" w:rsidRDefault="006A731D" w:rsidP="005C1F56">
      <w:pPr>
        <w:pStyle w:val="NoSpacing"/>
        <w:spacing w:line="240" w:lineRule="exact"/>
        <w:jc w:val="center"/>
        <w:rPr>
          <w:rFonts w:asciiTheme="majorBidi" w:hAnsiTheme="majorBidi" w:cstheme="majorBidi"/>
          <w:b/>
          <w:sz w:val="28"/>
          <w:szCs w:val="28"/>
        </w:rPr>
      </w:pPr>
      <w:r w:rsidRPr="005C1F56">
        <w:rPr>
          <w:rFonts w:asciiTheme="majorBidi" w:hAnsiTheme="majorBidi" w:cstheme="majorBidi"/>
          <w:b/>
          <w:sz w:val="28"/>
          <w:szCs w:val="28"/>
        </w:rPr>
        <w:t>I</w:t>
      </w:r>
      <w:r w:rsidRPr="005C1F56">
        <w:rPr>
          <w:rFonts w:asciiTheme="majorBidi" w:hAnsiTheme="majorBidi" w:cstheme="majorBidi"/>
          <w:b/>
          <w:sz w:val="28"/>
          <w:szCs w:val="28"/>
          <w:lang w:val="id-ID"/>
        </w:rPr>
        <w:t>NSTITUT</w:t>
      </w:r>
      <w:r w:rsidRPr="005C1F56">
        <w:rPr>
          <w:rFonts w:asciiTheme="majorBidi" w:hAnsiTheme="majorBidi" w:cstheme="majorBidi"/>
          <w:b/>
          <w:sz w:val="28"/>
          <w:szCs w:val="28"/>
        </w:rPr>
        <w:t xml:space="preserve"> AGAMA ISLAM NEGERI</w:t>
      </w:r>
    </w:p>
    <w:p w:rsidR="006A731D" w:rsidRPr="005C1F56" w:rsidRDefault="006A731D" w:rsidP="005C1F56">
      <w:pPr>
        <w:pStyle w:val="NoSpacing"/>
        <w:spacing w:line="240" w:lineRule="exact"/>
        <w:jc w:val="center"/>
        <w:rPr>
          <w:rFonts w:asciiTheme="majorBidi" w:hAnsiTheme="majorBidi" w:cstheme="majorBidi"/>
          <w:b/>
          <w:sz w:val="28"/>
          <w:szCs w:val="28"/>
        </w:rPr>
      </w:pPr>
      <w:r w:rsidRPr="005C1F56">
        <w:rPr>
          <w:rFonts w:asciiTheme="majorBidi" w:hAnsiTheme="majorBidi" w:cstheme="majorBidi"/>
          <w:b/>
          <w:sz w:val="28"/>
          <w:szCs w:val="28"/>
        </w:rPr>
        <w:t xml:space="preserve">PAREPARE </w:t>
      </w:r>
    </w:p>
    <w:p w:rsidR="00841AF0" w:rsidRPr="005C1F56" w:rsidRDefault="00841AF0" w:rsidP="005C1F56">
      <w:pPr>
        <w:pStyle w:val="NoSpacing"/>
        <w:spacing w:line="240" w:lineRule="exact"/>
        <w:jc w:val="center"/>
        <w:rPr>
          <w:rFonts w:asciiTheme="majorBidi" w:hAnsiTheme="majorBidi" w:cstheme="majorBidi"/>
          <w:b/>
          <w:sz w:val="28"/>
          <w:szCs w:val="28"/>
        </w:rPr>
      </w:pPr>
    </w:p>
    <w:p w:rsidR="006A731D" w:rsidRPr="005C1F56" w:rsidRDefault="006A731D" w:rsidP="005C1F56">
      <w:pPr>
        <w:pStyle w:val="NoSpacing"/>
        <w:spacing w:line="240" w:lineRule="exact"/>
        <w:rPr>
          <w:rFonts w:asciiTheme="majorBidi" w:hAnsiTheme="majorBidi" w:cstheme="majorBidi"/>
          <w:b/>
          <w:sz w:val="28"/>
          <w:szCs w:val="28"/>
        </w:rPr>
      </w:pPr>
    </w:p>
    <w:p w:rsidR="005C1F56" w:rsidRDefault="00B056BF" w:rsidP="005C1F56">
      <w:pPr>
        <w:pStyle w:val="NoSpacing"/>
        <w:spacing w:line="240" w:lineRule="exact"/>
        <w:jc w:val="center"/>
        <w:rPr>
          <w:rFonts w:ascii="Times New Roman" w:hAnsi="Times New Roman" w:cs="Times New Roman"/>
          <w:b/>
          <w:sz w:val="24"/>
          <w:szCs w:val="24"/>
        </w:rPr>
      </w:pPr>
      <w:r w:rsidRPr="005C1F56">
        <w:rPr>
          <w:rFonts w:asciiTheme="majorBidi" w:hAnsiTheme="majorBidi" w:cstheme="majorBidi"/>
          <w:b/>
          <w:sz w:val="28"/>
          <w:szCs w:val="28"/>
        </w:rPr>
        <w:t>2021</w:t>
      </w:r>
      <w:bookmarkStart w:id="2" w:name="_Toc86227674"/>
    </w:p>
    <w:p w:rsidR="00274EF9" w:rsidRPr="00A031A7" w:rsidRDefault="00274EF9" w:rsidP="00A031A7">
      <w:pPr>
        <w:pStyle w:val="Heading1"/>
        <w:spacing w:after="480" w:line="240" w:lineRule="auto"/>
        <w:rPr>
          <w:rFonts w:cs="Times New Roman"/>
          <w:b w:val="0"/>
          <w:sz w:val="28"/>
        </w:rPr>
      </w:pPr>
      <w:bookmarkStart w:id="3" w:name="_Toc124500157"/>
      <w:r w:rsidRPr="00A031A7">
        <w:rPr>
          <w:rFonts w:cs="Times New Roman"/>
          <w:sz w:val="28"/>
        </w:rPr>
        <w:lastRenderedPageBreak/>
        <w:t xml:space="preserve">PERSETUJUAN </w:t>
      </w:r>
      <w:proofErr w:type="gramStart"/>
      <w:r w:rsidRPr="00A031A7">
        <w:rPr>
          <w:rFonts w:cs="Times New Roman"/>
          <w:sz w:val="28"/>
        </w:rPr>
        <w:t>KOMISI  PEMBIMBING</w:t>
      </w:r>
      <w:bookmarkEnd w:id="3"/>
      <w:proofErr w:type="gramEnd"/>
    </w:p>
    <w:p w:rsidR="00274EF9" w:rsidRDefault="00274EF9" w:rsidP="00274EF9">
      <w:pPr>
        <w:spacing w:after="240" w:line="480" w:lineRule="exact"/>
        <w:rPr>
          <w:rFonts w:ascii="Times New Roman" w:hAnsi="Times New Roman" w:cs="Times New Roman"/>
          <w:sz w:val="24"/>
          <w:szCs w:val="24"/>
        </w:rPr>
      </w:pPr>
      <w:r>
        <w:rPr>
          <w:rFonts w:ascii="Times New Roman" w:hAnsi="Times New Roman" w:cs="Times New Roman"/>
          <w:sz w:val="24"/>
          <w:szCs w:val="24"/>
        </w:rPr>
        <w:t>Nama Mahasiswa</w:t>
      </w:r>
      <w:r>
        <w:rPr>
          <w:rFonts w:ascii="Times New Roman" w:hAnsi="Times New Roman" w:cs="Times New Roman"/>
          <w:sz w:val="24"/>
          <w:szCs w:val="24"/>
        </w:rPr>
        <w:tab/>
      </w:r>
      <w:r>
        <w:rPr>
          <w:rFonts w:ascii="Times New Roman" w:hAnsi="Times New Roman" w:cs="Times New Roman"/>
          <w:sz w:val="24"/>
          <w:szCs w:val="24"/>
        </w:rPr>
        <w:tab/>
      </w:r>
      <w:r w:rsidR="00B056BF">
        <w:rPr>
          <w:rFonts w:ascii="Times New Roman" w:hAnsi="Times New Roman" w:cs="Times New Roman"/>
          <w:sz w:val="24"/>
          <w:szCs w:val="24"/>
        </w:rPr>
        <w:tab/>
      </w:r>
      <w:r>
        <w:rPr>
          <w:rFonts w:ascii="Times New Roman" w:hAnsi="Times New Roman" w:cs="Times New Roman"/>
          <w:sz w:val="24"/>
          <w:szCs w:val="24"/>
        </w:rPr>
        <w:t>: Mutmainnah</w:t>
      </w:r>
    </w:p>
    <w:p w:rsidR="00274EF9" w:rsidRDefault="00274EF9" w:rsidP="00B056BF">
      <w:pPr>
        <w:spacing w:line="360" w:lineRule="auto"/>
        <w:rPr>
          <w:rFonts w:ascii="Times New Roman" w:hAnsi="Times New Roman" w:cs="Times New Roman"/>
          <w:sz w:val="24"/>
          <w:szCs w:val="24"/>
        </w:rPr>
      </w:pPr>
      <w:r>
        <w:rPr>
          <w:rFonts w:ascii="Times New Roman" w:hAnsi="Times New Roman" w:cs="Times New Roman"/>
          <w:sz w:val="24"/>
          <w:szCs w:val="24"/>
        </w:rPr>
        <w:t>Judul Skripsi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056BF">
        <w:rPr>
          <w:rFonts w:ascii="Times New Roman" w:hAnsi="Times New Roman" w:cs="Times New Roman"/>
          <w:sz w:val="24"/>
          <w:szCs w:val="24"/>
        </w:rPr>
        <w:tab/>
        <w:t xml:space="preserve">: </w:t>
      </w:r>
      <w:r>
        <w:rPr>
          <w:rFonts w:ascii="Times New Roman" w:hAnsi="Times New Roman" w:cs="Times New Roman"/>
          <w:sz w:val="24"/>
          <w:szCs w:val="24"/>
        </w:rPr>
        <w:t>Tingkat Kepercayaan Nasabah BMI Cabang</w:t>
      </w:r>
    </w:p>
    <w:p w:rsidR="00B056BF" w:rsidRDefault="00B056BF" w:rsidP="00B056BF">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274EF9">
        <w:rPr>
          <w:rFonts w:ascii="Times New Roman" w:hAnsi="Times New Roman" w:cs="Times New Roman"/>
          <w:sz w:val="24"/>
          <w:szCs w:val="24"/>
        </w:rPr>
        <w:t xml:space="preserve">Parepare Dalam </w:t>
      </w:r>
      <w:proofErr w:type="gramStart"/>
      <w:r w:rsidR="00274EF9">
        <w:rPr>
          <w:rFonts w:ascii="Times New Roman" w:hAnsi="Times New Roman" w:cs="Times New Roman"/>
          <w:sz w:val="24"/>
          <w:szCs w:val="24"/>
        </w:rPr>
        <w:t xml:space="preserve">Menggunakan </w:t>
      </w:r>
      <w:r>
        <w:rPr>
          <w:rFonts w:ascii="Times New Roman" w:hAnsi="Times New Roman" w:cs="Times New Roman"/>
          <w:sz w:val="24"/>
          <w:szCs w:val="24"/>
        </w:rPr>
        <w:t xml:space="preserve"> </w:t>
      </w:r>
      <w:r w:rsidR="00274EF9">
        <w:rPr>
          <w:rFonts w:ascii="Times New Roman" w:hAnsi="Times New Roman" w:cs="Times New Roman"/>
          <w:sz w:val="24"/>
          <w:szCs w:val="24"/>
        </w:rPr>
        <w:t>Internet</w:t>
      </w:r>
      <w:proofErr w:type="gramEnd"/>
      <w:r>
        <w:rPr>
          <w:rFonts w:ascii="Times New Roman" w:hAnsi="Times New Roman" w:cs="Times New Roman"/>
          <w:sz w:val="24"/>
          <w:szCs w:val="24"/>
        </w:rPr>
        <w:t xml:space="preserve"> </w:t>
      </w:r>
    </w:p>
    <w:p w:rsidR="00274EF9" w:rsidRDefault="00B056BF" w:rsidP="00B056BF">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274EF9">
        <w:rPr>
          <w:rFonts w:ascii="Times New Roman" w:hAnsi="Times New Roman" w:cs="Times New Roman"/>
          <w:sz w:val="24"/>
          <w:szCs w:val="24"/>
        </w:rPr>
        <w:t xml:space="preserve"> </w:t>
      </w:r>
      <w:r>
        <w:rPr>
          <w:rFonts w:ascii="Times New Roman" w:hAnsi="Times New Roman" w:cs="Times New Roman"/>
          <w:sz w:val="24"/>
          <w:szCs w:val="24"/>
        </w:rPr>
        <w:t xml:space="preserve">            Banking </w:t>
      </w:r>
      <w:r w:rsidR="00274EF9">
        <w:rPr>
          <w:rFonts w:ascii="Times New Roman" w:hAnsi="Times New Roman" w:cs="Times New Roman"/>
          <w:sz w:val="24"/>
          <w:szCs w:val="24"/>
        </w:rPr>
        <w:t>dan Transaksi Lnagsung</w:t>
      </w:r>
    </w:p>
    <w:p w:rsidR="00B056BF" w:rsidRDefault="00B056BF" w:rsidP="001D5A76">
      <w:pPr>
        <w:spacing w:line="360" w:lineRule="auto"/>
        <w:rPr>
          <w:rFonts w:ascii="Times New Roman" w:hAnsi="Times New Roman" w:cs="Times New Roman"/>
          <w:sz w:val="24"/>
          <w:szCs w:val="24"/>
        </w:rPr>
      </w:pPr>
      <w:r>
        <w:rPr>
          <w:rFonts w:ascii="Times New Roman" w:hAnsi="Times New Roman" w:cs="Times New Roman"/>
          <w:sz w:val="24"/>
          <w:szCs w:val="24"/>
        </w:rPr>
        <w:t>Nomor Induk Mahasiswa</w:t>
      </w:r>
      <w:r>
        <w:rPr>
          <w:rFonts w:ascii="Times New Roman" w:hAnsi="Times New Roman" w:cs="Times New Roman"/>
          <w:sz w:val="24"/>
          <w:szCs w:val="24"/>
        </w:rPr>
        <w:tab/>
      </w:r>
      <w:r>
        <w:rPr>
          <w:rFonts w:ascii="Times New Roman" w:hAnsi="Times New Roman" w:cs="Times New Roman"/>
          <w:sz w:val="24"/>
          <w:szCs w:val="24"/>
        </w:rPr>
        <w:tab/>
        <w:t>: 15.2300.116</w:t>
      </w:r>
    </w:p>
    <w:p w:rsidR="00B056BF" w:rsidRDefault="00B056BF" w:rsidP="001D5A76">
      <w:pPr>
        <w:spacing w:line="360" w:lineRule="auto"/>
        <w:rPr>
          <w:rFonts w:ascii="Times New Roman" w:hAnsi="Times New Roman" w:cs="Times New Roman"/>
          <w:sz w:val="24"/>
          <w:szCs w:val="24"/>
        </w:rPr>
      </w:pPr>
      <w:r>
        <w:rPr>
          <w:rFonts w:ascii="Times New Roman" w:hAnsi="Times New Roman" w:cs="Times New Roman"/>
          <w:sz w:val="24"/>
          <w:szCs w:val="24"/>
        </w:rPr>
        <w:t>Fakultas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Ekonomi Dan Bisnis Islam</w:t>
      </w:r>
    </w:p>
    <w:p w:rsidR="00B056BF" w:rsidRDefault="00B056BF" w:rsidP="001D5A76">
      <w:pPr>
        <w:spacing w:line="360" w:lineRule="auto"/>
        <w:rPr>
          <w:rFonts w:ascii="Times New Roman" w:hAnsi="Times New Roman" w:cs="Times New Roman"/>
          <w:sz w:val="24"/>
          <w:szCs w:val="24"/>
        </w:rPr>
      </w:pPr>
      <w:r>
        <w:rPr>
          <w:rFonts w:ascii="Times New Roman" w:hAnsi="Times New Roman" w:cs="Times New Roman"/>
          <w:sz w:val="24"/>
          <w:szCs w:val="24"/>
        </w:rPr>
        <w:t xml:space="preserve">Program Studi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Perbankan Syariah</w:t>
      </w:r>
    </w:p>
    <w:p w:rsidR="00B056BF" w:rsidRDefault="00B056BF" w:rsidP="001D5A76">
      <w:pPr>
        <w:rPr>
          <w:rFonts w:ascii="Times New Roman" w:hAnsi="Times New Roman" w:cs="Times New Roman"/>
          <w:sz w:val="24"/>
          <w:szCs w:val="24"/>
        </w:rPr>
      </w:pPr>
      <w:r>
        <w:rPr>
          <w:rFonts w:ascii="Times New Roman" w:hAnsi="Times New Roman" w:cs="Times New Roman"/>
          <w:sz w:val="24"/>
          <w:szCs w:val="24"/>
        </w:rPr>
        <w:t>Dasar Penetapan Pembimbing</w:t>
      </w:r>
      <w:r>
        <w:rPr>
          <w:rFonts w:ascii="Times New Roman" w:hAnsi="Times New Roman" w:cs="Times New Roman"/>
          <w:sz w:val="24"/>
          <w:szCs w:val="24"/>
        </w:rPr>
        <w:tab/>
        <w:t xml:space="preserve">: </w:t>
      </w:r>
      <w:r w:rsidR="00D3692C">
        <w:rPr>
          <w:rFonts w:ascii="Times New Roman" w:hAnsi="Times New Roman" w:cs="Times New Roman"/>
          <w:sz w:val="24"/>
          <w:szCs w:val="24"/>
        </w:rPr>
        <w:t>Surat Penetapan Pembimbing Skripsi</w:t>
      </w:r>
    </w:p>
    <w:p w:rsidR="00D3692C" w:rsidRDefault="00D3692C" w:rsidP="001D5A76">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Fakultas Ekonomi dan Bisnis Islam</w:t>
      </w:r>
    </w:p>
    <w:p w:rsidR="00B056BF" w:rsidRDefault="00B056BF" w:rsidP="001D5A76">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D3692C">
        <w:rPr>
          <w:rFonts w:ascii="Times New Roman" w:hAnsi="Times New Roman" w:cs="Times New Roman"/>
          <w:sz w:val="24"/>
          <w:szCs w:val="24"/>
        </w:rPr>
        <w:t xml:space="preserve">  </w:t>
      </w:r>
      <w:r>
        <w:rPr>
          <w:rFonts w:ascii="Times New Roman" w:hAnsi="Times New Roman" w:cs="Times New Roman"/>
          <w:sz w:val="24"/>
          <w:szCs w:val="24"/>
        </w:rPr>
        <w:t>No.</w:t>
      </w:r>
      <w:r w:rsidR="00D72596">
        <w:rPr>
          <w:rFonts w:ascii="Times New Roman" w:hAnsi="Times New Roman" w:cs="Times New Roman"/>
          <w:sz w:val="24"/>
          <w:szCs w:val="24"/>
        </w:rPr>
        <w:t xml:space="preserve"> B. 558 /In.39/Febi/05/2019</w:t>
      </w:r>
    </w:p>
    <w:p w:rsidR="001D5A76" w:rsidRDefault="001D5A76" w:rsidP="001D5A76">
      <w:pPr>
        <w:rPr>
          <w:rFonts w:ascii="Times New Roman" w:hAnsi="Times New Roman" w:cs="Times New Roman"/>
          <w:sz w:val="24"/>
          <w:szCs w:val="24"/>
        </w:rPr>
      </w:pPr>
    </w:p>
    <w:p w:rsidR="00B056BF" w:rsidRDefault="00B056BF" w:rsidP="00B056BF">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Disetujui Oleh</w:t>
      </w:r>
    </w:p>
    <w:p w:rsidR="001D5A76" w:rsidRDefault="001D5A76" w:rsidP="00B056BF">
      <w:pPr>
        <w:spacing w:line="360" w:lineRule="auto"/>
        <w:jc w:val="center"/>
        <w:rPr>
          <w:rFonts w:ascii="Times New Roman" w:hAnsi="Times New Roman" w:cs="Times New Roman"/>
          <w:sz w:val="24"/>
          <w:szCs w:val="24"/>
        </w:rPr>
      </w:pPr>
    </w:p>
    <w:p w:rsidR="00B056BF" w:rsidRDefault="00B056BF" w:rsidP="00B056BF">
      <w:pPr>
        <w:spacing w:line="360" w:lineRule="auto"/>
        <w:rPr>
          <w:rFonts w:ascii="Times New Roman" w:hAnsi="Times New Roman" w:cs="Times New Roman"/>
          <w:sz w:val="24"/>
          <w:szCs w:val="24"/>
        </w:rPr>
      </w:pPr>
      <w:r>
        <w:rPr>
          <w:rFonts w:ascii="Times New Roman" w:hAnsi="Times New Roman" w:cs="Times New Roman"/>
          <w:sz w:val="24"/>
          <w:szCs w:val="24"/>
        </w:rPr>
        <w:t>Pembimbing Utama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Dr.M. Nasri H., M.Ag.</w:t>
      </w:r>
      <w:r>
        <w:rPr>
          <w:rFonts w:ascii="Times New Roman" w:hAnsi="Times New Roman" w:cs="Times New Roman"/>
          <w:sz w:val="24"/>
          <w:szCs w:val="24"/>
        </w:rPr>
        <w:tab/>
        <w:t>(………………)</w:t>
      </w:r>
    </w:p>
    <w:p w:rsidR="00B056BF" w:rsidRDefault="00B056BF" w:rsidP="00B056BF">
      <w:pPr>
        <w:spacing w:line="360" w:lineRule="auto"/>
        <w:rPr>
          <w:rFonts w:ascii="Times New Roman" w:hAnsi="Times New Roman" w:cs="Times New Roman"/>
          <w:sz w:val="24"/>
          <w:szCs w:val="24"/>
        </w:rPr>
      </w:pPr>
      <w:r>
        <w:rPr>
          <w:rFonts w:ascii="Times New Roman" w:hAnsi="Times New Roman" w:cs="Times New Roman"/>
          <w:sz w:val="24"/>
          <w:szCs w:val="24"/>
        </w:rPr>
        <w:t>N</w:t>
      </w:r>
      <w:r w:rsidR="001D5A76">
        <w:rPr>
          <w:rFonts w:ascii="Times New Roman" w:hAnsi="Times New Roman" w:cs="Times New Roman"/>
          <w:sz w:val="24"/>
          <w:szCs w:val="24"/>
        </w:rPr>
        <w:t>IP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19571231 199102 1004</w:t>
      </w:r>
    </w:p>
    <w:p w:rsidR="00B056BF" w:rsidRDefault="00B056BF" w:rsidP="00B056BF">
      <w:pPr>
        <w:spacing w:line="360" w:lineRule="auto"/>
        <w:rPr>
          <w:rFonts w:ascii="Times New Roman" w:hAnsi="Times New Roman" w:cs="Times New Roman"/>
          <w:sz w:val="24"/>
          <w:szCs w:val="24"/>
        </w:rPr>
      </w:pPr>
      <w:r>
        <w:rPr>
          <w:rFonts w:ascii="Times New Roman" w:hAnsi="Times New Roman" w:cs="Times New Roman"/>
          <w:sz w:val="24"/>
          <w:szCs w:val="24"/>
        </w:rPr>
        <w:t xml:space="preserve">Pembimbing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Rusnaena, </w:t>
      </w:r>
      <w:proofErr w:type="gramStart"/>
      <w:r>
        <w:rPr>
          <w:rFonts w:ascii="Times New Roman" w:hAnsi="Times New Roman" w:cs="Times New Roman"/>
          <w:sz w:val="24"/>
          <w:szCs w:val="24"/>
        </w:rPr>
        <w:t>M .</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Ag.</w:t>
      </w:r>
      <w:proofErr w:type="gramEnd"/>
      <w:r w:rsidR="001D5A76">
        <w:rPr>
          <w:rFonts w:ascii="Times New Roman" w:hAnsi="Times New Roman" w:cs="Times New Roman"/>
          <w:sz w:val="24"/>
          <w:szCs w:val="24"/>
        </w:rPr>
        <w:tab/>
      </w:r>
      <w:r w:rsidR="001D5A76">
        <w:rPr>
          <w:rFonts w:ascii="Times New Roman" w:hAnsi="Times New Roman" w:cs="Times New Roman"/>
          <w:sz w:val="24"/>
          <w:szCs w:val="24"/>
        </w:rPr>
        <w:tab/>
        <w:t>(………………)</w:t>
      </w:r>
    </w:p>
    <w:p w:rsidR="00B056BF" w:rsidRDefault="00B056BF" w:rsidP="00B056BF">
      <w:pPr>
        <w:spacing w:line="360" w:lineRule="auto"/>
        <w:rPr>
          <w:rFonts w:ascii="Times New Roman" w:hAnsi="Times New Roman" w:cs="Times New Roman"/>
          <w:sz w:val="24"/>
          <w:szCs w:val="24"/>
        </w:rPr>
      </w:pPr>
      <w:r>
        <w:rPr>
          <w:rFonts w:ascii="Times New Roman" w:hAnsi="Times New Roman" w:cs="Times New Roman"/>
          <w:sz w:val="24"/>
          <w:szCs w:val="24"/>
        </w:rPr>
        <w:t>NIP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1968</w:t>
      </w:r>
      <w:r w:rsidR="001D5A76">
        <w:rPr>
          <w:rFonts w:ascii="Times New Roman" w:hAnsi="Times New Roman" w:cs="Times New Roman"/>
          <w:sz w:val="24"/>
          <w:szCs w:val="24"/>
        </w:rPr>
        <w:t>0205200312 2 001</w:t>
      </w:r>
    </w:p>
    <w:p w:rsidR="001D5A76" w:rsidRDefault="001D5A76" w:rsidP="00B056BF">
      <w:pPr>
        <w:spacing w:line="360" w:lineRule="auto"/>
        <w:rPr>
          <w:rFonts w:ascii="Times New Roman" w:hAnsi="Times New Roman" w:cs="Times New Roman"/>
          <w:sz w:val="24"/>
          <w:szCs w:val="24"/>
        </w:rPr>
      </w:pPr>
    </w:p>
    <w:p w:rsidR="00274EF9" w:rsidRPr="004E62FD" w:rsidRDefault="00274EF9" w:rsidP="008836B9">
      <w:pPr>
        <w:spacing w:line="480" w:lineRule="exact"/>
        <w:ind w:left="3686"/>
        <w:rPr>
          <w:rFonts w:ascii="Times New Roman" w:hAnsi="Times New Roman" w:cs="Times New Roman"/>
          <w:sz w:val="24"/>
          <w:szCs w:val="24"/>
        </w:rPr>
      </w:pPr>
      <w:r>
        <w:rPr>
          <w:rFonts w:ascii="Times New Roman" w:hAnsi="Times New Roman" w:cs="Times New Roman"/>
          <w:sz w:val="24"/>
          <w:szCs w:val="24"/>
        </w:rPr>
        <w:t>Mengetahui:</w:t>
      </w:r>
    </w:p>
    <w:p w:rsidR="00274EF9" w:rsidRDefault="00274EF9" w:rsidP="008836B9">
      <w:pPr>
        <w:ind w:left="3686"/>
        <w:rPr>
          <w:rFonts w:ascii="Times New Roman" w:hAnsi="Times New Roman" w:cs="Times New Roman"/>
          <w:sz w:val="24"/>
          <w:szCs w:val="24"/>
        </w:rPr>
      </w:pPr>
      <w:r>
        <w:rPr>
          <w:rFonts w:ascii="Times New Roman" w:hAnsi="Times New Roman" w:cs="Times New Roman"/>
          <w:sz w:val="24"/>
          <w:szCs w:val="24"/>
        </w:rPr>
        <w:t>Dekan,</w:t>
      </w:r>
    </w:p>
    <w:p w:rsidR="00274EF9" w:rsidRPr="00C226D2" w:rsidRDefault="00274EF9" w:rsidP="008836B9">
      <w:pPr>
        <w:tabs>
          <w:tab w:val="left" w:pos="748"/>
          <w:tab w:val="center" w:pos="4135"/>
        </w:tabs>
        <w:ind w:left="3686"/>
        <w:rPr>
          <w:rFonts w:ascii="Times New Roman" w:hAnsi="Times New Roman" w:cs="Times New Roman"/>
          <w:sz w:val="24"/>
          <w:szCs w:val="24"/>
          <w:lang w:val="id-ID"/>
        </w:rPr>
      </w:pPr>
      <w:r>
        <w:rPr>
          <w:rFonts w:ascii="Times New Roman" w:hAnsi="Times New Roman" w:cs="Times New Roman"/>
          <w:sz w:val="24"/>
          <w:szCs w:val="24"/>
        </w:rPr>
        <w:t>Fakultas Ekonomi dan Bisnis Islam</w:t>
      </w:r>
    </w:p>
    <w:p w:rsidR="00274EF9" w:rsidRDefault="00274EF9" w:rsidP="008836B9">
      <w:pPr>
        <w:spacing w:line="480" w:lineRule="exact"/>
        <w:ind w:left="3686"/>
        <w:jc w:val="center"/>
        <w:rPr>
          <w:rFonts w:ascii="Times New Roman" w:hAnsi="Times New Roman" w:cs="Times New Roman"/>
          <w:sz w:val="24"/>
          <w:szCs w:val="24"/>
        </w:rPr>
      </w:pPr>
    </w:p>
    <w:p w:rsidR="00274EF9" w:rsidRDefault="00274EF9" w:rsidP="008836B9">
      <w:pPr>
        <w:ind w:left="3686"/>
        <w:jc w:val="center"/>
        <w:rPr>
          <w:rFonts w:ascii="Times New Roman" w:hAnsi="Times New Roman" w:cs="Times New Roman"/>
          <w:sz w:val="24"/>
          <w:szCs w:val="24"/>
        </w:rPr>
      </w:pPr>
    </w:p>
    <w:p w:rsidR="00375DEF" w:rsidRDefault="00375DEF" w:rsidP="008836B9">
      <w:pPr>
        <w:ind w:left="3686"/>
        <w:jc w:val="center"/>
        <w:rPr>
          <w:rFonts w:ascii="Times New Roman" w:hAnsi="Times New Roman" w:cs="Times New Roman"/>
          <w:sz w:val="24"/>
          <w:szCs w:val="24"/>
        </w:rPr>
      </w:pPr>
    </w:p>
    <w:p w:rsidR="001D5A76" w:rsidRPr="004E62FD" w:rsidRDefault="001D5A76" w:rsidP="008836B9">
      <w:pPr>
        <w:ind w:left="3686"/>
        <w:jc w:val="center"/>
        <w:rPr>
          <w:rFonts w:ascii="Times New Roman" w:hAnsi="Times New Roman" w:cs="Times New Roman"/>
          <w:sz w:val="24"/>
          <w:szCs w:val="24"/>
        </w:rPr>
      </w:pPr>
    </w:p>
    <w:p w:rsidR="00274EF9" w:rsidRDefault="00274EF9" w:rsidP="008836B9">
      <w:pPr>
        <w:ind w:left="3686"/>
        <w:rPr>
          <w:rFonts w:ascii="Times New Roman" w:hAnsi="Times New Roman" w:cs="Times New Roman"/>
          <w:sz w:val="24"/>
          <w:szCs w:val="24"/>
          <w:u w:val="single"/>
        </w:rPr>
      </w:pPr>
      <w:r>
        <w:rPr>
          <w:rFonts w:ascii="Times New Roman" w:hAnsi="Times New Roman" w:cs="Times New Roman"/>
          <w:sz w:val="24"/>
          <w:szCs w:val="24"/>
          <w:u w:val="single"/>
        </w:rPr>
        <w:t>Dr. Muhammad Kamal Zubair, M.Ag</w:t>
      </w:r>
    </w:p>
    <w:p w:rsidR="00FB5408" w:rsidRDefault="00274EF9" w:rsidP="008836B9">
      <w:pPr>
        <w:ind w:left="3686"/>
        <w:rPr>
          <w:rFonts w:ascii="Times New Roman" w:hAnsi="Times New Roman" w:cs="Times New Roman"/>
          <w:sz w:val="24"/>
          <w:szCs w:val="24"/>
        </w:rPr>
      </w:pPr>
      <w:r>
        <w:rPr>
          <w:rFonts w:ascii="Times New Roman" w:hAnsi="Times New Roman" w:cs="Times New Roman"/>
          <w:sz w:val="24"/>
          <w:szCs w:val="24"/>
        </w:rPr>
        <w:t>NIP 19730129 200501 1 004</w:t>
      </w:r>
      <w:r>
        <w:rPr>
          <w:rFonts w:ascii="Times New Roman" w:hAnsi="Times New Roman" w:cs="Times New Roman"/>
          <w:sz w:val="24"/>
          <w:szCs w:val="24"/>
        </w:rPr>
        <w:tab/>
      </w:r>
    </w:p>
    <w:p w:rsidR="00FB5408" w:rsidRDefault="00FB5408" w:rsidP="00D3692C">
      <w:pPr>
        <w:ind w:left="3600"/>
        <w:rPr>
          <w:rFonts w:ascii="Times New Roman" w:hAnsi="Times New Roman" w:cs="Times New Roman"/>
          <w:sz w:val="24"/>
          <w:szCs w:val="24"/>
        </w:rPr>
      </w:pPr>
    </w:p>
    <w:p w:rsidR="00FB5408" w:rsidRDefault="00FB5408" w:rsidP="00D3692C">
      <w:pPr>
        <w:ind w:left="3600"/>
        <w:rPr>
          <w:rFonts w:ascii="Times New Roman" w:hAnsi="Times New Roman" w:cs="Times New Roman"/>
          <w:sz w:val="24"/>
          <w:szCs w:val="24"/>
        </w:rPr>
      </w:pPr>
    </w:p>
    <w:p w:rsidR="00467C35" w:rsidRPr="00D3692C" w:rsidRDefault="00E969B1" w:rsidP="00A031A7">
      <w:pPr>
        <w:rPr>
          <w:rFonts w:ascii="Times New Roman" w:hAnsi="Times New Roman" w:cs="Times New Roman"/>
          <w:sz w:val="24"/>
          <w:szCs w:val="24"/>
        </w:rPr>
      </w:pPr>
      <w:r>
        <w:rPr>
          <w:rFonts w:ascii="Times New Roman" w:hAnsi="Times New Roman"/>
          <w:noProof/>
          <w:sz w:val="28"/>
          <w:szCs w:val="28"/>
          <w:u w:val="single"/>
        </w:rPr>
        <mc:AlternateContent>
          <mc:Choice Requires="wps">
            <w:drawing>
              <wp:anchor distT="0" distB="0" distL="114300" distR="114300" simplePos="0" relativeHeight="251638784" behindDoc="0" locked="0" layoutInCell="1" allowOverlap="1" wp14:anchorId="1CA1930B" wp14:editId="7D92C869">
                <wp:simplePos x="0" y="0"/>
                <wp:positionH relativeFrom="column">
                  <wp:posOffset>-5080</wp:posOffset>
                </wp:positionH>
                <wp:positionV relativeFrom="paragraph">
                  <wp:posOffset>7023626</wp:posOffset>
                </wp:positionV>
                <wp:extent cx="5770179" cy="331076"/>
                <wp:effectExtent l="0" t="0" r="2540" b="0"/>
                <wp:wrapNone/>
                <wp:docPr id="1062" name="Rectangle 1062"/>
                <wp:cNvGraphicFramePr/>
                <a:graphic xmlns:a="http://schemas.openxmlformats.org/drawingml/2006/main">
                  <a:graphicData uri="http://schemas.microsoft.com/office/word/2010/wordprocessingShape">
                    <wps:wsp>
                      <wps:cNvSpPr/>
                      <wps:spPr>
                        <a:xfrm>
                          <a:off x="0" y="0"/>
                          <a:ext cx="5770179" cy="33107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23B88B6" id="Rectangle 1062" o:spid="_x0000_s1026" style="position:absolute;margin-left:-.4pt;margin-top:553.05pt;width:454.35pt;height:26.05pt;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" fillcolor="white [3212]" stroked="f" strokeweight="2pt"/>
            </w:pict>
          </mc:Fallback>
        </mc:AlternateContent>
      </w:r>
      <w:r>
        <w:rPr>
          <w:rFonts w:ascii="Times New Roman" w:hAnsi="Times New Roman"/>
          <w:noProof/>
          <w:sz w:val="28"/>
          <w:szCs w:val="28"/>
          <w:u w:val="single"/>
        </w:rPr>
        <mc:AlternateContent>
          <mc:Choice Requires="wps">
            <w:drawing>
              <wp:anchor distT="0" distB="0" distL="114300" distR="114300" simplePos="0" relativeHeight="251650048" behindDoc="0" locked="0" layoutInCell="1" allowOverlap="1" wp14:anchorId="031F65ED" wp14:editId="6695D949">
                <wp:simplePos x="0" y="0"/>
                <wp:positionH relativeFrom="column">
                  <wp:posOffset>-193675</wp:posOffset>
                </wp:positionH>
                <wp:positionV relativeFrom="paragraph">
                  <wp:posOffset>7192754</wp:posOffset>
                </wp:positionV>
                <wp:extent cx="5770179" cy="331076"/>
                <wp:effectExtent l="0" t="0" r="2540" b="0"/>
                <wp:wrapNone/>
                <wp:docPr id="1063" name="Rectangle 1063"/>
                <wp:cNvGraphicFramePr/>
                <a:graphic xmlns:a="http://schemas.openxmlformats.org/drawingml/2006/main">
                  <a:graphicData uri="http://schemas.microsoft.com/office/word/2010/wordprocessingShape">
                    <wps:wsp>
                      <wps:cNvSpPr/>
                      <wps:spPr>
                        <a:xfrm>
                          <a:off x="0" y="0"/>
                          <a:ext cx="5770179" cy="33107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719F8CF" id="Rectangle 1063" o:spid="_x0000_s1026" style="position:absolute;margin-left:-15.25pt;margin-top:566.35pt;width:454.35pt;height:26.0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" fillcolor="white [3212]" stroked="f" strokeweight="2pt"/>
            </w:pict>
          </mc:Fallback>
        </mc:AlternateContent>
      </w:r>
    </w:p>
    <w:p w:rsidR="00FB5408" w:rsidRPr="00A031A7" w:rsidRDefault="00467C35" w:rsidP="00A031A7">
      <w:pPr>
        <w:pStyle w:val="Heading1"/>
        <w:spacing w:after="480" w:line="240" w:lineRule="auto"/>
        <w:rPr>
          <w:rFonts w:cs="Times New Roman"/>
          <w:sz w:val="28"/>
        </w:rPr>
      </w:pPr>
      <w:bookmarkStart w:id="4" w:name="_Toc124500158"/>
      <w:r w:rsidRPr="00A031A7">
        <w:rPr>
          <w:rFonts w:cs="Times New Roman"/>
          <w:sz w:val="28"/>
        </w:rPr>
        <w:lastRenderedPageBreak/>
        <w:t xml:space="preserve">PENGESAHAN </w:t>
      </w:r>
      <w:proofErr w:type="gramStart"/>
      <w:r w:rsidRPr="00A031A7">
        <w:rPr>
          <w:rFonts w:cs="Times New Roman"/>
          <w:sz w:val="28"/>
        </w:rPr>
        <w:t>KOMISI  PENGUJI</w:t>
      </w:r>
      <w:bookmarkEnd w:id="4"/>
      <w:proofErr w:type="gramEnd"/>
    </w:p>
    <w:p w:rsidR="00A15B33" w:rsidRDefault="00A15B33" w:rsidP="00FB5408">
      <w:pPr>
        <w:tabs>
          <w:tab w:val="left" w:pos="1665"/>
        </w:tabs>
        <w:rPr>
          <w:rFonts w:ascii="Times New Roman" w:hAnsi="Times New Roman" w:cs="Times New Roman"/>
          <w:sz w:val="24"/>
          <w:szCs w:val="24"/>
        </w:rPr>
      </w:pPr>
      <w:r>
        <w:rPr>
          <w:rFonts w:ascii="Times New Roman" w:hAnsi="Times New Roman" w:cs="Times New Roman"/>
          <w:sz w:val="24"/>
          <w:szCs w:val="24"/>
        </w:rPr>
        <w:t>Judul Skripsi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Tingkat Kepercayaan Nasabah BMI Cabang   </w:t>
      </w:r>
    </w:p>
    <w:p w:rsidR="00A15B33" w:rsidRDefault="00A15B33" w:rsidP="00FB5408">
      <w:pPr>
        <w:tabs>
          <w:tab w:val="left" w:pos="1665"/>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Parepare Dalam Menggunakan Internet </w:t>
      </w:r>
    </w:p>
    <w:p w:rsidR="00FB5408" w:rsidRPr="00A15B33" w:rsidRDefault="00A15B33" w:rsidP="00EB6A64">
      <w:pPr>
        <w:tabs>
          <w:tab w:val="left" w:pos="1665"/>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Bangking dan Transaksi Langsung</w:t>
      </w:r>
    </w:p>
    <w:p w:rsidR="00467C35" w:rsidRDefault="00467C35" w:rsidP="00EB6A64">
      <w:pPr>
        <w:spacing w:before="240"/>
        <w:rPr>
          <w:rFonts w:ascii="Times New Roman" w:hAnsi="Times New Roman" w:cs="Times New Roman"/>
          <w:sz w:val="24"/>
          <w:szCs w:val="24"/>
        </w:rPr>
      </w:pPr>
      <w:r>
        <w:rPr>
          <w:rFonts w:ascii="Times New Roman" w:hAnsi="Times New Roman" w:cs="Times New Roman"/>
          <w:sz w:val="24"/>
          <w:szCs w:val="24"/>
        </w:rPr>
        <w:t>Nomor Induk Mahasiswa</w:t>
      </w:r>
      <w:r>
        <w:rPr>
          <w:rFonts w:ascii="Times New Roman" w:hAnsi="Times New Roman" w:cs="Times New Roman"/>
          <w:sz w:val="24"/>
          <w:szCs w:val="24"/>
        </w:rPr>
        <w:tab/>
      </w:r>
      <w:r>
        <w:rPr>
          <w:rFonts w:ascii="Times New Roman" w:hAnsi="Times New Roman" w:cs="Times New Roman"/>
          <w:sz w:val="24"/>
          <w:szCs w:val="24"/>
        </w:rPr>
        <w:tab/>
        <w:t>: 15.2300.116</w:t>
      </w:r>
    </w:p>
    <w:p w:rsidR="00467C35" w:rsidRDefault="00467C35" w:rsidP="00EB6A64">
      <w:pPr>
        <w:spacing w:before="240"/>
        <w:rPr>
          <w:rFonts w:ascii="Times New Roman" w:hAnsi="Times New Roman" w:cs="Times New Roman"/>
          <w:sz w:val="24"/>
          <w:szCs w:val="24"/>
        </w:rPr>
      </w:pPr>
      <w:r>
        <w:rPr>
          <w:rFonts w:ascii="Times New Roman" w:hAnsi="Times New Roman" w:cs="Times New Roman"/>
          <w:sz w:val="24"/>
          <w:szCs w:val="24"/>
        </w:rPr>
        <w:t>Fakultas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Ekonomi Dan Bisnis Islam</w:t>
      </w:r>
    </w:p>
    <w:p w:rsidR="00467C35" w:rsidRDefault="00467C35" w:rsidP="00EB6A64">
      <w:pPr>
        <w:spacing w:before="240" w:after="240"/>
        <w:rPr>
          <w:rFonts w:ascii="Times New Roman" w:hAnsi="Times New Roman" w:cs="Times New Roman"/>
          <w:sz w:val="24"/>
          <w:szCs w:val="24"/>
        </w:rPr>
      </w:pPr>
      <w:r>
        <w:rPr>
          <w:rFonts w:ascii="Times New Roman" w:hAnsi="Times New Roman" w:cs="Times New Roman"/>
          <w:sz w:val="24"/>
          <w:szCs w:val="24"/>
        </w:rPr>
        <w:t xml:space="preserve">Program Studi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Perbankan Syariah</w:t>
      </w:r>
    </w:p>
    <w:p w:rsidR="00467C35" w:rsidRDefault="00FB5408" w:rsidP="00EB6A64">
      <w:pPr>
        <w:jc w:val="both"/>
        <w:rPr>
          <w:rFonts w:ascii="Times New Roman" w:hAnsi="Times New Roman" w:cs="Times New Roman"/>
          <w:sz w:val="24"/>
          <w:szCs w:val="24"/>
        </w:rPr>
      </w:pPr>
      <w:r>
        <w:rPr>
          <w:rFonts w:ascii="Times New Roman" w:hAnsi="Times New Roman" w:cs="Times New Roman"/>
          <w:sz w:val="24"/>
          <w:szCs w:val="24"/>
        </w:rPr>
        <w:t>Dasar Penetapan Pembimbing</w:t>
      </w:r>
      <w:r>
        <w:rPr>
          <w:rFonts w:ascii="Times New Roman" w:hAnsi="Times New Roman" w:cs="Times New Roman"/>
          <w:sz w:val="24"/>
          <w:szCs w:val="24"/>
        </w:rPr>
        <w:tab/>
        <w:t xml:space="preserve">: </w:t>
      </w:r>
      <w:r w:rsidR="00A15B33">
        <w:rPr>
          <w:rFonts w:ascii="Times New Roman" w:hAnsi="Times New Roman" w:cs="Times New Roman"/>
          <w:sz w:val="24"/>
          <w:szCs w:val="24"/>
        </w:rPr>
        <w:t>Surat Penetapan Pembimbing Skripsi</w:t>
      </w:r>
    </w:p>
    <w:p w:rsidR="00A15B33" w:rsidRDefault="00467C35" w:rsidP="00EB6A64">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15B33">
        <w:rPr>
          <w:rFonts w:ascii="Times New Roman" w:hAnsi="Times New Roman" w:cs="Times New Roman"/>
          <w:sz w:val="24"/>
          <w:szCs w:val="24"/>
        </w:rPr>
        <w:t xml:space="preserve">  Fakultas Ekonomi dan Bisnis Islam</w:t>
      </w:r>
    </w:p>
    <w:p w:rsidR="00467C35" w:rsidRDefault="00A15B33" w:rsidP="00EB6A64">
      <w:pPr>
        <w:rPr>
          <w:rFonts w:ascii="Times New Roman" w:hAnsi="Times New Roman" w:cs="Times New Roman"/>
          <w:sz w:val="24"/>
          <w:szCs w:val="24"/>
        </w:rPr>
      </w:pPr>
      <w:r>
        <w:rPr>
          <w:rFonts w:ascii="Times New Roman" w:hAnsi="Times New Roman" w:cs="Times New Roman"/>
          <w:sz w:val="24"/>
          <w:szCs w:val="24"/>
        </w:rPr>
        <w:t xml:space="preserve">                                                               </w:t>
      </w:r>
      <w:r w:rsidR="00467C35">
        <w:rPr>
          <w:rFonts w:ascii="Times New Roman" w:hAnsi="Times New Roman" w:cs="Times New Roman"/>
          <w:sz w:val="24"/>
          <w:szCs w:val="24"/>
        </w:rPr>
        <w:t>No.</w:t>
      </w:r>
      <w:r w:rsidR="00D72596" w:rsidRPr="00D72596">
        <w:rPr>
          <w:rFonts w:ascii="Times New Roman" w:hAnsi="Times New Roman" w:cs="Times New Roman"/>
          <w:sz w:val="24"/>
          <w:szCs w:val="24"/>
        </w:rPr>
        <w:t xml:space="preserve"> </w:t>
      </w:r>
      <w:r w:rsidR="00D72596">
        <w:rPr>
          <w:rFonts w:ascii="Times New Roman" w:hAnsi="Times New Roman" w:cs="Times New Roman"/>
          <w:sz w:val="24"/>
          <w:szCs w:val="24"/>
        </w:rPr>
        <w:t>B. 558 /In.39/Febi/05/2019</w:t>
      </w:r>
    </w:p>
    <w:p w:rsidR="004977E3" w:rsidRDefault="004977E3" w:rsidP="00EB6A64">
      <w:pPr>
        <w:rPr>
          <w:rFonts w:ascii="Times New Roman" w:hAnsi="Times New Roman" w:cs="Times New Roman"/>
          <w:sz w:val="24"/>
          <w:szCs w:val="24"/>
        </w:rPr>
      </w:pPr>
    </w:p>
    <w:p w:rsidR="004977E3" w:rsidRDefault="004977E3" w:rsidP="00EB6A64">
      <w:pPr>
        <w:rPr>
          <w:rFonts w:ascii="Times New Roman" w:hAnsi="Times New Roman" w:cs="Times New Roman"/>
          <w:sz w:val="24"/>
          <w:szCs w:val="24"/>
        </w:rPr>
      </w:pPr>
      <w:r>
        <w:rPr>
          <w:rFonts w:ascii="Times New Roman" w:hAnsi="Times New Roman" w:cs="Times New Roman"/>
          <w:sz w:val="24"/>
          <w:szCs w:val="24"/>
        </w:rPr>
        <w:t>Tanggal Kelulusan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 03 Maret 2021</w:t>
      </w:r>
    </w:p>
    <w:p w:rsidR="00467C35" w:rsidRDefault="00467C35" w:rsidP="00EB6A64">
      <w:pPr>
        <w:rPr>
          <w:rFonts w:ascii="Times New Roman" w:hAnsi="Times New Roman" w:cs="Times New Roman"/>
          <w:sz w:val="24"/>
          <w:szCs w:val="24"/>
        </w:rPr>
      </w:pPr>
    </w:p>
    <w:p w:rsidR="00467C35" w:rsidRDefault="00467C35" w:rsidP="00EB6A64">
      <w:pPr>
        <w:jc w:val="center"/>
        <w:rPr>
          <w:rFonts w:ascii="Times New Roman" w:hAnsi="Times New Roman" w:cs="Times New Roman"/>
          <w:sz w:val="24"/>
          <w:szCs w:val="24"/>
        </w:rPr>
      </w:pPr>
      <w:r>
        <w:rPr>
          <w:rFonts w:ascii="Times New Roman" w:hAnsi="Times New Roman" w:cs="Times New Roman"/>
          <w:sz w:val="24"/>
          <w:szCs w:val="24"/>
        </w:rPr>
        <w:t xml:space="preserve">          </w:t>
      </w:r>
      <w:r w:rsidR="00D3692C">
        <w:rPr>
          <w:rFonts w:ascii="Times New Roman" w:hAnsi="Times New Roman" w:cs="Times New Roman"/>
          <w:sz w:val="24"/>
          <w:szCs w:val="24"/>
        </w:rPr>
        <w:t xml:space="preserve">                      </w:t>
      </w:r>
      <w:r>
        <w:rPr>
          <w:rFonts w:ascii="Times New Roman" w:hAnsi="Times New Roman" w:cs="Times New Roman"/>
          <w:sz w:val="24"/>
          <w:szCs w:val="24"/>
        </w:rPr>
        <w:t xml:space="preserve">  Di</w:t>
      </w:r>
      <w:r w:rsidR="00D3692C">
        <w:rPr>
          <w:rFonts w:ascii="Times New Roman" w:hAnsi="Times New Roman" w:cs="Times New Roman"/>
          <w:sz w:val="24"/>
          <w:szCs w:val="24"/>
        </w:rPr>
        <w:t>sahkan oleh Komisi Penguji</w:t>
      </w:r>
    </w:p>
    <w:p w:rsidR="00467C35" w:rsidRDefault="00467C35" w:rsidP="00EB6A64">
      <w:pPr>
        <w:spacing w:after="240" w:line="360" w:lineRule="auto"/>
        <w:jc w:val="center"/>
        <w:rPr>
          <w:rFonts w:ascii="Times New Roman" w:hAnsi="Times New Roman" w:cs="Times New Roman"/>
          <w:sz w:val="24"/>
          <w:szCs w:val="24"/>
        </w:rPr>
      </w:pPr>
    </w:p>
    <w:p w:rsidR="00D3692C" w:rsidRDefault="00467C35" w:rsidP="00EB6A64">
      <w:pPr>
        <w:spacing w:after="240" w:line="360" w:lineRule="auto"/>
        <w:rPr>
          <w:rFonts w:ascii="Times New Roman" w:hAnsi="Times New Roman" w:cs="Times New Roman"/>
          <w:sz w:val="24"/>
          <w:szCs w:val="24"/>
        </w:rPr>
      </w:pPr>
      <w:r>
        <w:rPr>
          <w:rFonts w:ascii="Times New Roman" w:hAnsi="Times New Roman" w:cs="Times New Roman"/>
          <w:sz w:val="24"/>
          <w:szCs w:val="24"/>
        </w:rPr>
        <w:t>Dr.M. Nasri H., M.Ag.</w:t>
      </w:r>
      <w:r>
        <w:rPr>
          <w:rFonts w:ascii="Times New Roman" w:hAnsi="Times New Roman" w:cs="Times New Roman"/>
          <w:sz w:val="24"/>
          <w:szCs w:val="24"/>
        </w:rPr>
        <w:tab/>
      </w:r>
      <w:r w:rsidR="00D3692C">
        <w:rPr>
          <w:rFonts w:ascii="Times New Roman" w:hAnsi="Times New Roman" w:cs="Times New Roman"/>
          <w:sz w:val="24"/>
          <w:szCs w:val="24"/>
        </w:rPr>
        <w:tab/>
      </w:r>
      <w:r w:rsidR="00D3692C">
        <w:rPr>
          <w:rFonts w:ascii="Times New Roman" w:hAnsi="Times New Roman" w:cs="Times New Roman"/>
          <w:sz w:val="24"/>
          <w:szCs w:val="24"/>
        </w:rPr>
        <w:tab/>
        <w:t>(Ketua)</w:t>
      </w:r>
      <w:r w:rsidR="00D3692C">
        <w:rPr>
          <w:rFonts w:ascii="Times New Roman" w:hAnsi="Times New Roman" w:cs="Times New Roman"/>
          <w:sz w:val="24"/>
          <w:szCs w:val="24"/>
        </w:rPr>
        <w:tab/>
      </w:r>
      <w:r w:rsidR="00D3692C">
        <w:rPr>
          <w:rFonts w:ascii="Times New Roman" w:hAnsi="Times New Roman" w:cs="Times New Roman"/>
          <w:sz w:val="24"/>
          <w:szCs w:val="24"/>
        </w:rPr>
        <w:tab/>
      </w:r>
      <w:r>
        <w:rPr>
          <w:rFonts w:ascii="Times New Roman" w:hAnsi="Times New Roman" w:cs="Times New Roman"/>
          <w:sz w:val="24"/>
          <w:szCs w:val="24"/>
        </w:rPr>
        <w:t>(………………)</w:t>
      </w:r>
    </w:p>
    <w:p w:rsidR="00467C35" w:rsidRDefault="00467C35" w:rsidP="00EB6A64">
      <w:pPr>
        <w:spacing w:after="240" w:line="360" w:lineRule="auto"/>
        <w:rPr>
          <w:rFonts w:ascii="Times New Roman" w:hAnsi="Times New Roman" w:cs="Times New Roman"/>
          <w:sz w:val="24"/>
          <w:szCs w:val="24"/>
        </w:rPr>
      </w:pPr>
      <w:r>
        <w:rPr>
          <w:rFonts w:ascii="Times New Roman" w:hAnsi="Times New Roman" w:cs="Times New Roman"/>
          <w:sz w:val="24"/>
          <w:szCs w:val="24"/>
        </w:rPr>
        <w:t xml:space="preserve">Rusnaena, </w:t>
      </w:r>
      <w:proofErr w:type="gramStart"/>
      <w:r>
        <w:rPr>
          <w:rFonts w:ascii="Times New Roman" w:hAnsi="Times New Roman" w:cs="Times New Roman"/>
          <w:sz w:val="24"/>
          <w:szCs w:val="24"/>
        </w:rPr>
        <w:t>M .</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Ag.</w:t>
      </w:r>
      <w:proofErr w:type="gramEnd"/>
      <w:r>
        <w:rPr>
          <w:rFonts w:ascii="Times New Roman" w:hAnsi="Times New Roman" w:cs="Times New Roman"/>
          <w:sz w:val="24"/>
          <w:szCs w:val="24"/>
        </w:rPr>
        <w:tab/>
      </w:r>
      <w:r>
        <w:rPr>
          <w:rFonts w:ascii="Times New Roman" w:hAnsi="Times New Roman" w:cs="Times New Roman"/>
          <w:sz w:val="24"/>
          <w:szCs w:val="24"/>
        </w:rPr>
        <w:tab/>
      </w:r>
      <w:r w:rsidR="00D3692C">
        <w:rPr>
          <w:rFonts w:ascii="Times New Roman" w:hAnsi="Times New Roman" w:cs="Times New Roman"/>
          <w:sz w:val="24"/>
          <w:szCs w:val="24"/>
        </w:rPr>
        <w:tab/>
      </w:r>
      <w:r w:rsidR="00D3692C">
        <w:rPr>
          <w:rFonts w:ascii="Times New Roman" w:hAnsi="Times New Roman" w:cs="Times New Roman"/>
          <w:sz w:val="24"/>
          <w:szCs w:val="24"/>
        </w:rPr>
        <w:tab/>
        <w:t>(Sekretaris)</w:t>
      </w:r>
      <w:r w:rsidR="00D3692C">
        <w:rPr>
          <w:rFonts w:ascii="Times New Roman" w:hAnsi="Times New Roman" w:cs="Times New Roman"/>
          <w:sz w:val="24"/>
          <w:szCs w:val="24"/>
        </w:rPr>
        <w:tab/>
      </w:r>
      <w:r w:rsidR="00D3692C">
        <w:rPr>
          <w:rFonts w:ascii="Times New Roman" w:hAnsi="Times New Roman" w:cs="Times New Roman"/>
          <w:sz w:val="24"/>
          <w:szCs w:val="24"/>
        </w:rPr>
        <w:tab/>
      </w:r>
      <w:r>
        <w:rPr>
          <w:rFonts w:ascii="Times New Roman" w:hAnsi="Times New Roman" w:cs="Times New Roman"/>
          <w:sz w:val="24"/>
          <w:szCs w:val="24"/>
        </w:rPr>
        <w:t>(………………)</w:t>
      </w:r>
    </w:p>
    <w:p w:rsidR="00D3692C" w:rsidRDefault="00D3692C" w:rsidP="00EB6A64">
      <w:pPr>
        <w:spacing w:after="240" w:line="360" w:lineRule="auto"/>
        <w:rPr>
          <w:rFonts w:ascii="Times New Roman" w:hAnsi="Times New Roman" w:cs="Times New Roman"/>
          <w:sz w:val="24"/>
          <w:szCs w:val="24"/>
        </w:rPr>
      </w:pPr>
      <w:r>
        <w:rPr>
          <w:rFonts w:ascii="Times New Roman" w:hAnsi="Times New Roman" w:cs="Times New Roman"/>
          <w:sz w:val="24"/>
          <w:szCs w:val="24"/>
        </w:rPr>
        <w:t>Dr. Damirah, S.E., M.M.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(Anggota)</w:t>
      </w:r>
      <w:r>
        <w:rPr>
          <w:rFonts w:ascii="Times New Roman" w:hAnsi="Times New Roman" w:cs="Times New Roman"/>
          <w:sz w:val="24"/>
          <w:szCs w:val="24"/>
        </w:rPr>
        <w:tab/>
      </w:r>
      <w:r>
        <w:rPr>
          <w:rFonts w:ascii="Times New Roman" w:hAnsi="Times New Roman" w:cs="Times New Roman"/>
          <w:sz w:val="24"/>
          <w:szCs w:val="24"/>
        </w:rPr>
        <w:tab/>
        <w:t>(………………)</w:t>
      </w:r>
    </w:p>
    <w:p w:rsidR="00467C35" w:rsidRDefault="00D3692C" w:rsidP="004977E3">
      <w:pPr>
        <w:spacing w:after="240" w:line="360" w:lineRule="auto"/>
        <w:rPr>
          <w:rFonts w:ascii="Times New Roman" w:hAnsi="Times New Roman" w:cs="Times New Roman"/>
          <w:sz w:val="24"/>
          <w:szCs w:val="24"/>
        </w:rPr>
      </w:pPr>
      <w:r>
        <w:rPr>
          <w:rFonts w:ascii="Times New Roman" w:hAnsi="Times New Roman" w:cs="Times New Roman"/>
          <w:sz w:val="24"/>
          <w:szCs w:val="24"/>
        </w:rPr>
        <w:t>Dr. Musdalifah Muhammadun, M. Ag.</w:t>
      </w:r>
      <w:r>
        <w:rPr>
          <w:rFonts w:ascii="Times New Roman" w:hAnsi="Times New Roman" w:cs="Times New Roman"/>
          <w:sz w:val="24"/>
          <w:szCs w:val="24"/>
        </w:rPr>
        <w:tab/>
        <w:t>(Anggota)</w:t>
      </w:r>
      <w:r>
        <w:rPr>
          <w:rFonts w:ascii="Times New Roman" w:hAnsi="Times New Roman" w:cs="Times New Roman"/>
          <w:sz w:val="24"/>
          <w:szCs w:val="24"/>
        </w:rPr>
        <w:tab/>
      </w:r>
      <w:r>
        <w:rPr>
          <w:rFonts w:ascii="Times New Roman" w:hAnsi="Times New Roman" w:cs="Times New Roman"/>
          <w:sz w:val="24"/>
          <w:szCs w:val="24"/>
        </w:rPr>
        <w:tab/>
        <w:t>(……………....)</w:t>
      </w:r>
    </w:p>
    <w:p w:rsidR="008836B9" w:rsidRPr="004E62FD" w:rsidRDefault="008836B9" w:rsidP="008836B9">
      <w:pPr>
        <w:spacing w:line="480" w:lineRule="exact"/>
        <w:ind w:left="3686"/>
        <w:rPr>
          <w:rFonts w:ascii="Times New Roman" w:hAnsi="Times New Roman" w:cs="Times New Roman"/>
          <w:sz w:val="24"/>
          <w:szCs w:val="24"/>
        </w:rPr>
      </w:pPr>
      <w:r>
        <w:rPr>
          <w:rFonts w:ascii="Times New Roman" w:hAnsi="Times New Roman" w:cs="Times New Roman"/>
          <w:sz w:val="24"/>
          <w:szCs w:val="24"/>
        </w:rPr>
        <w:t>Mengetahui:</w:t>
      </w:r>
    </w:p>
    <w:p w:rsidR="008836B9" w:rsidRDefault="008836B9" w:rsidP="008836B9">
      <w:pPr>
        <w:ind w:left="3686"/>
        <w:rPr>
          <w:rFonts w:ascii="Times New Roman" w:hAnsi="Times New Roman" w:cs="Times New Roman"/>
          <w:sz w:val="24"/>
          <w:szCs w:val="24"/>
        </w:rPr>
      </w:pPr>
      <w:r>
        <w:rPr>
          <w:rFonts w:ascii="Times New Roman" w:hAnsi="Times New Roman" w:cs="Times New Roman"/>
          <w:sz w:val="24"/>
          <w:szCs w:val="24"/>
        </w:rPr>
        <w:t>Dekan,</w:t>
      </w:r>
    </w:p>
    <w:p w:rsidR="008836B9" w:rsidRPr="00C226D2" w:rsidRDefault="008836B9" w:rsidP="008836B9">
      <w:pPr>
        <w:tabs>
          <w:tab w:val="left" w:pos="748"/>
          <w:tab w:val="center" w:pos="4135"/>
        </w:tabs>
        <w:ind w:left="3686"/>
        <w:rPr>
          <w:rFonts w:ascii="Times New Roman" w:hAnsi="Times New Roman" w:cs="Times New Roman"/>
          <w:sz w:val="24"/>
          <w:szCs w:val="24"/>
          <w:lang w:val="id-ID"/>
        </w:rPr>
      </w:pPr>
      <w:r>
        <w:rPr>
          <w:rFonts w:ascii="Times New Roman" w:hAnsi="Times New Roman" w:cs="Times New Roman"/>
          <w:sz w:val="24"/>
          <w:szCs w:val="24"/>
        </w:rPr>
        <w:t>Fakultas Ekonomi dan Bisnis Islam</w:t>
      </w:r>
    </w:p>
    <w:p w:rsidR="008836B9" w:rsidRDefault="008836B9" w:rsidP="008836B9">
      <w:pPr>
        <w:spacing w:line="480" w:lineRule="exact"/>
        <w:ind w:left="3686"/>
        <w:jc w:val="center"/>
        <w:rPr>
          <w:rFonts w:ascii="Times New Roman" w:hAnsi="Times New Roman" w:cs="Times New Roman"/>
          <w:sz w:val="24"/>
          <w:szCs w:val="24"/>
        </w:rPr>
      </w:pPr>
    </w:p>
    <w:p w:rsidR="008836B9" w:rsidRDefault="008836B9" w:rsidP="008836B9">
      <w:pPr>
        <w:ind w:left="3686"/>
        <w:jc w:val="center"/>
        <w:rPr>
          <w:rFonts w:ascii="Times New Roman" w:hAnsi="Times New Roman" w:cs="Times New Roman"/>
          <w:sz w:val="24"/>
          <w:szCs w:val="24"/>
        </w:rPr>
      </w:pPr>
    </w:p>
    <w:p w:rsidR="008836B9" w:rsidRDefault="008836B9" w:rsidP="008836B9">
      <w:pPr>
        <w:ind w:left="3686"/>
        <w:jc w:val="center"/>
        <w:rPr>
          <w:rFonts w:ascii="Times New Roman" w:hAnsi="Times New Roman" w:cs="Times New Roman"/>
          <w:sz w:val="24"/>
          <w:szCs w:val="24"/>
        </w:rPr>
      </w:pPr>
    </w:p>
    <w:p w:rsidR="008836B9" w:rsidRPr="004E62FD" w:rsidRDefault="008836B9" w:rsidP="008836B9">
      <w:pPr>
        <w:ind w:left="3686"/>
        <w:jc w:val="center"/>
        <w:rPr>
          <w:rFonts w:ascii="Times New Roman" w:hAnsi="Times New Roman" w:cs="Times New Roman"/>
          <w:sz w:val="24"/>
          <w:szCs w:val="24"/>
        </w:rPr>
      </w:pPr>
    </w:p>
    <w:p w:rsidR="008836B9" w:rsidRDefault="008836B9" w:rsidP="008836B9">
      <w:pPr>
        <w:ind w:left="3686"/>
        <w:rPr>
          <w:rFonts w:ascii="Times New Roman" w:hAnsi="Times New Roman" w:cs="Times New Roman"/>
          <w:sz w:val="24"/>
          <w:szCs w:val="24"/>
          <w:u w:val="single"/>
        </w:rPr>
      </w:pPr>
      <w:r>
        <w:rPr>
          <w:rFonts w:ascii="Times New Roman" w:hAnsi="Times New Roman" w:cs="Times New Roman"/>
          <w:sz w:val="24"/>
          <w:szCs w:val="24"/>
          <w:u w:val="single"/>
        </w:rPr>
        <w:t>Dr. Muhammad Kamal Zubair, M.Ag</w:t>
      </w:r>
    </w:p>
    <w:p w:rsidR="008836B9" w:rsidRDefault="008836B9" w:rsidP="008836B9">
      <w:pPr>
        <w:ind w:left="3686"/>
        <w:rPr>
          <w:rFonts w:ascii="Times New Roman" w:hAnsi="Times New Roman" w:cs="Times New Roman"/>
          <w:sz w:val="24"/>
          <w:szCs w:val="24"/>
        </w:rPr>
      </w:pPr>
      <w:r>
        <w:rPr>
          <w:rFonts w:ascii="Times New Roman" w:hAnsi="Times New Roman" w:cs="Times New Roman"/>
          <w:sz w:val="24"/>
          <w:szCs w:val="24"/>
        </w:rPr>
        <w:t>NIP 19730129 200501 1 004</w:t>
      </w:r>
      <w:r>
        <w:rPr>
          <w:rFonts w:ascii="Times New Roman" w:hAnsi="Times New Roman" w:cs="Times New Roman"/>
          <w:sz w:val="24"/>
          <w:szCs w:val="24"/>
        </w:rPr>
        <w:tab/>
      </w:r>
    </w:p>
    <w:p w:rsidR="00787328" w:rsidRPr="00565106" w:rsidRDefault="00787328" w:rsidP="00E969B1">
      <w:pPr>
        <w:jc w:val="both"/>
        <w:rPr>
          <w:rFonts w:ascii="Times New Roman" w:hAnsi="Times New Roman"/>
          <w:sz w:val="24"/>
          <w:szCs w:val="24"/>
        </w:rPr>
      </w:pPr>
    </w:p>
    <w:p w:rsidR="00A3582F" w:rsidRPr="00A031A7" w:rsidRDefault="00A3582F" w:rsidP="00A031A7">
      <w:pPr>
        <w:pStyle w:val="Heading1"/>
        <w:spacing w:after="480" w:line="240" w:lineRule="auto"/>
        <w:rPr>
          <w:rFonts w:cs="Times New Roman"/>
          <w:sz w:val="28"/>
        </w:rPr>
      </w:pPr>
      <w:bookmarkStart w:id="5" w:name="_Toc124500159"/>
      <w:r w:rsidRPr="00A031A7">
        <w:rPr>
          <w:rFonts w:cs="Times New Roman"/>
          <w:sz w:val="28"/>
        </w:rPr>
        <w:lastRenderedPageBreak/>
        <w:t>KATA PENGANTAR</w:t>
      </w:r>
      <w:bookmarkEnd w:id="2"/>
      <w:bookmarkEnd w:id="5"/>
    </w:p>
    <w:p w:rsidR="00D72596" w:rsidRPr="00D72596" w:rsidRDefault="00DD787B" w:rsidP="00D72596">
      <w:pPr>
        <w:autoSpaceDE w:val="0"/>
        <w:autoSpaceDN w:val="0"/>
        <w:adjustRightInd w:val="0"/>
        <w:spacing w:line="276" w:lineRule="auto"/>
        <w:jc w:val="center"/>
        <w:rPr>
          <w:rFonts w:ascii="Times New Roman" w:hAnsi="Times New Roman" w:cs="Times New Roman"/>
          <w:b/>
          <w:color w:val="000000" w:themeColor="text1"/>
          <w:sz w:val="24"/>
          <w:szCs w:val="24"/>
        </w:rPr>
      </w:pPr>
      <w:r w:rsidRPr="00F80312">
        <w:rPr>
          <w:rFonts w:ascii="Times New Roman" w:hAnsi="Times New Roman" w:cs="Times New Roman"/>
          <w:b/>
          <w:sz w:val="24"/>
          <w:szCs w:val="24"/>
          <w:rtl/>
        </w:rPr>
        <w:t>بِسْــــــــ</w:t>
      </w:r>
      <w:r w:rsidRPr="00F80312">
        <w:rPr>
          <w:rFonts w:ascii="Times New Roman" w:hAnsi="Times New Roman" w:cs="Times New Roman"/>
          <w:b/>
          <w:sz w:val="28"/>
          <w:szCs w:val="28"/>
          <w:rtl/>
        </w:rPr>
        <w:t>ــــــــــمِ اللهِ ال</w:t>
      </w:r>
      <w:r w:rsidRPr="00F80312">
        <w:rPr>
          <w:rFonts w:ascii="Times New Roman" w:hAnsi="Times New Roman" w:cs="Times New Roman"/>
          <w:b/>
          <w:sz w:val="24"/>
          <w:szCs w:val="24"/>
          <w:rtl/>
        </w:rPr>
        <w:t>رَّحْمَنِ الرَّحِيْ</w:t>
      </w:r>
      <w:r w:rsidRPr="00F80312">
        <w:rPr>
          <w:rFonts w:ascii="Times New Roman" w:hAnsi="Times New Roman" w:cs="Times New Roman"/>
          <w:b/>
          <w:color w:val="000000" w:themeColor="text1"/>
          <w:sz w:val="24"/>
          <w:szCs w:val="24"/>
          <w:rtl/>
        </w:rPr>
        <w:t xml:space="preserve">مِ </w:t>
      </w:r>
      <w:bookmarkStart w:id="6" w:name="_Toc86227675"/>
    </w:p>
    <w:p w:rsidR="00D72596" w:rsidRDefault="00D72596" w:rsidP="00D72596">
      <w:pPr>
        <w:spacing w:line="480" w:lineRule="exact"/>
        <w:ind w:firstLine="709"/>
        <w:jc w:val="both"/>
        <w:rPr>
          <w:rFonts w:ascii="Times New Roman" w:hAnsi="Times New Roman" w:cs="Times New Roman"/>
          <w:sz w:val="24"/>
          <w:szCs w:val="24"/>
        </w:rPr>
      </w:pPr>
      <w:r w:rsidRPr="00FC3AE9">
        <w:rPr>
          <w:rFonts w:ascii="Times New Roman" w:hAnsi="Times New Roman" w:cs="Times New Roman"/>
          <w:i/>
          <w:iCs/>
          <w:sz w:val="24"/>
          <w:szCs w:val="24"/>
          <w:lang w:val="id-ID"/>
        </w:rPr>
        <w:t>Alhamdulillah</w:t>
      </w:r>
      <w:r w:rsidRPr="00FC3AE9">
        <w:rPr>
          <w:rFonts w:ascii="Times New Roman" w:hAnsi="Times New Roman" w:cs="Times New Roman"/>
          <w:sz w:val="24"/>
          <w:szCs w:val="24"/>
          <w:lang w:val="id-ID"/>
        </w:rPr>
        <w:t xml:space="preserve">, segala puji dan syukur bagi Allah SWT yang telah melimpahkan karunia, taufiq, dan hidayah-Nya, </w:t>
      </w:r>
      <w:r>
        <w:rPr>
          <w:rFonts w:ascii="Times New Roman" w:hAnsi="Times New Roman" w:cs="Times New Roman"/>
          <w:sz w:val="24"/>
          <w:szCs w:val="24"/>
        </w:rPr>
        <w:t>penulis dapat menyelesaikan tulisan ini sebagai salah satu syarat untuk menyelesaikan studi dan memperoleh gelar “Sarjana Ekonomi” Institut Agama Islam Negeri Parepare</w:t>
      </w:r>
      <w:r w:rsidRPr="00FC3AE9">
        <w:rPr>
          <w:rFonts w:ascii="Times New Roman" w:hAnsi="Times New Roman" w:cs="Times New Roman"/>
          <w:sz w:val="24"/>
          <w:szCs w:val="24"/>
          <w:lang w:val="id-ID"/>
        </w:rPr>
        <w:t xml:space="preserve">. </w:t>
      </w:r>
      <w:r w:rsidRPr="00FC3AE9">
        <w:rPr>
          <w:rFonts w:ascii="Times New Roman" w:hAnsi="Times New Roman" w:cs="Times New Roman"/>
          <w:sz w:val="24"/>
          <w:szCs w:val="24"/>
        </w:rPr>
        <w:t xml:space="preserve">Shalawat dan </w:t>
      </w:r>
      <w:proofErr w:type="gramStart"/>
      <w:r w:rsidRPr="00FC3AE9">
        <w:rPr>
          <w:rFonts w:ascii="Times New Roman" w:hAnsi="Times New Roman" w:cs="Times New Roman"/>
          <w:sz w:val="24"/>
          <w:szCs w:val="24"/>
        </w:rPr>
        <w:t>salam</w:t>
      </w:r>
      <w:proofErr w:type="gramEnd"/>
      <w:r w:rsidRPr="00FC3AE9">
        <w:rPr>
          <w:rFonts w:ascii="Times New Roman" w:hAnsi="Times New Roman" w:cs="Times New Roman"/>
          <w:sz w:val="24"/>
          <w:szCs w:val="24"/>
        </w:rPr>
        <w:t xml:space="preserve"> semoga tetap tercurahkan kepada baginda Nabi Muhammad SAW, Rasul pilihan yang membawa cahaya penerang dengan ilmu pengetahuan. </w:t>
      </w:r>
      <w:proofErr w:type="gramStart"/>
      <w:r w:rsidRPr="00FC3AE9">
        <w:rPr>
          <w:rFonts w:ascii="Times New Roman" w:hAnsi="Times New Roman" w:cs="Times New Roman"/>
          <w:sz w:val="24"/>
          <w:szCs w:val="24"/>
        </w:rPr>
        <w:t>Serta iringan do</w:t>
      </w:r>
      <w:r w:rsidRPr="00FC3AE9">
        <w:rPr>
          <w:rFonts w:ascii="Times New Roman" w:hAnsi="Times New Roman" w:cs="Times New Roman"/>
          <w:sz w:val="24"/>
          <w:szCs w:val="24"/>
          <w:lang w:val="id-ID"/>
        </w:rPr>
        <w:t>’</w:t>
      </w:r>
      <w:r w:rsidRPr="00FC3AE9">
        <w:rPr>
          <w:rFonts w:ascii="Times New Roman" w:hAnsi="Times New Roman" w:cs="Times New Roman"/>
          <w:sz w:val="24"/>
          <w:szCs w:val="24"/>
        </w:rPr>
        <w:t>a untuk keluarga, sahabat, dan seluruh pengikutnya yang selalu setia sampai akhir zaman.</w:t>
      </w:r>
      <w:proofErr w:type="gramEnd"/>
    </w:p>
    <w:p w:rsidR="00D72596" w:rsidRDefault="00D72596" w:rsidP="00D72596">
      <w:pPr>
        <w:spacing w:line="480" w:lineRule="exact"/>
        <w:ind w:firstLine="709"/>
        <w:jc w:val="both"/>
        <w:rPr>
          <w:rFonts w:ascii="Times New Roman" w:hAnsi="Times New Roman" w:cs="Times New Roman"/>
          <w:sz w:val="24"/>
          <w:szCs w:val="24"/>
        </w:rPr>
      </w:pPr>
      <w:proofErr w:type="gramStart"/>
      <w:r>
        <w:rPr>
          <w:rFonts w:ascii="Times New Roman" w:hAnsi="Times New Roman" w:cs="Times New Roman"/>
          <w:sz w:val="24"/>
          <w:szCs w:val="24"/>
        </w:rPr>
        <w:t>Penulis menghaturkan terima kasih yang setulus tulusnya kepada Ibunda dan Ayahanda tercinta dimana dengan pembinaan dan berkah do’a tulusnya, penulis mendapatkan kemudahan dalam menyelesaikan tugas akademik tepat pada waktunya.</w:t>
      </w:r>
      <w:proofErr w:type="gramEnd"/>
    </w:p>
    <w:p w:rsidR="00D72596" w:rsidRPr="000465A7" w:rsidRDefault="00D72596" w:rsidP="000465A7">
      <w:pPr>
        <w:spacing w:after="200" w:line="276" w:lineRule="auto"/>
      </w:pPr>
      <w:proofErr w:type="gramStart"/>
      <w:r>
        <w:rPr>
          <w:rFonts w:ascii="Times New Roman" w:hAnsi="Times New Roman" w:cs="Times New Roman"/>
          <w:sz w:val="24"/>
          <w:szCs w:val="24"/>
        </w:rPr>
        <w:t xml:space="preserve">Penulis telah menerima banyak bimbingan dan bantuan dari </w:t>
      </w:r>
      <w:r w:rsidR="000465A7">
        <w:rPr>
          <w:rFonts w:ascii="Times New Roman" w:hAnsi="Times New Roman" w:cs="Times New Roman"/>
          <w:sz w:val="24"/>
          <w:szCs w:val="24"/>
        </w:rPr>
        <w:t>bapak Dr.</w:t>
      </w:r>
      <w:r w:rsidR="000D674B">
        <w:rPr>
          <w:rFonts w:ascii="Times New Roman" w:hAnsi="Times New Roman" w:cs="Times New Roman"/>
          <w:sz w:val="24"/>
          <w:szCs w:val="24"/>
        </w:rPr>
        <w:t xml:space="preserve"> </w:t>
      </w:r>
      <w:r w:rsidR="000465A7">
        <w:rPr>
          <w:rFonts w:ascii="Times New Roman" w:hAnsi="Times New Roman" w:cs="Times New Roman"/>
          <w:sz w:val="24"/>
          <w:szCs w:val="24"/>
        </w:rPr>
        <w:t>M. Nasri H., M.Ag.</w:t>
      </w:r>
      <w:proofErr w:type="gramEnd"/>
      <w:r w:rsidR="000465A7">
        <w:t xml:space="preserve"> </w:t>
      </w:r>
      <w:proofErr w:type="gramStart"/>
      <w:r>
        <w:rPr>
          <w:rFonts w:ascii="Times New Roman" w:hAnsi="Times New Roman" w:cs="Times New Roman"/>
          <w:sz w:val="24"/>
          <w:szCs w:val="24"/>
        </w:rPr>
        <w:t>selaku</w:t>
      </w:r>
      <w:proofErr w:type="gramEnd"/>
      <w:r>
        <w:rPr>
          <w:rFonts w:ascii="Times New Roman" w:hAnsi="Times New Roman" w:cs="Times New Roman"/>
          <w:sz w:val="24"/>
          <w:szCs w:val="24"/>
        </w:rPr>
        <w:t xml:space="preserve"> Pembimbing I dan ibu Rusnaena, M. Ag. </w:t>
      </w:r>
      <w:proofErr w:type="gramStart"/>
      <w:r>
        <w:rPr>
          <w:rFonts w:ascii="Times New Roman" w:hAnsi="Times New Roman" w:cs="Times New Roman"/>
          <w:sz w:val="24"/>
          <w:szCs w:val="24"/>
        </w:rPr>
        <w:t>selaku</w:t>
      </w:r>
      <w:proofErr w:type="gramEnd"/>
      <w:r>
        <w:rPr>
          <w:rFonts w:ascii="Times New Roman" w:hAnsi="Times New Roman" w:cs="Times New Roman"/>
          <w:sz w:val="24"/>
          <w:szCs w:val="24"/>
        </w:rPr>
        <w:t xml:space="preserve"> Pembimbing II sekaligus Penasehat Akademik, atas segala bantuan dan bimbingan yang telah diberikan, penulis ucapkan terima kasih.</w:t>
      </w:r>
    </w:p>
    <w:p w:rsidR="00D72596" w:rsidRPr="00FC3AE9" w:rsidRDefault="00D72596" w:rsidP="00D72596">
      <w:pPr>
        <w:spacing w:line="480" w:lineRule="exact"/>
        <w:ind w:firstLine="709"/>
        <w:jc w:val="both"/>
        <w:rPr>
          <w:rFonts w:ascii="Times New Roman" w:hAnsi="Times New Roman" w:cs="Times New Roman"/>
          <w:sz w:val="24"/>
          <w:szCs w:val="24"/>
        </w:rPr>
      </w:pPr>
      <w:r>
        <w:rPr>
          <w:rFonts w:ascii="Times New Roman" w:hAnsi="Times New Roman" w:cs="Times New Roman"/>
          <w:sz w:val="24"/>
          <w:szCs w:val="24"/>
        </w:rPr>
        <w:t>Selanjutnya, penulis juga mengucapkan, menyampaikan terimakasih kepada:</w:t>
      </w:r>
    </w:p>
    <w:p w:rsidR="00D72596" w:rsidRPr="00FC3AE9" w:rsidRDefault="00D72596" w:rsidP="00D23032">
      <w:pPr>
        <w:pStyle w:val="ListParagraph"/>
        <w:numPr>
          <w:ilvl w:val="0"/>
          <w:numId w:val="4"/>
        </w:numPr>
        <w:shd w:val="clear" w:color="auto" w:fill="FFFFFF" w:themeFill="background1"/>
        <w:spacing w:line="480" w:lineRule="exact"/>
        <w:ind w:left="426" w:hanging="436"/>
        <w:contextualSpacing w:val="0"/>
        <w:jc w:val="both"/>
        <w:rPr>
          <w:rFonts w:ascii="Times New Roman" w:hAnsi="Times New Roman" w:cs="Times New Roman"/>
          <w:sz w:val="24"/>
          <w:szCs w:val="24"/>
        </w:rPr>
      </w:pPr>
      <w:r w:rsidRPr="00FC3AE9">
        <w:rPr>
          <w:rFonts w:ascii="Times New Roman" w:hAnsi="Times New Roman" w:cs="Times New Roman"/>
          <w:sz w:val="24"/>
          <w:szCs w:val="24"/>
        </w:rPr>
        <w:t>Bapak Dr. Ahmad Sultra Rustan, M.Si, selaku Rektor IAIN Parepare yang telah bekerja keras mengelola pendidikan di IAIN Parepare.</w:t>
      </w:r>
    </w:p>
    <w:p w:rsidR="00D72596" w:rsidRPr="00FC3AE9" w:rsidRDefault="00D72596" w:rsidP="00D23032">
      <w:pPr>
        <w:pStyle w:val="ListParagraph"/>
        <w:numPr>
          <w:ilvl w:val="0"/>
          <w:numId w:val="4"/>
        </w:numPr>
        <w:tabs>
          <w:tab w:val="left" w:pos="-5670"/>
          <w:tab w:val="left" w:pos="0"/>
        </w:tabs>
        <w:spacing w:line="480" w:lineRule="exact"/>
        <w:ind w:left="426" w:hanging="426"/>
        <w:contextualSpacing w:val="0"/>
        <w:jc w:val="both"/>
        <w:rPr>
          <w:rFonts w:ascii="Times New Roman" w:hAnsi="Times New Roman" w:cs="Times New Roman"/>
          <w:sz w:val="24"/>
          <w:szCs w:val="24"/>
        </w:rPr>
      </w:pPr>
      <w:r w:rsidRPr="00FC3AE9">
        <w:rPr>
          <w:rFonts w:ascii="Times New Roman" w:hAnsi="Times New Roman" w:cs="Times New Roman"/>
          <w:sz w:val="24"/>
          <w:szCs w:val="24"/>
        </w:rPr>
        <w:t xml:space="preserve">Bapak Dr. Muhammad Kamal Zubair, M.Ag, Selaku Dekan Fakultas Ekonomi Dan Bisnis Islam atas pengabdiannya telah menciptakan suasana pendidikan yang positif bagi mahasiswa. </w:t>
      </w:r>
    </w:p>
    <w:p w:rsidR="000465A7" w:rsidRDefault="00D72596" w:rsidP="00D23032">
      <w:pPr>
        <w:pStyle w:val="ListParagraph"/>
        <w:numPr>
          <w:ilvl w:val="0"/>
          <w:numId w:val="4"/>
        </w:numPr>
        <w:tabs>
          <w:tab w:val="left" w:pos="-5670"/>
          <w:tab w:val="left" w:pos="0"/>
        </w:tabs>
        <w:spacing w:line="480" w:lineRule="exact"/>
        <w:ind w:left="426" w:hanging="426"/>
        <w:contextualSpacing w:val="0"/>
        <w:jc w:val="both"/>
        <w:rPr>
          <w:rFonts w:ascii="Times New Roman" w:hAnsi="Times New Roman" w:cs="Times New Roman"/>
          <w:sz w:val="24"/>
          <w:szCs w:val="24"/>
        </w:rPr>
      </w:pPr>
      <w:r w:rsidRPr="00473B7F">
        <w:rPr>
          <w:rFonts w:ascii="Times New Roman" w:hAnsi="Times New Roman" w:cs="Times New Roman"/>
          <w:sz w:val="24"/>
          <w:szCs w:val="24"/>
        </w:rPr>
        <w:t xml:space="preserve">Bahtiar, </w:t>
      </w:r>
      <w:proofErr w:type="gramStart"/>
      <w:r w:rsidRPr="00473B7F">
        <w:rPr>
          <w:rFonts w:ascii="Times New Roman" w:hAnsi="Times New Roman" w:cs="Times New Roman"/>
          <w:sz w:val="24"/>
          <w:szCs w:val="24"/>
        </w:rPr>
        <w:t>S.Ag.,</w:t>
      </w:r>
      <w:proofErr w:type="gramEnd"/>
      <w:r w:rsidRPr="00473B7F">
        <w:rPr>
          <w:rFonts w:ascii="Times New Roman" w:hAnsi="Times New Roman" w:cs="Times New Roman"/>
          <w:sz w:val="24"/>
          <w:szCs w:val="24"/>
        </w:rPr>
        <w:t xml:space="preserve"> M.A.</w:t>
      </w:r>
      <w:r>
        <w:t xml:space="preserve"> </w:t>
      </w:r>
      <w:r w:rsidRPr="00FC3AE9">
        <w:rPr>
          <w:rFonts w:ascii="Times New Roman" w:hAnsi="Times New Roman" w:cs="Times New Roman"/>
          <w:sz w:val="24"/>
          <w:szCs w:val="24"/>
        </w:rPr>
        <w:t>selaku Ketua Program Studi Perbankan Syariah yang telah berjasa dan mendedikasikan hidup beliau sehingga tercipta suasana pendidikan syariah saat ini yang berkembang dengan baik.</w:t>
      </w:r>
    </w:p>
    <w:p w:rsidR="00D72596" w:rsidRPr="000465A7" w:rsidRDefault="000465A7" w:rsidP="00D23032">
      <w:pPr>
        <w:pStyle w:val="ListParagraph"/>
        <w:numPr>
          <w:ilvl w:val="0"/>
          <w:numId w:val="4"/>
        </w:numPr>
        <w:tabs>
          <w:tab w:val="left" w:pos="-5670"/>
          <w:tab w:val="left" w:pos="0"/>
        </w:tabs>
        <w:spacing w:line="480" w:lineRule="exact"/>
        <w:ind w:left="426" w:hanging="426"/>
        <w:contextualSpacing w:val="0"/>
        <w:jc w:val="both"/>
        <w:rPr>
          <w:rFonts w:ascii="Times New Roman" w:hAnsi="Times New Roman" w:cs="Times New Roman"/>
          <w:sz w:val="24"/>
          <w:szCs w:val="24"/>
        </w:rPr>
      </w:pPr>
      <w:r w:rsidRPr="000465A7">
        <w:rPr>
          <w:rFonts w:ascii="Times New Roman" w:hAnsi="Times New Roman" w:cs="Times New Roman"/>
          <w:sz w:val="24"/>
          <w:szCs w:val="24"/>
        </w:rPr>
        <w:lastRenderedPageBreak/>
        <w:t>Dr.M. Nasri H., M.Ag.</w:t>
      </w:r>
      <w:r>
        <w:rPr>
          <w:rFonts w:ascii="Times New Roman" w:hAnsi="Times New Roman" w:cs="Times New Roman"/>
          <w:sz w:val="24"/>
          <w:szCs w:val="24"/>
        </w:rPr>
        <w:t xml:space="preserve"> </w:t>
      </w:r>
      <w:proofErr w:type="gramStart"/>
      <w:r>
        <w:rPr>
          <w:rFonts w:ascii="Times New Roman" w:hAnsi="Times New Roman" w:cs="Times New Roman"/>
          <w:sz w:val="24"/>
          <w:szCs w:val="24"/>
        </w:rPr>
        <w:t>dan</w:t>
      </w:r>
      <w:proofErr w:type="gramEnd"/>
      <w:r>
        <w:rPr>
          <w:rFonts w:ascii="Times New Roman" w:hAnsi="Times New Roman" w:cs="Times New Roman"/>
          <w:sz w:val="24"/>
          <w:szCs w:val="24"/>
        </w:rPr>
        <w:t xml:space="preserve"> Rusnaena, M</w:t>
      </w:r>
      <w:r w:rsidRPr="000465A7">
        <w:rPr>
          <w:rFonts w:ascii="Times New Roman" w:hAnsi="Times New Roman" w:cs="Times New Roman"/>
          <w:sz w:val="24"/>
          <w:szCs w:val="24"/>
        </w:rPr>
        <w:t>. Ag.</w:t>
      </w:r>
      <w:r>
        <w:rPr>
          <w:rFonts w:ascii="Times New Roman" w:hAnsi="Times New Roman" w:cs="Times New Roman"/>
          <w:sz w:val="24"/>
          <w:szCs w:val="24"/>
        </w:rPr>
        <w:t xml:space="preserve"> </w:t>
      </w:r>
      <w:proofErr w:type="gramStart"/>
      <w:r w:rsidR="00D72596" w:rsidRPr="000465A7">
        <w:rPr>
          <w:rFonts w:ascii="Times New Roman" w:hAnsi="Times New Roman" w:cs="Times New Roman"/>
          <w:sz w:val="24"/>
          <w:szCs w:val="24"/>
        </w:rPr>
        <w:t>sebagai</w:t>
      </w:r>
      <w:proofErr w:type="gramEnd"/>
      <w:r w:rsidR="00D72596" w:rsidRPr="000465A7">
        <w:rPr>
          <w:rFonts w:ascii="Times New Roman" w:hAnsi="Times New Roman" w:cs="Times New Roman"/>
          <w:sz w:val="24"/>
          <w:szCs w:val="24"/>
        </w:rPr>
        <w:t xml:space="preserve"> pembimbing utama dan pembimbing pendamping yang selama ini memberikan petunjuk, arahan dan bimbingan kepada penulis dalam menyelesaikan penulisan skripsi ini.</w:t>
      </w:r>
    </w:p>
    <w:p w:rsidR="00D72596" w:rsidRDefault="00D72596" w:rsidP="00D23032">
      <w:pPr>
        <w:pStyle w:val="ListParagraph"/>
        <w:numPr>
          <w:ilvl w:val="0"/>
          <w:numId w:val="4"/>
        </w:numPr>
        <w:shd w:val="clear" w:color="auto" w:fill="FFFFFF" w:themeFill="background1"/>
        <w:spacing w:line="480" w:lineRule="exact"/>
        <w:ind w:left="426" w:hanging="436"/>
        <w:contextualSpacing w:val="0"/>
        <w:jc w:val="both"/>
        <w:rPr>
          <w:rFonts w:ascii="Times New Roman" w:hAnsi="Times New Roman" w:cs="Times New Roman"/>
          <w:sz w:val="24"/>
          <w:szCs w:val="24"/>
        </w:rPr>
      </w:pPr>
      <w:r w:rsidRPr="00FC3AE9">
        <w:rPr>
          <w:rFonts w:ascii="Times New Roman" w:hAnsi="Times New Roman" w:cs="Times New Roman"/>
          <w:sz w:val="24"/>
          <w:szCs w:val="24"/>
        </w:rPr>
        <w:t>Para Bapak/ Ibu dosen pengajar</w:t>
      </w:r>
      <w:r>
        <w:rPr>
          <w:rFonts w:ascii="Times New Roman" w:hAnsi="Times New Roman" w:cs="Times New Roman"/>
          <w:sz w:val="24"/>
          <w:szCs w:val="24"/>
        </w:rPr>
        <w:t xml:space="preserve"> dan staf</w:t>
      </w:r>
      <w:r w:rsidRPr="00FC3AE9">
        <w:rPr>
          <w:rFonts w:ascii="Times New Roman" w:hAnsi="Times New Roman" w:cs="Times New Roman"/>
          <w:sz w:val="24"/>
          <w:szCs w:val="24"/>
        </w:rPr>
        <w:t xml:space="preserve"> pada Fakultas Ekonomi dan Bisnis Islam yang telah meluangkan waktu mereka dalam mendidik penulis selama studi di IAIN parepare.</w:t>
      </w:r>
      <w:r w:rsidRPr="00681C3A">
        <w:rPr>
          <w:rFonts w:ascii="Times New Roman" w:hAnsi="Times New Roman" w:cs="Times New Roman"/>
          <w:sz w:val="24"/>
          <w:szCs w:val="24"/>
        </w:rPr>
        <w:t xml:space="preserve"> </w:t>
      </w:r>
    </w:p>
    <w:p w:rsidR="00D72596" w:rsidRDefault="00D72596" w:rsidP="00D23032">
      <w:pPr>
        <w:pStyle w:val="ListParagraph"/>
        <w:numPr>
          <w:ilvl w:val="0"/>
          <w:numId w:val="4"/>
        </w:numPr>
        <w:shd w:val="clear" w:color="auto" w:fill="FFFFFF" w:themeFill="background1"/>
        <w:spacing w:line="480" w:lineRule="exact"/>
        <w:ind w:left="426" w:hanging="436"/>
        <w:contextualSpacing w:val="0"/>
        <w:jc w:val="both"/>
        <w:rPr>
          <w:rFonts w:ascii="Times New Roman" w:hAnsi="Times New Roman" w:cs="Times New Roman"/>
          <w:sz w:val="24"/>
          <w:szCs w:val="24"/>
        </w:rPr>
      </w:pPr>
      <w:r w:rsidRPr="00661595">
        <w:rPr>
          <w:rFonts w:ascii="Times New Roman" w:hAnsi="Times New Roman" w:cs="Times New Roman"/>
          <w:sz w:val="24"/>
          <w:szCs w:val="24"/>
        </w:rPr>
        <w:t xml:space="preserve">Bapak </w:t>
      </w:r>
      <w:r w:rsidR="000D674B">
        <w:rPr>
          <w:rFonts w:ascii="Times New Roman" w:hAnsi="Times New Roman" w:cs="Times New Roman"/>
          <w:sz w:val="24"/>
          <w:szCs w:val="24"/>
        </w:rPr>
        <w:t xml:space="preserve">Pimpinan BMI Cabang Parepare </w:t>
      </w:r>
      <w:r w:rsidRPr="00661595">
        <w:rPr>
          <w:rFonts w:ascii="Times New Roman" w:hAnsi="Times New Roman" w:cs="Times New Roman"/>
          <w:sz w:val="24"/>
          <w:szCs w:val="24"/>
        </w:rPr>
        <w:t>yang telah memberikan izin untuk melaksanakan penelitian ini.</w:t>
      </w:r>
    </w:p>
    <w:p w:rsidR="00D72596" w:rsidRPr="00FC3AE9" w:rsidRDefault="00993FBA" w:rsidP="00D23032">
      <w:pPr>
        <w:pStyle w:val="ListParagraph"/>
        <w:numPr>
          <w:ilvl w:val="0"/>
          <w:numId w:val="4"/>
        </w:numPr>
        <w:shd w:val="clear" w:color="auto" w:fill="FFFFFF" w:themeFill="background1"/>
        <w:spacing w:line="480" w:lineRule="exact"/>
        <w:ind w:left="426" w:hanging="436"/>
        <w:contextualSpacing w:val="0"/>
        <w:jc w:val="both"/>
        <w:rPr>
          <w:rFonts w:ascii="Times New Roman" w:hAnsi="Times New Roman" w:cs="Times New Roman"/>
          <w:sz w:val="24"/>
          <w:szCs w:val="24"/>
        </w:rPr>
      </w:pPr>
      <w:r>
        <w:rPr>
          <w:rFonts w:ascii="Times New Roman" w:hAnsi="Times New Roman" w:cs="Times New Roman"/>
          <w:sz w:val="24"/>
          <w:szCs w:val="24"/>
        </w:rPr>
        <w:t xml:space="preserve">Sahabat-sahabat seperjuangan Sumarni, Muh. </w:t>
      </w:r>
      <w:r w:rsidR="00D72596">
        <w:rPr>
          <w:rFonts w:ascii="Times New Roman" w:hAnsi="Times New Roman" w:cs="Times New Roman"/>
          <w:sz w:val="24"/>
          <w:szCs w:val="24"/>
        </w:rPr>
        <w:t xml:space="preserve">Irwan, </w:t>
      </w:r>
      <w:r w:rsidR="00D72596" w:rsidRPr="00FC3AE9">
        <w:rPr>
          <w:rFonts w:ascii="Times New Roman" w:hAnsi="Times New Roman" w:cs="Times New Roman"/>
          <w:sz w:val="24"/>
          <w:szCs w:val="24"/>
        </w:rPr>
        <w:t>yang sela</w:t>
      </w:r>
      <w:r w:rsidR="00D72596">
        <w:rPr>
          <w:rFonts w:ascii="Times New Roman" w:hAnsi="Times New Roman" w:cs="Times New Roman"/>
          <w:sz w:val="24"/>
          <w:szCs w:val="24"/>
        </w:rPr>
        <w:t>lu memberikan dukungan untuk men</w:t>
      </w:r>
      <w:r w:rsidR="00D72596" w:rsidRPr="00FC3AE9">
        <w:rPr>
          <w:rFonts w:ascii="Times New Roman" w:hAnsi="Times New Roman" w:cs="Times New Roman"/>
          <w:sz w:val="24"/>
          <w:szCs w:val="24"/>
        </w:rPr>
        <w:t>nyelesaikan tulisan ini.</w:t>
      </w:r>
    </w:p>
    <w:p w:rsidR="00D72596" w:rsidRDefault="00D72596" w:rsidP="00D72596">
      <w:pPr>
        <w:shd w:val="clear" w:color="auto" w:fill="FFFFFF" w:themeFill="background1"/>
        <w:spacing w:line="480" w:lineRule="exact"/>
        <w:ind w:left="-10" w:firstLine="719"/>
        <w:jc w:val="both"/>
        <w:rPr>
          <w:rFonts w:ascii="Times New Roman" w:hAnsi="Times New Roman" w:cs="Times New Roman"/>
          <w:sz w:val="24"/>
          <w:szCs w:val="24"/>
          <w:lang w:val="id-ID"/>
        </w:rPr>
      </w:pPr>
      <w:r w:rsidRPr="00160FBC">
        <w:rPr>
          <w:rFonts w:ascii="Times New Roman" w:hAnsi="Times New Roman" w:cs="Times New Roman"/>
          <w:sz w:val="24"/>
          <w:szCs w:val="24"/>
          <w:lang w:val="id-ID"/>
        </w:rPr>
        <w:t xml:space="preserve">Tiada kata yang dapat melukiskan rasa </w:t>
      </w:r>
      <w:r>
        <w:rPr>
          <w:rFonts w:ascii="Times New Roman" w:hAnsi="Times New Roman" w:cs="Times New Roman"/>
          <w:sz w:val="24"/>
          <w:szCs w:val="24"/>
          <w:lang w:val="id-ID"/>
        </w:rPr>
        <w:t>syukur dan terimah kasih kepada</w:t>
      </w:r>
      <w:r>
        <w:rPr>
          <w:rFonts w:ascii="Times New Roman" w:hAnsi="Times New Roman" w:cs="Times New Roman"/>
          <w:sz w:val="24"/>
          <w:szCs w:val="24"/>
        </w:rPr>
        <w:t xml:space="preserve"> </w:t>
      </w:r>
      <w:r w:rsidRPr="00160FBC">
        <w:rPr>
          <w:rFonts w:ascii="Times New Roman" w:hAnsi="Times New Roman" w:cs="Times New Roman"/>
          <w:sz w:val="24"/>
          <w:szCs w:val="24"/>
          <w:lang w:val="id-ID"/>
        </w:rPr>
        <w:t>seluruh pihak yang telah membantu kelancaran dalam penulisan skripsi i</w:t>
      </w:r>
      <w:r>
        <w:rPr>
          <w:rFonts w:ascii="Times New Roman" w:hAnsi="Times New Roman" w:cs="Times New Roman"/>
          <w:sz w:val="24"/>
          <w:szCs w:val="24"/>
          <w:lang w:val="id-ID"/>
        </w:rPr>
        <w:t>ni yang</w:t>
      </w:r>
      <w:r>
        <w:rPr>
          <w:rFonts w:ascii="Times New Roman" w:hAnsi="Times New Roman" w:cs="Times New Roman"/>
          <w:sz w:val="24"/>
          <w:szCs w:val="24"/>
        </w:rPr>
        <w:t xml:space="preserve"> </w:t>
      </w:r>
      <w:r w:rsidRPr="00160FBC">
        <w:rPr>
          <w:rFonts w:ascii="Times New Roman" w:hAnsi="Times New Roman" w:cs="Times New Roman"/>
          <w:sz w:val="24"/>
          <w:szCs w:val="24"/>
          <w:lang w:val="id-ID"/>
        </w:rPr>
        <w:t>mungkin tidak dapat penulis sebutkan, semoga All</w:t>
      </w:r>
      <w:r>
        <w:rPr>
          <w:rFonts w:ascii="Times New Roman" w:hAnsi="Times New Roman" w:cs="Times New Roman"/>
          <w:sz w:val="24"/>
          <w:szCs w:val="24"/>
          <w:lang w:val="id-ID"/>
        </w:rPr>
        <w:t>ah SWT membalas kebaikan kalian</w:t>
      </w:r>
      <w:r>
        <w:rPr>
          <w:rFonts w:ascii="Times New Roman" w:hAnsi="Times New Roman" w:cs="Times New Roman"/>
          <w:sz w:val="24"/>
          <w:szCs w:val="24"/>
        </w:rPr>
        <w:t xml:space="preserve"> </w:t>
      </w:r>
      <w:r w:rsidRPr="00160FBC">
        <w:rPr>
          <w:rFonts w:ascii="Times New Roman" w:hAnsi="Times New Roman" w:cs="Times New Roman"/>
          <w:sz w:val="24"/>
          <w:szCs w:val="24"/>
          <w:lang w:val="id-ID"/>
        </w:rPr>
        <w:t>semua. Akhir kata tiada gading yang tak retak, pen</w:t>
      </w:r>
      <w:r>
        <w:rPr>
          <w:rFonts w:ascii="Times New Roman" w:hAnsi="Times New Roman" w:cs="Times New Roman"/>
          <w:sz w:val="24"/>
          <w:szCs w:val="24"/>
          <w:lang w:val="id-ID"/>
        </w:rPr>
        <w:t>ulis menyatakan sebagai manusia</w:t>
      </w:r>
      <w:r>
        <w:rPr>
          <w:rFonts w:ascii="Times New Roman" w:hAnsi="Times New Roman" w:cs="Times New Roman"/>
          <w:sz w:val="24"/>
          <w:szCs w:val="24"/>
        </w:rPr>
        <w:t xml:space="preserve"> </w:t>
      </w:r>
      <w:r w:rsidRPr="00160FBC">
        <w:rPr>
          <w:rFonts w:ascii="Times New Roman" w:hAnsi="Times New Roman" w:cs="Times New Roman"/>
          <w:sz w:val="24"/>
          <w:szCs w:val="24"/>
          <w:lang w:val="id-ID"/>
        </w:rPr>
        <w:t>yang tidak sempurna, dengan senang hati akan</w:t>
      </w:r>
      <w:r>
        <w:rPr>
          <w:rFonts w:ascii="Times New Roman" w:hAnsi="Times New Roman" w:cs="Times New Roman"/>
          <w:sz w:val="24"/>
          <w:szCs w:val="24"/>
          <w:lang w:val="id-ID"/>
        </w:rPr>
        <w:t xml:space="preserve"> menerima kritik dan saran yang</w:t>
      </w:r>
      <w:r>
        <w:rPr>
          <w:rFonts w:ascii="Times New Roman" w:hAnsi="Times New Roman" w:cs="Times New Roman"/>
          <w:sz w:val="24"/>
          <w:szCs w:val="24"/>
        </w:rPr>
        <w:t xml:space="preserve"> </w:t>
      </w:r>
      <w:r w:rsidRPr="00160FBC">
        <w:rPr>
          <w:rFonts w:ascii="Times New Roman" w:hAnsi="Times New Roman" w:cs="Times New Roman"/>
          <w:sz w:val="24"/>
          <w:szCs w:val="24"/>
          <w:lang w:val="id-ID"/>
        </w:rPr>
        <w:t xml:space="preserve">bersifat membangun agar penulisan di esok hari akan lebih baik. </w:t>
      </w:r>
    </w:p>
    <w:p w:rsidR="00993FBA" w:rsidRPr="00A77045" w:rsidRDefault="00D72596" w:rsidP="00FB5408">
      <w:pPr>
        <w:shd w:val="clear" w:color="auto" w:fill="FFFFFF" w:themeFill="background1"/>
        <w:spacing w:line="480" w:lineRule="exact"/>
        <w:ind w:left="-10" w:firstLine="719"/>
        <w:jc w:val="both"/>
        <w:rPr>
          <w:rFonts w:ascii="Times New Roman" w:hAnsi="Times New Roman" w:cs="Times New Roman"/>
          <w:sz w:val="24"/>
          <w:szCs w:val="24"/>
          <w:lang w:val="id-ID"/>
        </w:rPr>
      </w:pPr>
      <w:r w:rsidRPr="00160FBC">
        <w:rPr>
          <w:rFonts w:ascii="Times New Roman" w:hAnsi="Times New Roman" w:cs="Times New Roman"/>
          <w:sz w:val="24"/>
          <w:szCs w:val="24"/>
          <w:lang w:val="id-ID"/>
        </w:rPr>
        <w:t>Semoga karya</w:t>
      </w:r>
      <w:r w:rsidRPr="00A77045">
        <w:rPr>
          <w:rFonts w:ascii="Times New Roman" w:hAnsi="Times New Roman" w:cs="Times New Roman"/>
          <w:sz w:val="24"/>
          <w:szCs w:val="24"/>
          <w:lang w:val="id-ID"/>
        </w:rPr>
        <w:t xml:space="preserve"> </w:t>
      </w:r>
      <w:r w:rsidRPr="00160FBC">
        <w:rPr>
          <w:rFonts w:ascii="Times New Roman" w:hAnsi="Times New Roman" w:cs="Times New Roman"/>
          <w:sz w:val="24"/>
          <w:szCs w:val="24"/>
          <w:lang w:val="id-ID"/>
        </w:rPr>
        <w:t>sederhana ini bermanfaaat bagi penulis khusunya dan bagi pembaca</w:t>
      </w:r>
      <w:r>
        <w:rPr>
          <w:rFonts w:ascii="Times New Roman" w:hAnsi="Times New Roman" w:cs="Times New Roman"/>
          <w:sz w:val="24"/>
          <w:szCs w:val="24"/>
          <w:lang w:val="id-ID"/>
        </w:rPr>
        <w:t xml:space="preserve"> </w:t>
      </w:r>
      <w:r w:rsidRPr="00160FBC">
        <w:rPr>
          <w:rFonts w:ascii="Times New Roman" w:hAnsi="Times New Roman" w:cs="Times New Roman"/>
          <w:sz w:val="24"/>
          <w:szCs w:val="24"/>
          <w:lang w:val="id-ID"/>
        </w:rPr>
        <w:t>umumnya.</w:t>
      </w:r>
      <w:r w:rsidRPr="00FC3AE9">
        <w:rPr>
          <w:rFonts w:ascii="Times New Roman" w:hAnsi="Times New Roman" w:cs="Times New Roman"/>
          <w:sz w:val="24"/>
          <w:szCs w:val="24"/>
          <w:lang w:val="id-ID"/>
        </w:rPr>
        <w:t>Akhir</w:t>
      </w:r>
      <w:r w:rsidRPr="00A77045">
        <w:rPr>
          <w:rFonts w:ascii="Times New Roman" w:hAnsi="Times New Roman" w:cs="Times New Roman"/>
          <w:sz w:val="24"/>
          <w:szCs w:val="24"/>
          <w:lang w:val="id-ID"/>
        </w:rPr>
        <w:t>nya penulis mennyampaikan kiranya pembaca berkenan memberikan saran konstruktif demi kesempurnaan skripsi ini.</w:t>
      </w:r>
    </w:p>
    <w:p w:rsidR="00FB5408" w:rsidRPr="00A031A7" w:rsidRDefault="00FB5408" w:rsidP="00A031A7">
      <w:pPr>
        <w:shd w:val="clear" w:color="auto" w:fill="FFFFFF" w:themeFill="background1"/>
        <w:spacing w:line="480" w:lineRule="exact"/>
        <w:jc w:val="both"/>
        <w:rPr>
          <w:rFonts w:ascii="Times New Roman" w:hAnsi="Times New Roman" w:cs="Times New Roman"/>
          <w:sz w:val="24"/>
          <w:szCs w:val="24"/>
        </w:rPr>
      </w:pPr>
    </w:p>
    <w:p w:rsidR="00D72596" w:rsidRDefault="00D72596" w:rsidP="00D72596">
      <w:pPr>
        <w:tabs>
          <w:tab w:val="left" w:pos="5954"/>
        </w:tabs>
        <w:spacing w:line="480" w:lineRule="exact"/>
        <w:rPr>
          <w:rFonts w:ascii="Times New Roman" w:hAnsi="Times New Roman" w:cs="Times New Roman"/>
          <w:sz w:val="24"/>
          <w:szCs w:val="24"/>
        </w:rPr>
      </w:pPr>
      <w:r w:rsidRPr="00A77045">
        <w:rPr>
          <w:rFonts w:ascii="Times New Roman" w:hAnsi="Times New Roman" w:cs="Times New Roman"/>
          <w:sz w:val="24"/>
          <w:szCs w:val="24"/>
          <w:lang w:val="id-ID"/>
        </w:rPr>
        <w:t xml:space="preserve">                                                                                              </w:t>
      </w:r>
      <w:r>
        <w:rPr>
          <w:rFonts w:ascii="Times New Roman" w:hAnsi="Times New Roman" w:cs="Times New Roman"/>
          <w:sz w:val="24"/>
          <w:szCs w:val="24"/>
        </w:rPr>
        <w:t xml:space="preserve">Parepare, </w:t>
      </w:r>
      <w:r w:rsidR="00993FBA">
        <w:rPr>
          <w:rFonts w:ascii="Times New Roman" w:hAnsi="Times New Roman" w:cs="Times New Roman"/>
          <w:sz w:val="24"/>
          <w:szCs w:val="24"/>
        </w:rPr>
        <w:t xml:space="preserve">11 </w:t>
      </w:r>
      <w:r>
        <w:rPr>
          <w:rFonts w:ascii="Times New Roman" w:hAnsi="Times New Roman" w:cs="Times New Roman"/>
          <w:sz w:val="24"/>
          <w:szCs w:val="24"/>
        </w:rPr>
        <w:t xml:space="preserve">Februari </w:t>
      </w:r>
      <w:r w:rsidR="00993FBA">
        <w:rPr>
          <w:rFonts w:ascii="Times New Roman" w:hAnsi="Times New Roman" w:cs="Times New Roman"/>
          <w:sz w:val="24"/>
          <w:szCs w:val="24"/>
        </w:rPr>
        <w:t>2021</w:t>
      </w:r>
    </w:p>
    <w:p w:rsidR="00D72596" w:rsidRDefault="00D72596" w:rsidP="00D72596">
      <w:pPr>
        <w:tabs>
          <w:tab w:val="left" w:pos="5954"/>
        </w:tabs>
        <w:spacing w:line="480" w:lineRule="exact"/>
        <w:rPr>
          <w:rFonts w:ascii="Times New Roman" w:hAnsi="Times New Roman" w:cs="Times New Roman"/>
          <w:sz w:val="24"/>
          <w:szCs w:val="24"/>
        </w:rPr>
      </w:pPr>
      <w:r>
        <w:rPr>
          <w:rFonts w:ascii="Times New Roman" w:hAnsi="Times New Roman" w:cs="Times New Roman"/>
          <w:sz w:val="24"/>
          <w:szCs w:val="24"/>
        </w:rPr>
        <w:t xml:space="preserve">                                                                                              Penulis</w:t>
      </w:r>
    </w:p>
    <w:p w:rsidR="00D72596" w:rsidRDefault="00D72596" w:rsidP="00D72596">
      <w:pPr>
        <w:tabs>
          <w:tab w:val="left" w:pos="5954"/>
        </w:tabs>
        <w:spacing w:line="480" w:lineRule="exact"/>
        <w:rPr>
          <w:rFonts w:ascii="Times New Roman" w:hAnsi="Times New Roman" w:cs="Times New Roman"/>
          <w:sz w:val="24"/>
          <w:szCs w:val="24"/>
        </w:rPr>
      </w:pPr>
    </w:p>
    <w:p w:rsidR="00D72596" w:rsidRDefault="00D72596" w:rsidP="00D72596">
      <w:pPr>
        <w:tabs>
          <w:tab w:val="left" w:pos="5954"/>
        </w:tabs>
        <w:spacing w:line="480" w:lineRule="exact"/>
        <w:rPr>
          <w:rFonts w:ascii="Times New Roman" w:hAnsi="Times New Roman" w:cs="Times New Roman"/>
          <w:sz w:val="24"/>
          <w:szCs w:val="24"/>
          <w:u w:val="single"/>
        </w:rPr>
      </w:pPr>
      <w:r>
        <w:rPr>
          <w:rFonts w:ascii="Times New Roman" w:hAnsi="Times New Roman" w:cs="Times New Roman"/>
          <w:sz w:val="24"/>
          <w:szCs w:val="24"/>
        </w:rPr>
        <w:t xml:space="preserve">                                                                                               </w:t>
      </w:r>
      <w:r w:rsidR="00993FBA">
        <w:rPr>
          <w:rFonts w:ascii="Times New Roman" w:hAnsi="Times New Roman" w:cs="Times New Roman"/>
          <w:sz w:val="24"/>
          <w:szCs w:val="24"/>
          <w:u w:val="single"/>
        </w:rPr>
        <w:t>MUTMAINNAH</w:t>
      </w:r>
    </w:p>
    <w:p w:rsidR="00D72596" w:rsidRPr="00A031A7" w:rsidRDefault="00D72596" w:rsidP="00A031A7">
      <w:pPr>
        <w:tabs>
          <w:tab w:val="left" w:pos="5954"/>
        </w:tabs>
        <w:rPr>
          <w:rFonts w:ascii="Times New Roman" w:hAnsi="Times New Roman" w:cs="Times New Roman"/>
          <w:sz w:val="24"/>
          <w:szCs w:val="24"/>
        </w:rPr>
      </w:pPr>
      <w:r>
        <w:rPr>
          <w:rFonts w:ascii="Times New Roman" w:hAnsi="Times New Roman" w:cs="Times New Roman"/>
          <w:sz w:val="24"/>
          <w:szCs w:val="24"/>
        </w:rPr>
        <w:t xml:space="preserve">                                                                                               NIM. 15. 2300.</w:t>
      </w:r>
      <w:r w:rsidR="00993FBA">
        <w:rPr>
          <w:rFonts w:ascii="Times New Roman" w:hAnsi="Times New Roman" w:cs="Times New Roman"/>
          <w:sz w:val="24"/>
          <w:szCs w:val="24"/>
        </w:rPr>
        <w:t>116</w:t>
      </w:r>
    </w:p>
    <w:p w:rsidR="00FD46BB" w:rsidRPr="00A031A7" w:rsidRDefault="00FD46BB" w:rsidP="00A031A7">
      <w:pPr>
        <w:pStyle w:val="Heading1"/>
        <w:spacing w:after="480" w:line="240" w:lineRule="auto"/>
        <w:rPr>
          <w:rFonts w:cs="Times New Roman"/>
          <w:sz w:val="28"/>
        </w:rPr>
      </w:pPr>
      <w:bookmarkStart w:id="7" w:name="_Toc124500160"/>
      <w:r w:rsidRPr="00A031A7">
        <w:rPr>
          <w:rFonts w:cs="Times New Roman"/>
          <w:sz w:val="28"/>
        </w:rPr>
        <w:lastRenderedPageBreak/>
        <w:t>PERNYATAAN KEASLIAN SKRIPSI</w:t>
      </w:r>
      <w:bookmarkEnd w:id="6"/>
      <w:bookmarkEnd w:id="7"/>
    </w:p>
    <w:p w:rsidR="00FD46BB" w:rsidRPr="00102449" w:rsidRDefault="00FD46BB" w:rsidP="00FD46BB">
      <w:pPr>
        <w:spacing w:line="480" w:lineRule="exact"/>
        <w:jc w:val="both"/>
        <w:rPr>
          <w:rFonts w:asciiTheme="majorBidi" w:hAnsiTheme="majorBidi" w:cstheme="majorBidi"/>
          <w:sz w:val="24"/>
          <w:szCs w:val="24"/>
        </w:rPr>
      </w:pPr>
      <w:r w:rsidRPr="00102449">
        <w:rPr>
          <w:rFonts w:asciiTheme="majorBidi" w:hAnsiTheme="majorBidi" w:cstheme="majorBidi"/>
          <w:sz w:val="24"/>
          <w:szCs w:val="24"/>
        </w:rPr>
        <w:t>Mahasiswa yang bertanda tangan di bawah ini:</w:t>
      </w:r>
    </w:p>
    <w:p w:rsidR="00FD46BB" w:rsidRPr="00102449" w:rsidRDefault="00993FBA" w:rsidP="00FD46BB">
      <w:pPr>
        <w:spacing w:line="480" w:lineRule="exact"/>
        <w:jc w:val="both"/>
        <w:rPr>
          <w:rFonts w:asciiTheme="majorBidi" w:hAnsiTheme="majorBidi" w:cstheme="majorBidi"/>
          <w:sz w:val="24"/>
          <w:szCs w:val="24"/>
        </w:rPr>
      </w:pPr>
      <w:r>
        <w:rPr>
          <w:rFonts w:asciiTheme="majorBidi" w:hAnsiTheme="majorBidi" w:cstheme="majorBidi"/>
          <w:sz w:val="24"/>
          <w:szCs w:val="24"/>
        </w:rPr>
        <w:t>Nama</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w:t>
      </w:r>
      <w:r>
        <w:rPr>
          <w:rFonts w:asciiTheme="majorBidi" w:hAnsiTheme="majorBidi" w:cstheme="majorBidi"/>
          <w:sz w:val="24"/>
          <w:szCs w:val="24"/>
        </w:rPr>
        <w:tab/>
        <w:t>Mutmainnah</w:t>
      </w:r>
    </w:p>
    <w:p w:rsidR="00FD46BB" w:rsidRPr="00102449" w:rsidRDefault="00993FBA" w:rsidP="00FD46BB">
      <w:pPr>
        <w:spacing w:line="480" w:lineRule="exact"/>
        <w:jc w:val="both"/>
        <w:rPr>
          <w:rFonts w:asciiTheme="majorBidi" w:hAnsiTheme="majorBidi" w:cstheme="majorBidi"/>
          <w:sz w:val="24"/>
          <w:szCs w:val="24"/>
        </w:rPr>
      </w:pPr>
      <w:r>
        <w:rPr>
          <w:rFonts w:asciiTheme="majorBidi" w:hAnsiTheme="majorBidi" w:cstheme="majorBidi"/>
          <w:sz w:val="24"/>
          <w:szCs w:val="24"/>
        </w:rPr>
        <w:t>Nim</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w:t>
      </w:r>
      <w:r>
        <w:rPr>
          <w:rFonts w:asciiTheme="majorBidi" w:hAnsiTheme="majorBidi" w:cstheme="majorBidi"/>
          <w:sz w:val="24"/>
          <w:szCs w:val="24"/>
        </w:rPr>
        <w:tab/>
        <w:t>15.2300.116</w:t>
      </w:r>
    </w:p>
    <w:p w:rsidR="00FD46BB" w:rsidRPr="00102449" w:rsidRDefault="00FD46BB" w:rsidP="00FD46BB">
      <w:pPr>
        <w:spacing w:line="480" w:lineRule="exact"/>
        <w:jc w:val="both"/>
        <w:rPr>
          <w:rFonts w:asciiTheme="majorBidi" w:hAnsiTheme="majorBidi" w:cstheme="majorBidi"/>
          <w:sz w:val="24"/>
          <w:szCs w:val="24"/>
        </w:rPr>
      </w:pPr>
      <w:r w:rsidRPr="00102449">
        <w:rPr>
          <w:rFonts w:asciiTheme="majorBidi" w:hAnsiTheme="majorBidi" w:cstheme="majorBidi"/>
          <w:sz w:val="24"/>
          <w:szCs w:val="24"/>
        </w:rPr>
        <w:t xml:space="preserve">Tempat/tanggal </w:t>
      </w:r>
      <w:r w:rsidR="00993FBA">
        <w:rPr>
          <w:rFonts w:asciiTheme="majorBidi" w:hAnsiTheme="majorBidi" w:cstheme="majorBidi"/>
          <w:sz w:val="24"/>
          <w:szCs w:val="24"/>
        </w:rPr>
        <w:t>lahir</w:t>
      </w:r>
      <w:r w:rsidR="00993FBA">
        <w:rPr>
          <w:rFonts w:asciiTheme="majorBidi" w:hAnsiTheme="majorBidi" w:cstheme="majorBidi"/>
          <w:sz w:val="24"/>
          <w:szCs w:val="24"/>
        </w:rPr>
        <w:tab/>
      </w:r>
      <w:r w:rsidR="00993FBA">
        <w:rPr>
          <w:rFonts w:asciiTheme="majorBidi" w:hAnsiTheme="majorBidi" w:cstheme="majorBidi"/>
          <w:sz w:val="24"/>
          <w:szCs w:val="24"/>
        </w:rPr>
        <w:tab/>
        <w:t>:</w:t>
      </w:r>
      <w:r w:rsidR="00993FBA">
        <w:rPr>
          <w:rFonts w:asciiTheme="majorBidi" w:hAnsiTheme="majorBidi" w:cstheme="majorBidi"/>
          <w:sz w:val="24"/>
          <w:szCs w:val="24"/>
        </w:rPr>
        <w:tab/>
        <w:t>Cora, 19 September 1995</w:t>
      </w:r>
    </w:p>
    <w:p w:rsidR="00FD46BB" w:rsidRPr="00102449" w:rsidRDefault="00FD46BB" w:rsidP="00FD46BB">
      <w:pPr>
        <w:spacing w:line="480" w:lineRule="exact"/>
        <w:jc w:val="both"/>
        <w:rPr>
          <w:rFonts w:asciiTheme="majorBidi" w:hAnsiTheme="majorBidi" w:cstheme="majorBidi"/>
          <w:sz w:val="24"/>
          <w:szCs w:val="24"/>
        </w:rPr>
      </w:pPr>
      <w:r w:rsidRPr="00102449">
        <w:rPr>
          <w:rFonts w:asciiTheme="majorBidi" w:hAnsiTheme="majorBidi" w:cstheme="majorBidi"/>
          <w:sz w:val="24"/>
          <w:szCs w:val="24"/>
        </w:rPr>
        <w:t>Program Studi</w:t>
      </w:r>
      <w:r w:rsidRPr="00102449">
        <w:rPr>
          <w:rFonts w:asciiTheme="majorBidi" w:hAnsiTheme="majorBidi" w:cstheme="majorBidi"/>
          <w:sz w:val="24"/>
          <w:szCs w:val="24"/>
        </w:rPr>
        <w:tab/>
      </w:r>
      <w:r w:rsidRPr="00102449">
        <w:rPr>
          <w:rFonts w:asciiTheme="majorBidi" w:hAnsiTheme="majorBidi" w:cstheme="majorBidi"/>
          <w:sz w:val="24"/>
          <w:szCs w:val="24"/>
        </w:rPr>
        <w:tab/>
      </w:r>
      <w:r w:rsidRPr="00102449">
        <w:rPr>
          <w:rFonts w:asciiTheme="majorBidi" w:hAnsiTheme="majorBidi" w:cstheme="majorBidi"/>
          <w:sz w:val="24"/>
          <w:szCs w:val="24"/>
        </w:rPr>
        <w:tab/>
        <w:t>:</w:t>
      </w:r>
      <w:r w:rsidRPr="00102449">
        <w:rPr>
          <w:rFonts w:asciiTheme="majorBidi" w:hAnsiTheme="majorBidi" w:cstheme="majorBidi"/>
          <w:sz w:val="24"/>
          <w:szCs w:val="24"/>
        </w:rPr>
        <w:tab/>
        <w:t>Perbankan Syariah</w:t>
      </w:r>
    </w:p>
    <w:p w:rsidR="00FD46BB" w:rsidRPr="00102449" w:rsidRDefault="00FD46BB" w:rsidP="00FD46BB">
      <w:pPr>
        <w:spacing w:line="480" w:lineRule="exact"/>
        <w:jc w:val="both"/>
        <w:rPr>
          <w:rFonts w:asciiTheme="majorBidi" w:hAnsiTheme="majorBidi" w:cstheme="majorBidi"/>
          <w:sz w:val="24"/>
          <w:szCs w:val="24"/>
        </w:rPr>
      </w:pPr>
      <w:r w:rsidRPr="00102449">
        <w:rPr>
          <w:rFonts w:asciiTheme="majorBidi" w:hAnsiTheme="majorBidi" w:cstheme="majorBidi"/>
          <w:sz w:val="24"/>
          <w:szCs w:val="24"/>
        </w:rPr>
        <w:t>Fakultas</w:t>
      </w:r>
      <w:r w:rsidRPr="00102449">
        <w:rPr>
          <w:rFonts w:asciiTheme="majorBidi" w:hAnsiTheme="majorBidi" w:cstheme="majorBidi"/>
          <w:sz w:val="24"/>
          <w:szCs w:val="24"/>
        </w:rPr>
        <w:tab/>
      </w:r>
      <w:r w:rsidRPr="00102449">
        <w:rPr>
          <w:rFonts w:asciiTheme="majorBidi" w:hAnsiTheme="majorBidi" w:cstheme="majorBidi"/>
          <w:sz w:val="24"/>
          <w:szCs w:val="24"/>
        </w:rPr>
        <w:tab/>
      </w:r>
      <w:r w:rsidRPr="00102449">
        <w:rPr>
          <w:rFonts w:asciiTheme="majorBidi" w:hAnsiTheme="majorBidi" w:cstheme="majorBidi"/>
          <w:sz w:val="24"/>
          <w:szCs w:val="24"/>
        </w:rPr>
        <w:tab/>
        <w:t>:</w:t>
      </w:r>
      <w:r w:rsidRPr="00102449">
        <w:rPr>
          <w:rFonts w:asciiTheme="majorBidi" w:hAnsiTheme="majorBidi" w:cstheme="majorBidi"/>
          <w:sz w:val="24"/>
          <w:szCs w:val="24"/>
        </w:rPr>
        <w:tab/>
        <w:t>Ekonomi dan Bisnis Islam</w:t>
      </w:r>
    </w:p>
    <w:p w:rsidR="00FD46BB" w:rsidRDefault="00FD46BB" w:rsidP="00993FBA">
      <w:pPr>
        <w:spacing w:line="480" w:lineRule="exact"/>
        <w:jc w:val="both"/>
        <w:rPr>
          <w:rFonts w:asciiTheme="majorBidi" w:hAnsiTheme="majorBidi" w:cstheme="majorBidi"/>
          <w:sz w:val="24"/>
          <w:szCs w:val="24"/>
        </w:rPr>
      </w:pPr>
      <w:r w:rsidRPr="00102449">
        <w:rPr>
          <w:rFonts w:asciiTheme="majorBidi" w:hAnsiTheme="majorBidi" w:cstheme="majorBidi"/>
          <w:sz w:val="24"/>
          <w:szCs w:val="24"/>
        </w:rPr>
        <w:t>Judul Skripsi</w:t>
      </w:r>
      <w:r w:rsidRPr="00102449">
        <w:rPr>
          <w:rFonts w:asciiTheme="majorBidi" w:hAnsiTheme="majorBidi" w:cstheme="majorBidi"/>
          <w:sz w:val="24"/>
          <w:szCs w:val="24"/>
        </w:rPr>
        <w:tab/>
      </w:r>
      <w:r w:rsidRPr="00102449">
        <w:rPr>
          <w:rFonts w:asciiTheme="majorBidi" w:hAnsiTheme="majorBidi" w:cstheme="majorBidi"/>
          <w:sz w:val="24"/>
          <w:szCs w:val="24"/>
        </w:rPr>
        <w:tab/>
      </w:r>
      <w:r w:rsidRPr="00102449">
        <w:rPr>
          <w:rFonts w:asciiTheme="majorBidi" w:hAnsiTheme="majorBidi" w:cstheme="majorBidi"/>
          <w:sz w:val="24"/>
          <w:szCs w:val="24"/>
        </w:rPr>
        <w:tab/>
        <w:t>:</w:t>
      </w:r>
      <w:r w:rsidRPr="00102449">
        <w:rPr>
          <w:rFonts w:asciiTheme="majorBidi" w:hAnsiTheme="majorBidi" w:cstheme="majorBidi"/>
          <w:sz w:val="24"/>
          <w:szCs w:val="24"/>
        </w:rPr>
        <w:tab/>
      </w:r>
      <w:r w:rsidR="00993FBA">
        <w:rPr>
          <w:rFonts w:asciiTheme="majorBidi" w:hAnsiTheme="majorBidi" w:cstheme="majorBidi"/>
          <w:sz w:val="24"/>
          <w:szCs w:val="24"/>
        </w:rPr>
        <w:t>Tingkat Kepercayaan Nasabah BMI Cabang</w:t>
      </w:r>
    </w:p>
    <w:p w:rsidR="00993FBA" w:rsidRDefault="00993FBA" w:rsidP="00993FBA">
      <w:pPr>
        <w:spacing w:line="480" w:lineRule="exact"/>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Parepare dalam Meng</w:t>
      </w:r>
      <w:r w:rsidR="000465A7">
        <w:rPr>
          <w:rFonts w:asciiTheme="majorBidi" w:hAnsiTheme="majorBidi" w:cstheme="majorBidi"/>
          <w:sz w:val="24"/>
          <w:szCs w:val="24"/>
        </w:rPr>
        <w:t>gunakan Internet Banking</w:t>
      </w:r>
    </w:p>
    <w:p w:rsidR="000465A7" w:rsidRPr="00102449" w:rsidRDefault="000465A7" w:rsidP="00993FBA">
      <w:pPr>
        <w:spacing w:line="480" w:lineRule="exact"/>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proofErr w:type="gramStart"/>
      <w:r>
        <w:rPr>
          <w:rFonts w:asciiTheme="majorBidi" w:hAnsiTheme="majorBidi" w:cstheme="majorBidi"/>
          <w:sz w:val="24"/>
          <w:szCs w:val="24"/>
        </w:rPr>
        <w:t>dan</w:t>
      </w:r>
      <w:proofErr w:type="gramEnd"/>
      <w:r>
        <w:rPr>
          <w:rFonts w:asciiTheme="majorBidi" w:hAnsiTheme="majorBidi" w:cstheme="majorBidi"/>
          <w:sz w:val="24"/>
          <w:szCs w:val="24"/>
        </w:rPr>
        <w:t xml:space="preserve"> Transaksi Langsung </w:t>
      </w:r>
    </w:p>
    <w:p w:rsidR="00FD46BB" w:rsidRPr="00102449" w:rsidRDefault="00FD46BB" w:rsidP="00FD46BB">
      <w:pPr>
        <w:spacing w:line="480" w:lineRule="exact"/>
        <w:jc w:val="both"/>
        <w:rPr>
          <w:rFonts w:asciiTheme="majorBidi" w:hAnsiTheme="majorBidi" w:cstheme="majorBidi"/>
          <w:sz w:val="24"/>
          <w:szCs w:val="24"/>
        </w:rPr>
      </w:pPr>
    </w:p>
    <w:p w:rsidR="00FD46BB" w:rsidRPr="00102449" w:rsidRDefault="00FD46BB" w:rsidP="007C12E3">
      <w:pPr>
        <w:spacing w:line="480" w:lineRule="exact"/>
        <w:ind w:firstLine="720"/>
        <w:jc w:val="both"/>
        <w:rPr>
          <w:rFonts w:asciiTheme="majorBidi" w:hAnsiTheme="majorBidi" w:cstheme="majorBidi"/>
          <w:sz w:val="24"/>
          <w:szCs w:val="24"/>
        </w:rPr>
      </w:pPr>
      <w:proofErr w:type="gramStart"/>
      <w:r w:rsidRPr="00102449">
        <w:rPr>
          <w:rFonts w:asciiTheme="majorBidi" w:hAnsiTheme="majorBidi" w:cstheme="majorBidi"/>
          <w:sz w:val="24"/>
          <w:szCs w:val="24"/>
        </w:rPr>
        <w:t>Menyat</w:t>
      </w:r>
      <w:r w:rsidR="00785CFC" w:rsidRPr="00102449">
        <w:rPr>
          <w:rFonts w:asciiTheme="majorBidi" w:hAnsiTheme="majorBidi" w:cstheme="majorBidi"/>
          <w:sz w:val="24"/>
          <w:szCs w:val="24"/>
        </w:rPr>
        <w:t>akan dengan sebenarnya dan penuh</w:t>
      </w:r>
      <w:r w:rsidRPr="00102449">
        <w:rPr>
          <w:rFonts w:asciiTheme="majorBidi" w:hAnsiTheme="majorBidi" w:cstheme="majorBidi"/>
          <w:sz w:val="24"/>
          <w:szCs w:val="24"/>
        </w:rPr>
        <w:t xml:space="preserve"> ke</w:t>
      </w:r>
      <w:r w:rsidR="00785CFC" w:rsidRPr="00102449">
        <w:rPr>
          <w:rFonts w:asciiTheme="majorBidi" w:hAnsiTheme="majorBidi" w:cstheme="majorBidi"/>
          <w:sz w:val="24"/>
          <w:szCs w:val="24"/>
        </w:rPr>
        <w:t xml:space="preserve"> </w:t>
      </w:r>
      <w:r w:rsidRPr="00102449">
        <w:rPr>
          <w:rFonts w:asciiTheme="majorBidi" w:hAnsiTheme="majorBidi" w:cstheme="majorBidi"/>
          <w:sz w:val="24"/>
          <w:szCs w:val="24"/>
        </w:rPr>
        <w:t>sabaran bahwa skripsi ini benar merupakan hasil dari karya diri sen</w:t>
      </w:r>
      <w:r w:rsidR="00785CFC" w:rsidRPr="00102449">
        <w:rPr>
          <w:rFonts w:asciiTheme="majorBidi" w:hAnsiTheme="majorBidi" w:cstheme="majorBidi"/>
          <w:sz w:val="24"/>
          <w:szCs w:val="24"/>
        </w:rPr>
        <w:t>diri.</w:t>
      </w:r>
      <w:proofErr w:type="gramEnd"/>
      <w:r w:rsidR="00785CFC" w:rsidRPr="00102449">
        <w:rPr>
          <w:rFonts w:asciiTheme="majorBidi" w:hAnsiTheme="majorBidi" w:cstheme="majorBidi"/>
          <w:sz w:val="24"/>
          <w:szCs w:val="24"/>
        </w:rPr>
        <w:t xml:space="preserve"> Apabila ada dikemudian ha</w:t>
      </w:r>
      <w:r w:rsidRPr="00102449">
        <w:rPr>
          <w:rFonts w:asciiTheme="majorBidi" w:hAnsiTheme="majorBidi" w:cstheme="majorBidi"/>
          <w:sz w:val="24"/>
          <w:szCs w:val="24"/>
        </w:rPr>
        <w:t xml:space="preserve">ri terbukti dan dapat dibuktikan bahwa sebagian atau keseluruhan skripsi ini merupan duplikat, tiruan, plagiat, atau hasil karya oleh orang lain kecuali tulisan sebagai bentuk acuan atau kutipan dengan mengikuti tata penulisan karya ilmiah yang lazim, </w:t>
      </w:r>
      <w:r w:rsidR="00785CFC" w:rsidRPr="00102449">
        <w:rPr>
          <w:rFonts w:asciiTheme="majorBidi" w:hAnsiTheme="majorBidi" w:cstheme="majorBidi"/>
          <w:sz w:val="24"/>
          <w:szCs w:val="24"/>
        </w:rPr>
        <w:t>maka saya bersedia menerima sang</w:t>
      </w:r>
      <w:r w:rsidRPr="00102449">
        <w:rPr>
          <w:rFonts w:asciiTheme="majorBidi" w:hAnsiTheme="majorBidi" w:cstheme="majorBidi"/>
          <w:sz w:val="24"/>
          <w:szCs w:val="24"/>
        </w:rPr>
        <w:t>si atas perbuatan sendiri.</w:t>
      </w:r>
    </w:p>
    <w:p w:rsidR="00FD46BB" w:rsidRPr="00102449" w:rsidRDefault="00FD46BB" w:rsidP="00FD46BB">
      <w:pPr>
        <w:spacing w:line="480" w:lineRule="exact"/>
        <w:jc w:val="both"/>
        <w:rPr>
          <w:rFonts w:asciiTheme="majorBidi" w:hAnsiTheme="majorBidi" w:cstheme="majorBidi"/>
          <w:sz w:val="24"/>
          <w:szCs w:val="24"/>
        </w:rPr>
      </w:pPr>
    </w:p>
    <w:p w:rsidR="00C1172C" w:rsidRPr="000465A7" w:rsidRDefault="000465A7" w:rsidP="000465A7">
      <w:pPr>
        <w:spacing w:line="320" w:lineRule="exact"/>
        <w:ind w:left="5040"/>
        <w:jc w:val="both"/>
        <w:rPr>
          <w:rFonts w:asciiTheme="majorBidi" w:hAnsiTheme="majorBidi" w:cstheme="majorBidi"/>
          <w:sz w:val="24"/>
          <w:szCs w:val="24"/>
        </w:rPr>
      </w:pPr>
      <w:r>
        <w:rPr>
          <w:rFonts w:asciiTheme="majorBidi" w:hAnsiTheme="majorBidi" w:cstheme="majorBidi"/>
          <w:sz w:val="24"/>
          <w:szCs w:val="24"/>
        </w:rPr>
        <w:t>Parepare, 11 Februari 2021</w:t>
      </w:r>
    </w:p>
    <w:p w:rsidR="00FD46BB" w:rsidRPr="00102449" w:rsidRDefault="00585E1C" w:rsidP="000465A7">
      <w:pPr>
        <w:spacing w:line="320" w:lineRule="exact"/>
        <w:ind w:left="4320" w:firstLine="720"/>
        <w:jc w:val="both"/>
        <w:rPr>
          <w:rFonts w:asciiTheme="majorBidi" w:hAnsiTheme="majorBidi" w:cstheme="majorBidi"/>
          <w:sz w:val="24"/>
          <w:szCs w:val="24"/>
        </w:rPr>
      </w:pPr>
      <w:r>
        <w:rPr>
          <w:rFonts w:asciiTheme="majorBidi" w:hAnsiTheme="majorBidi" w:cstheme="majorBidi"/>
          <w:sz w:val="24"/>
          <w:szCs w:val="24"/>
        </w:rPr>
        <w:t>Penyusun</w:t>
      </w:r>
    </w:p>
    <w:p w:rsidR="00FD46BB" w:rsidRPr="00102449" w:rsidRDefault="00FD46BB" w:rsidP="00C1172C">
      <w:pPr>
        <w:spacing w:before="240" w:line="480" w:lineRule="exact"/>
        <w:ind w:left="5245"/>
        <w:jc w:val="both"/>
        <w:rPr>
          <w:rFonts w:asciiTheme="majorBidi" w:hAnsiTheme="majorBidi" w:cstheme="majorBidi"/>
          <w:sz w:val="24"/>
          <w:szCs w:val="24"/>
        </w:rPr>
      </w:pPr>
    </w:p>
    <w:p w:rsidR="00585E1C" w:rsidRPr="00102449" w:rsidRDefault="00585E1C" w:rsidP="00C1172C">
      <w:pPr>
        <w:spacing w:line="480" w:lineRule="exact"/>
        <w:jc w:val="both"/>
        <w:rPr>
          <w:rFonts w:asciiTheme="majorBidi" w:hAnsiTheme="majorBidi" w:cstheme="majorBidi"/>
          <w:sz w:val="24"/>
          <w:szCs w:val="24"/>
        </w:rPr>
      </w:pPr>
    </w:p>
    <w:p w:rsidR="00FD46BB" w:rsidRPr="00102449" w:rsidRDefault="000465A7" w:rsidP="000465A7">
      <w:pPr>
        <w:spacing w:line="360" w:lineRule="exact"/>
        <w:ind w:left="4320" w:firstLine="720"/>
        <w:jc w:val="both"/>
        <w:rPr>
          <w:rFonts w:asciiTheme="majorBidi" w:hAnsiTheme="majorBidi" w:cstheme="majorBidi"/>
          <w:sz w:val="24"/>
          <w:szCs w:val="24"/>
          <w:u w:val="single"/>
        </w:rPr>
      </w:pPr>
      <w:r>
        <w:rPr>
          <w:rFonts w:asciiTheme="majorBidi" w:hAnsiTheme="majorBidi" w:cstheme="majorBidi"/>
          <w:sz w:val="24"/>
          <w:szCs w:val="24"/>
          <w:u w:val="single"/>
        </w:rPr>
        <w:t>Mutmainnah</w:t>
      </w:r>
    </w:p>
    <w:p w:rsidR="00FD46BB" w:rsidRPr="00102449" w:rsidRDefault="000465A7" w:rsidP="000465A7">
      <w:pPr>
        <w:spacing w:line="360" w:lineRule="exact"/>
        <w:ind w:left="4320" w:firstLine="720"/>
        <w:jc w:val="both"/>
        <w:rPr>
          <w:rFonts w:asciiTheme="majorBidi" w:hAnsiTheme="majorBidi" w:cstheme="majorBidi"/>
          <w:sz w:val="24"/>
          <w:szCs w:val="24"/>
        </w:rPr>
      </w:pPr>
      <w:r>
        <w:rPr>
          <w:rFonts w:asciiTheme="majorBidi" w:hAnsiTheme="majorBidi" w:cstheme="majorBidi"/>
          <w:sz w:val="24"/>
          <w:szCs w:val="24"/>
        </w:rPr>
        <w:t>Nim. 15.2300.116</w:t>
      </w:r>
    </w:p>
    <w:p w:rsidR="00CB1A69" w:rsidRPr="00A031A7" w:rsidRDefault="00CB1A69" w:rsidP="00A031A7">
      <w:pPr>
        <w:pStyle w:val="Heading1"/>
        <w:spacing w:after="480" w:line="240" w:lineRule="auto"/>
        <w:rPr>
          <w:rFonts w:cs="Times New Roman"/>
          <w:sz w:val="28"/>
        </w:rPr>
      </w:pPr>
      <w:bookmarkStart w:id="8" w:name="_Toc86227676"/>
      <w:bookmarkStart w:id="9" w:name="_Toc124500161"/>
      <w:r w:rsidRPr="00A031A7">
        <w:rPr>
          <w:rFonts w:cs="Times New Roman"/>
          <w:sz w:val="28"/>
        </w:rPr>
        <w:lastRenderedPageBreak/>
        <w:t>ABSTRAK</w:t>
      </w:r>
      <w:bookmarkEnd w:id="8"/>
      <w:bookmarkEnd w:id="9"/>
    </w:p>
    <w:p w:rsidR="00CB1A69" w:rsidRPr="00102449" w:rsidRDefault="00CB1A69" w:rsidP="005F6C4E">
      <w:pPr>
        <w:spacing w:line="240" w:lineRule="exact"/>
        <w:jc w:val="both"/>
        <w:rPr>
          <w:rFonts w:asciiTheme="majorBidi" w:hAnsiTheme="majorBidi" w:cstheme="majorBidi"/>
        </w:rPr>
      </w:pPr>
    </w:p>
    <w:p w:rsidR="00CC1BEF" w:rsidRPr="000465A7" w:rsidRDefault="000465A7" w:rsidP="000465A7">
      <w:pPr>
        <w:spacing w:after="200" w:line="276" w:lineRule="auto"/>
      </w:pPr>
      <w:r>
        <w:rPr>
          <w:rFonts w:asciiTheme="majorBidi" w:hAnsiTheme="majorBidi" w:cstheme="majorBidi"/>
          <w:b/>
          <w:bCs/>
          <w:sz w:val="24"/>
          <w:szCs w:val="24"/>
          <w:lang w:val="id-ID"/>
        </w:rPr>
        <w:t>Mutmainnah</w:t>
      </w:r>
      <w:r w:rsidR="00CB1A69" w:rsidRPr="00102449">
        <w:rPr>
          <w:rFonts w:asciiTheme="majorBidi" w:hAnsiTheme="majorBidi" w:cstheme="majorBidi"/>
          <w:b/>
          <w:bCs/>
          <w:sz w:val="24"/>
          <w:szCs w:val="24"/>
          <w:lang w:val="id-ID"/>
        </w:rPr>
        <w:t>,</w:t>
      </w:r>
      <w:r>
        <w:rPr>
          <w:rFonts w:asciiTheme="majorBidi" w:hAnsiTheme="majorBidi" w:cstheme="majorBidi"/>
          <w:b/>
          <w:bCs/>
          <w:sz w:val="24"/>
          <w:szCs w:val="24"/>
          <w:lang w:val="en-GB"/>
        </w:rPr>
        <w:t xml:space="preserve"> 15.2300.116</w:t>
      </w:r>
      <w:r w:rsidR="00FD18C0" w:rsidRPr="00102449">
        <w:rPr>
          <w:rFonts w:asciiTheme="majorBidi" w:hAnsiTheme="majorBidi" w:cstheme="majorBidi"/>
          <w:b/>
          <w:bCs/>
          <w:sz w:val="24"/>
          <w:szCs w:val="24"/>
          <w:lang w:val="en-GB"/>
        </w:rPr>
        <w:t>,</w:t>
      </w:r>
      <w:r w:rsidR="00CB1A69" w:rsidRPr="00102449">
        <w:rPr>
          <w:rFonts w:asciiTheme="majorBidi" w:hAnsiTheme="majorBidi" w:cstheme="majorBidi"/>
          <w:sz w:val="24"/>
          <w:szCs w:val="24"/>
          <w:lang w:val="id-ID"/>
        </w:rPr>
        <w:t xml:space="preserve"> </w:t>
      </w:r>
      <w:r w:rsidRPr="000465A7">
        <w:rPr>
          <w:rFonts w:asciiTheme="majorBidi" w:hAnsiTheme="majorBidi" w:cstheme="majorBidi"/>
          <w:i/>
          <w:sz w:val="24"/>
          <w:szCs w:val="24"/>
        </w:rPr>
        <w:t>Tingkat Kepercayaan Nasabah BMI Cabang Parepare dalam Menggunakan Internet Banking dan Transaksi Langsung</w:t>
      </w:r>
      <w:r w:rsidR="00CB1A69" w:rsidRPr="00102449">
        <w:rPr>
          <w:rFonts w:asciiTheme="majorBidi" w:hAnsiTheme="majorBidi" w:cstheme="majorBidi"/>
          <w:iCs/>
          <w:sz w:val="24"/>
          <w:szCs w:val="24"/>
          <w:lang w:val="id-ID"/>
        </w:rPr>
        <w:t>,</w:t>
      </w:r>
      <w:r w:rsidR="00CB1A69" w:rsidRPr="00102449">
        <w:rPr>
          <w:rFonts w:asciiTheme="majorBidi" w:hAnsiTheme="majorBidi" w:cstheme="majorBidi"/>
          <w:sz w:val="24"/>
          <w:szCs w:val="24"/>
          <w:lang w:val="id-ID"/>
        </w:rPr>
        <w:t xml:space="preserve"> (Dibimbing oleh </w:t>
      </w:r>
      <w:r>
        <w:rPr>
          <w:rFonts w:ascii="Times New Roman" w:hAnsi="Times New Roman" w:cs="Times New Roman"/>
          <w:sz w:val="24"/>
          <w:szCs w:val="24"/>
        </w:rPr>
        <w:t>Dr.M. Nasri H., M.Ag.</w:t>
      </w:r>
      <w:r>
        <w:t xml:space="preserve"> </w:t>
      </w:r>
      <w:proofErr w:type="gramStart"/>
      <w:r>
        <w:t>dan</w:t>
      </w:r>
      <w:proofErr w:type="gramEnd"/>
      <w:r>
        <w:t xml:space="preserve"> </w:t>
      </w:r>
      <w:r>
        <w:rPr>
          <w:rFonts w:ascii="Times New Roman" w:hAnsi="Times New Roman" w:cs="Times New Roman"/>
          <w:sz w:val="24"/>
          <w:szCs w:val="24"/>
        </w:rPr>
        <w:t xml:space="preserve">Rusnaena, M . </w:t>
      </w:r>
      <w:proofErr w:type="gramStart"/>
      <w:r>
        <w:rPr>
          <w:rFonts w:ascii="Times New Roman" w:hAnsi="Times New Roman" w:cs="Times New Roman"/>
          <w:sz w:val="24"/>
          <w:szCs w:val="24"/>
        </w:rPr>
        <w:t>Ag.)</w:t>
      </w:r>
      <w:proofErr w:type="gramEnd"/>
    </w:p>
    <w:p w:rsidR="000465A7" w:rsidRDefault="000465A7" w:rsidP="000465A7">
      <w:pPr>
        <w:tabs>
          <w:tab w:val="left" w:pos="567"/>
        </w:tabs>
        <w:spacing w:line="240" w:lineRule="exact"/>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Bank merupakan sebuah industri yang berbasis keprcayaan, kepercayaan secara jelas sangat bermafaat dan penting untuk membangun hubungan, walaupun menjadi pihak yang terpercaya perbankan tidak mudah untuk meraihnya dan memerlukan usaha bersama.</w:t>
      </w:r>
      <w:proofErr w:type="gramEnd"/>
      <w:r>
        <w:rPr>
          <w:rFonts w:ascii="Times New Roman" w:hAnsi="Times New Roman" w:cs="Times New Roman"/>
          <w:sz w:val="24"/>
          <w:szCs w:val="24"/>
        </w:rPr>
        <w:t xml:space="preserve"> Kepercayaan nasabah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membentuk suatu hubungan jangka panjang yang akan menguntungkan kedua belah pihak yang di mana hubungan tersebut yaitu loyalitas nasabah. Tidak hanya itu saja, jika sebuah bank memiliki reputasi yang baik maka nasabah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menunjukkan sikap menyukai bank tersebut serta kooperatif terhadap bank yang bersangkutan. Sehingga dalam kondisi apapun nasabah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percaya dan loyal kepada bank. </w:t>
      </w:r>
      <w:proofErr w:type="gramStart"/>
      <w:r>
        <w:rPr>
          <w:rFonts w:ascii="Times New Roman" w:hAnsi="Times New Roman" w:cs="Times New Roman"/>
          <w:sz w:val="24"/>
          <w:szCs w:val="24"/>
        </w:rPr>
        <w:t>Kasusu seperti halnya pembobolan bank melalui internet bisa saja menurunkan kepercayaan maupun reputasi publik terhadap transaksi online maupun elektronik.</w:t>
      </w:r>
      <w:proofErr w:type="gramEnd"/>
      <w:r>
        <w:rPr>
          <w:rFonts w:ascii="Times New Roman" w:hAnsi="Times New Roman" w:cs="Times New Roman"/>
          <w:sz w:val="24"/>
          <w:szCs w:val="24"/>
        </w:rPr>
        <w:t xml:space="preserve"> Maka dari itu di perlukan perhatian khusus mengenai cyber crime, mengingat besarnya dampak negtif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terjadi akibat kasus tersebut.</w:t>
      </w:r>
    </w:p>
    <w:p w:rsidR="000465A7" w:rsidRDefault="000465A7" w:rsidP="000465A7">
      <w:pPr>
        <w:tabs>
          <w:tab w:val="left" w:pos="567"/>
        </w:tabs>
        <w:spacing w:line="240" w:lineRule="exact"/>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Tujuan dari penelitian ini adalah untuk mengetahui sejauh manakah tingkat kepercayaan nasabah dalam menggunakan transaksi melalui internet banking dan sejauh manakah tingkat kepercayaan nasabah dalam menggunakan transaksi secara langsung</w:t>
      </w:r>
    </w:p>
    <w:p w:rsidR="000465A7" w:rsidRDefault="000465A7" w:rsidP="000465A7">
      <w:pPr>
        <w:tabs>
          <w:tab w:val="left" w:pos="567"/>
        </w:tabs>
        <w:spacing w:line="240" w:lineRule="exact"/>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Penelitian ini merupakan penelitian lapangan, deskriptif dengan pendekatan kualitatif data yang di kumpulkan menggunakan metode penggambaran dan menganalisis suatu penelitian yang di peroleh melalui naskah wawancara pada BMI Cabang Parepare.</w:t>
      </w:r>
      <w:proofErr w:type="gramEnd"/>
    </w:p>
    <w:p w:rsidR="000465A7" w:rsidRDefault="000465A7" w:rsidP="000465A7">
      <w:pPr>
        <w:tabs>
          <w:tab w:val="left" w:pos="567"/>
        </w:tabs>
        <w:spacing w:line="240" w:lineRule="exact"/>
        <w:jc w:val="both"/>
        <w:rPr>
          <w:rFonts w:ascii="Times New Roman" w:hAnsi="Times New Roman" w:cs="Times New Roman"/>
          <w:sz w:val="24"/>
          <w:szCs w:val="24"/>
        </w:rPr>
      </w:pPr>
      <w:r>
        <w:rPr>
          <w:rFonts w:ascii="Times New Roman" w:hAnsi="Times New Roman" w:cs="Times New Roman"/>
          <w:sz w:val="24"/>
          <w:szCs w:val="24"/>
        </w:rPr>
        <w:tab/>
        <w:t>Hasil penelitian menunjukkan: Berdasarkan data primer menunjukkan dari banyaknya naskah wawancara vyang tersebar kepada nasabah hamper semua mengatakan bahwa mereka jarang melakukan transaksi internet banking dan untuk penggunaan transaksi secara langsung hamper semua nasabah memilih untuk datang langsung ke bank, Data sekunder; dari dokumen yang di berikan oleh bank terkait banyaknya penggunaan transaksi internet banking dan transaksi langsung menunjukkan data dalam kurung waktu 1 bulan penggunaan internet banking sebanyak 28% sedangkan penggunaan transaksi secara langsung sebanyak 78%, hal ini menunjukkan bahwa tingkat kepercayaan nasabah menggunakan transaksi langsung lebih tinggi dibanding menggunakan transaksi melalui internet banking.</w:t>
      </w:r>
    </w:p>
    <w:p w:rsidR="000465A7" w:rsidRPr="00AB0B90" w:rsidRDefault="000465A7" w:rsidP="000465A7">
      <w:pPr>
        <w:pStyle w:val="ListParagraph"/>
        <w:jc w:val="both"/>
        <w:rPr>
          <w:rFonts w:ascii="Times New Roman" w:hAnsi="Times New Roman" w:cs="Times New Roman"/>
          <w:sz w:val="24"/>
          <w:szCs w:val="24"/>
        </w:rPr>
      </w:pPr>
    </w:p>
    <w:p w:rsidR="00444E6D" w:rsidRPr="00C93AE5" w:rsidRDefault="00444E6D" w:rsidP="00C93AE5">
      <w:pPr>
        <w:spacing w:line="240" w:lineRule="exact"/>
        <w:ind w:firstLine="720"/>
        <w:jc w:val="both"/>
        <w:rPr>
          <w:rFonts w:asciiTheme="majorBidi" w:hAnsiTheme="majorBidi" w:cstheme="majorBidi"/>
          <w:sz w:val="24"/>
          <w:szCs w:val="24"/>
          <w:lang w:val="id-ID"/>
        </w:rPr>
      </w:pPr>
    </w:p>
    <w:p w:rsidR="00F077FE" w:rsidRPr="00065E24" w:rsidRDefault="00F077FE" w:rsidP="005F6C4E">
      <w:pPr>
        <w:spacing w:line="240" w:lineRule="exact"/>
        <w:ind w:left="3119"/>
        <w:jc w:val="both"/>
        <w:rPr>
          <w:rFonts w:asciiTheme="majorBidi" w:hAnsiTheme="majorBidi" w:cstheme="majorBidi"/>
          <w:b/>
          <w:bCs/>
          <w:sz w:val="24"/>
          <w:szCs w:val="24"/>
          <w:lang w:val="id-ID"/>
        </w:rPr>
      </w:pPr>
    </w:p>
    <w:p w:rsidR="007C5DA5" w:rsidRPr="00065E24" w:rsidRDefault="007C5DA5" w:rsidP="005F6C4E">
      <w:pPr>
        <w:spacing w:line="240" w:lineRule="exact"/>
        <w:jc w:val="both"/>
        <w:rPr>
          <w:rFonts w:asciiTheme="majorBidi" w:hAnsiTheme="majorBidi" w:cstheme="majorBidi"/>
          <w:b/>
          <w:bCs/>
          <w:sz w:val="24"/>
          <w:szCs w:val="24"/>
          <w:lang w:val="id-ID"/>
        </w:rPr>
      </w:pPr>
    </w:p>
    <w:p w:rsidR="00F077FE" w:rsidRPr="00102449" w:rsidRDefault="007C5DA5" w:rsidP="005F6C4E">
      <w:pPr>
        <w:spacing w:line="240" w:lineRule="exact"/>
        <w:jc w:val="both"/>
        <w:rPr>
          <w:rFonts w:asciiTheme="majorBidi" w:hAnsiTheme="majorBidi" w:cstheme="majorBidi"/>
          <w:b/>
          <w:bCs/>
          <w:sz w:val="24"/>
          <w:szCs w:val="24"/>
        </w:rPr>
      </w:pPr>
      <w:r w:rsidRPr="00102449">
        <w:rPr>
          <w:rFonts w:asciiTheme="majorBidi" w:hAnsiTheme="majorBidi" w:cstheme="majorBidi"/>
          <w:sz w:val="24"/>
          <w:szCs w:val="24"/>
        </w:rPr>
        <w:t xml:space="preserve">Kata </w:t>
      </w:r>
      <w:proofErr w:type="gramStart"/>
      <w:r w:rsidRPr="00102449">
        <w:rPr>
          <w:rFonts w:asciiTheme="majorBidi" w:hAnsiTheme="majorBidi" w:cstheme="majorBidi"/>
          <w:sz w:val="24"/>
          <w:szCs w:val="24"/>
        </w:rPr>
        <w:t>Kunci :</w:t>
      </w:r>
      <w:proofErr w:type="gramEnd"/>
      <w:r w:rsidRPr="00102449">
        <w:rPr>
          <w:rFonts w:asciiTheme="majorBidi" w:hAnsiTheme="majorBidi" w:cstheme="majorBidi"/>
          <w:sz w:val="24"/>
          <w:szCs w:val="24"/>
        </w:rPr>
        <w:t xml:space="preserve"> </w:t>
      </w:r>
      <w:r w:rsidR="000D674B">
        <w:rPr>
          <w:rFonts w:asciiTheme="majorBidi" w:hAnsiTheme="majorBidi" w:cstheme="majorBidi"/>
          <w:sz w:val="24"/>
          <w:szCs w:val="24"/>
        </w:rPr>
        <w:t>Tingkat Kepercayaan, Nasabah, Internet Banking dan Transaksi Langsung, BMI Cabang Parepare,</w:t>
      </w:r>
      <w:r w:rsidR="00F077FE" w:rsidRPr="00102449">
        <w:rPr>
          <w:rFonts w:asciiTheme="majorBidi" w:hAnsiTheme="majorBidi" w:cstheme="majorBidi"/>
          <w:b/>
          <w:bCs/>
          <w:sz w:val="24"/>
          <w:szCs w:val="24"/>
        </w:rPr>
        <w:br w:type="page"/>
      </w:r>
    </w:p>
    <w:p w:rsidR="00C46307" w:rsidRPr="00A031A7" w:rsidRDefault="00C46307" w:rsidP="00A031A7">
      <w:pPr>
        <w:pStyle w:val="Heading1"/>
        <w:spacing w:after="480" w:line="240" w:lineRule="auto"/>
        <w:rPr>
          <w:rFonts w:cs="Times New Roman"/>
          <w:bCs w:val="0"/>
          <w:sz w:val="28"/>
          <w:szCs w:val="32"/>
        </w:rPr>
      </w:pPr>
      <w:bookmarkStart w:id="10" w:name="_Toc124500162"/>
      <w:r w:rsidRPr="00A031A7">
        <w:rPr>
          <w:rFonts w:cs="Times New Roman"/>
          <w:bCs w:val="0"/>
          <w:sz w:val="28"/>
          <w:szCs w:val="32"/>
        </w:rPr>
        <w:lastRenderedPageBreak/>
        <w:t>DAFTAR ISI</w:t>
      </w:r>
      <w:bookmarkEnd w:id="10"/>
    </w:p>
    <w:sdt>
      <w:sdtPr>
        <w:rPr>
          <w:rFonts w:ascii="Calibri" w:eastAsia="Times New Roman" w:hAnsi="Calibri" w:cs="Arial"/>
          <w:b w:val="0"/>
          <w:bCs w:val="0"/>
          <w:color w:val="auto"/>
          <w:sz w:val="22"/>
          <w:szCs w:val="22"/>
          <w:lang w:eastAsia="en-US"/>
        </w:rPr>
        <w:id w:val="1061135229"/>
        <w:docPartObj>
          <w:docPartGallery w:val="Table of Contents"/>
          <w:docPartUnique/>
        </w:docPartObj>
      </w:sdtPr>
      <w:sdtEndPr>
        <w:rPr>
          <w:noProof/>
        </w:rPr>
      </w:sdtEndPr>
      <w:sdtContent>
        <w:p w:rsidR="00786226" w:rsidRPr="009A2580" w:rsidRDefault="00786226" w:rsidP="00786226">
          <w:pPr>
            <w:pStyle w:val="TOCHeading"/>
            <w:jc w:val="right"/>
            <w:rPr>
              <w:b w:val="0"/>
              <w:bCs w:val="0"/>
              <w:color w:val="auto"/>
            </w:rPr>
          </w:pPr>
          <w:r w:rsidRPr="009A2580">
            <w:rPr>
              <w:b w:val="0"/>
              <w:bCs w:val="0"/>
              <w:color w:val="auto"/>
            </w:rPr>
            <w:t>Halaman</w:t>
          </w:r>
        </w:p>
        <w:p w:rsidR="00E7008E" w:rsidRPr="00E7008E" w:rsidRDefault="00786226" w:rsidP="009A2580">
          <w:pPr>
            <w:pStyle w:val="TOC1"/>
            <w:tabs>
              <w:tab w:val="clear" w:pos="7655"/>
              <w:tab w:val="clear" w:pos="8080"/>
              <w:tab w:val="right" w:leader="dot" w:pos="8222"/>
            </w:tabs>
            <w:ind w:right="333"/>
            <w:jc w:val="both"/>
            <w:rPr>
              <w:rFonts w:eastAsiaTheme="minorEastAsia"/>
              <w:b w:val="0"/>
              <w:bCs w:val="0"/>
              <w:color w:val="auto"/>
            </w:rPr>
          </w:pPr>
          <w:r w:rsidRPr="00E7008E">
            <w:rPr>
              <w:b w:val="0"/>
              <w:bCs w:val="0"/>
            </w:rPr>
            <w:fldChar w:fldCharType="begin"/>
          </w:r>
          <w:r w:rsidRPr="00E7008E">
            <w:rPr>
              <w:b w:val="0"/>
              <w:bCs w:val="0"/>
            </w:rPr>
            <w:instrText xml:space="preserve"> TOC \o "1-3" \h \z \u </w:instrText>
          </w:r>
          <w:r w:rsidRPr="00E7008E">
            <w:rPr>
              <w:b w:val="0"/>
              <w:bCs w:val="0"/>
            </w:rPr>
            <w:fldChar w:fldCharType="separate"/>
          </w:r>
          <w:hyperlink w:anchor="_Toc124500156" w:history="1">
            <w:r w:rsidR="009A2580">
              <w:rPr>
                <w:rStyle w:val="Hyperlink"/>
                <w:b w:val="0"/>
                <w:bCs w:val="0"/>
              </w:rPr>
              <w:t>HALAMAN JUDUL</w:t>
            </w:r>
            <w:r w:rsidR="00E7008E" w:rsidRPr="00E7008E">
              <w:rPr>
                <w:b w:val="0"/>
                <w:bCs w:val="0"/>
                <w:webHidden/>
              </w:rPr>
              <w:tab/>
            </w:r>
            <w:r w:rsidR="00E7008E" w:rsidRPr="00E7008E">
              <w:rPr>
                <w:b w:val="0"/>
                <w:bCs w:val="0"/>
                <w:webHidden/>
              </w:rPr>
              <w:fldChar w:fldCharType="begin"/>
            </w:r>
            <w:r w:rsidR="00E7008E" w:rsidRPr="00E7008E">
              <w:rPr>
                <w:b w:val="0"/>
                <w:bCs w:val="0"/>
                <w:webHidden/>
              </w:rPr>
              <w:instrText xml:space="preserve"> PAGEREF _Toc124500156 \h </w:instrText>
            </w:r>
            <w:r w:rsidR="00E7008E" w:rsidRPr="00E7008E">
              <w:rPr>
                <w:b w:val="0"/>
                <w:bCs w:val="0"/>
                <w:webHidden/>
              </w:rPr>
            </w:r>
            <w:r w:rsidR="00E7008E" w:rsidRPr="00E7008E">
              <w:rPr>
                <w:b w:val="0"/>
                <w:bCs w:val="0"/>
                <w:webHidden/>
              </w:rPr>
              <w:fldChar w:fldCharType="separate"/>
            </w:r>
            <w:r w:rsidR="008836B9">
              <w:rPr>
                <w:b w:val="0"/>
                <w:bCs w:val="0"/>
                <w:webHidden/>
              </w:rPr>
              <w:t>ii</w:t>
            </w:r>
            <w:r w:rsidR="00E7008E" w:rsidRPr="00E7008E">
              <w:rPr>
                <w:b w:val="0"/>
                <w:bCs w:val="0"/>
                <w:webHidden/>
              </w:rPr>
              <w:fldChar w:fldCharType="end"/>
            </w:r>
          </w:hyperlink>
        </w:p>
        <w:p w:rsidR="00E7008E" w:rsidRPr="00E7008E" w:rsidRDefault="00E7008E" w:rsidP="00E7008E">
          <w:pPr>
            <w:pStyle w:val="TOC1"/>
            <w:tabs>
              <w:tab w:val="clear" w:pos="7655"/>
              <w:tab w:val="clear" w:pos="8080"/>
              <w:tab w:val="right" w:leader="dot" w:pos="8222"/>
            </w:tabs>
            <w:ind w:right="333"/>
            <w:jc w:val="both"/>
            <w:rPr>
              <w:rFonts w:eastAsiaTheme="minorEastAsia"/>
              <w:b w:val="0"/>
              <w:bCs w:val="0"/>
              <w:color w:val="auto"/>
            </w:rPr>
          </w:pPr>
          <w:hyperlink w:anchor="_Toc124500157" w:history="1">
            <w:r w:rsidRPr="00E7008E">
              <w:rPr>
                <w:rStyle w:val="Hyperlink"/>
                <w:b w:val="0"/>
                <w:bCs w:val="0"/>
              </w:rPr>
              <w:t>PERSETUJUAN KOMISI  PEMBIMBING</w:t>
            </w:r>
            <w:r w:rsidRPr="00E7008E">
              <w:rPr>
                <w:b w:val="0"/>
                <w:bCs w:val="0"/>
                <w:webHidden/>
              </w:rPr>
              <w:tab/>
            </w:r>
            <w:r w:rsidRPr="00E7008E">
              <w:rPr>
                <w:b w:val="0"/>
                <w:bCs w:val="0"/>
                <w:webHidden/>
              </w:rPr>
              <w:fldChar w:fldCharType="begin"/>
            </w:r>
            <w:r w:rsidRPr="00E7008E">
              <w:rPr>
                <w:b w:val="0"/>
                <w:bCs w:val="0"/>
                <w:webHidden/>
              </w:rPr>
              <w:instrText xml:space="preserve"> PAGEREF _Toc124500157 \h </w:instrText>
            </w:r>
            <w:r w:rsidRPr="00E7008E">
              <w:rPr>
                <w:b w:val="0"/>
                <w:bCs w:val="0"/>
                <w:webHidden/>
              </w:rPr>
            </w:r>
            <w:r w:rsidRPr="00E7008E">
              <w:rPr>
                <w:b w:val="0"/>
                <w:bCs w:val="0"/>
                <w:webHidden/>
              </w:rPr>
              <w:fldChar w:fldCharType="separate"/>
            </w:r>
            <w:r w:rsidR="008836B9">
              <w:rPr>
                <w:b w:val="0"/>
                <w:bCs w:val="0"/>
                <w:webHidden/>
              </w:rPr>
              <w:t>iii</w:t>
            </w:r>
            <w:r w:rsidRPr="00E7008E">
              <w:rPr>
                <w:b w:val="0"/>
                <w:bCs w:val="0"/>
                <w:webHidden/>
              </w:rPr>
              <w:fldChar w:fldCharType="end"/>
            </w:r>
          </w:hyperlink>
        </w:p>
        <w:p w:rsidR="00E7008E" w:rsidRPr="00E7008E" w:rsidRDefault="00E7008E" w:rsidP="00E7008E">
          <w:pPr>
            <w:pStyle w:val="TOC1"/>
            <w:tabs>
              <w:tab w:val="clear" w:pos="7655"/>
              <w:tab w:val="clear" w:pos="8080"/>
              <w:tab w:val="right" w:leader="dot" w:pos="8222"/>
            </w:tabs>
            <w:ind w:right="333"/>
            <w:jc w:val="both"/>
            <w:rPr>
              <w:rFonts w:eastAsiaTheme="minorEastAsia"/>
              <w:b w:val="0"/>
              <w:bCs w:val="0"/>
              <w:color w:val="auto"/>
            </w:rPr>
          </w:pPr>
          <w:hyperlink w:anchor="_Toc124500158" w:history="1">
            <w:r w:rsidRPr="00E7008E">
              <w:rPr>
                <w:rStyle w:val="Hyperlink"/>
                <w:b w:val="0"/>
                <w:bCs w:val="0"/>
              </w:rPr>
              <w:t>PENGESAHAN KOMISI  PENGUJI</w:t>
            </w:r>
            <w:r w:rsidRPr="00E7008E">
              <w:rPr>
                <w:b w:val="0"/>
                <w:bCs w:val="0"/>
                <w:webHidden/>
              </w:rPr>
              <w:tab/>
            </w:r>
            <w:r w:rsidRPr="00E7008E">
              <w:rPr>
                <w:b w:val="0"/>
                <w:bCs w:val="0"/>
                <w:webHidden/>
              </w:rPr>
              <w:fldChar w:fldCharType="begin"/>
            </w:r>
            <w:r w:rsidRPr="00E7008E">
              <w:rPr>
                <w:b w:val="0"/>
                <w:bCs w:val="0"/>
                <w:webHidden/>
              </w:rPr>
              <w:instrText xml:space="preserve"> PAGEREF _Toc124500158 \h </w:instrText>
            </w:r>
            <w:r w:rsidRPr="00E7008E">
              <w:rPr>
                <w:b w:val="0"/>
                <w:bCs w:val="0"/>
                <w:webHidden/>
              </w:rPr>
            </w:r>
            <w:r w:rsidRPr="00E7008E">
              <w:rPr>
                <w:b w:val="0"/>
                <w:bCs w:val="0"/>
                <w:webHidden/>
              </w:rPr>
              <w:fldChar w:fldCharType="separate"/>
            </w:r>
            <w:r w:rsidR="008836B9">
              <w:rPr>
                <w:b w:val="0"/>
                <w:bCs w:val="0"/>
                <w:webHidden/>
              </w:rPr>
              <w:t>iv</w:t>
            </w:r>
            <w:r w:rsidRPr="00E7008E">
              <w:rPr>
                <w:b w:val="0"/>
                <w:bCs w:val="0"/>
                <w:webHidden/>
              </w:rPr>
              <w:fldChar w:fldCharType="end"/>
            </w:r>
          </w:hyperlink>
        </w:p>
        <w:p w:rsidR="00E7008E" w:rsidRPr="00E7008E" w:rsidRDefault="00E7008E" w:rsidP="00E7008E">
          <w:pPr>
            <w:pStyle w:val="TOC1"/>
            <w:tabs>
              <w:tab w:val="clear" w:pos="7655"/>
              <w:tab w:val="clear" w:pos="8080"/>
              <w:tab w:val="right" w:leader="dot" w:pos="8222"/>
            </w:tabs>
            <w:ind w:right="333"/>
            <w:jc w:val="both"/>
            <w:rPr>
              <w:rFonts w:eastAsiaTheme="minorEastAsia"/>
              <w:b w:val="0"/>
              <w:bCs w:val="0"/>
              <w:color w:val="auto"/>
            </w:rPr>
          </w:pPr>
          <w:hyperlink w:anchor="_Toc124500159" w:history="1">
            <w:r w:rsidRPr="00E7008E">
              <w:rPr>
                <w:rStyle w:val="Hyperlink"/>
                <w:b w:val="0"/>
                <w:bCs w:val="0"/>
              </w:rPr>
              <w:t>KATA PENGANTAR</w:t>
            </w:r>
            <w:r w:rsidRPr="00E7008E">
              <w:rPr>
                <w:b w:val="0"/>
                <w:bCs w:val="0"/>
                <w:webHidden/>
              </w:rPr>
              <w:tab/>
            </w:r>
            <w:r w:rsidRPr="00E7008E">
              <w:rPr>
                <w:b w:val="0"/>
                <w:bCs w:val="0"/>
                <w:webHidden/>
              </w:rPr>
              <w:fldChar w:fldCharType="begin"/>
            </w:r>
            <w:r w:rsidRPr="00E7008E">
              <w:rPr>
                <w:b w:val="0"/>
                <w:bCs w:val="0"/>
                <w:webHidden/>
              </w:rPr>
              <w:instrText xml:space="preserve"> PAGEREF _Toc124500159 \h </w:instrText>
            </w:r>
            <w:r w:rsidRPr="00E7008E">
              <w:rPr>
                <w:b w:val="0"/>
                <w:bCs w:val="0"/>
                <w:webHidden/>
              </w:rPr>
            </w:r>
            <w:r w:rsidRPr="00E7008E">
              <w:rPr>
                <w:b w:val="0"/>
                <w:bCs w:val="0"/>
                <w:webHidden/>
              </w:rPr>
              <w:fldChar w:fldCharType="separate"/>
            </w:r>
            <w:r w:rsidR="008836B9">
              <w:rPr>
                <w:b w:val="0"/>
                <w:bCs w:val="0"/>
                <w:webHidden/>
              </w:rPr>
              <w:t>v</w:t>
            </w:r>
            <w:r w:rsidRPr="00E7008E">
              <w:rPr>
                <w:b w:val="0"/>
                <w:bCs w:val="0"/>
                <w:webHidden/>
              </w:rPr>
              <w:fldChar w:fldCharType="end"/>
            </w:r>
          </w:hyperlink>
        </w:p>
        <w:p w:rsidR="00E7008E" w:rsidRPr="00E7008E" w:rsidRDefault="00E7008E" w:rsidP="00E7008E">
          <w:pPr>
            <w:pStyle w:val="TOC1"/>
            <w:tabs>
              <w:tab w:val="clear" w:pos="7655"/>
              <w:tab w:val="clear" w:pos="8080"/>
              <w:tab w:val="right" w:leader="dot" w:pos="8222"/>
            </w:tabs>
            <w:ind w:right="333"/>
            <w:jc w:val="both"/>
            <w:rPr>
              <w:rFonts w:eastAsiaTheme="minorEastAsia"/>
              <w:b w:val="0"/>
              <w:bCs w:val="0"/>
              <w:color w:val="auto"/>
            </w:rPr>
          </w:pPr>
          <w:hyperlink w:anchor="_Toc124500160" w:history="1">
            <w:r w:rsidRPr="00E7008E">
              <w:rPr>
                <w:rStyle w:val="Hyperlink"/>
                <w:b w:val="0"/>
                <w:bCs w:val="0"/>
              </w:rPr>
              <w:t>PERNYATAAN KEASLIAN SKRIPSI</w:t>
            </w:r>
            <w:r w:rsidRPr="00E7008E">
              <w:rPr>
                <w:b w:val="0"/>
                <w:bCs w:val="0"/>
                <w:webHidden/>
              </w:rPr>
              <w:tab/>
            </w:r>
            <w:r w:rsidRPr="00E7008E">
              <w:rPr>
                <w:b w:val="0"/>
                <w:bCs w:val="0"/>
                <w:webHidden/>
              </w:rPr>
              <w:fldChar w:fldCharType="begin"/>
            </w:r>
            <w:r w:rsidRPr="00E7008E">
              <w:rPr>
                <w:b w:val="0"/>
                <w:bCs w:val="0"/>
                <w:webHidden/>
              </w:rPr>
              <w:instrText xml:space="preserve"> PAGEREF _Toc124500160 \h </w:instrText>
            </w:r>
            <w:r w:rsidRPr="00E7008E">
              <w:rPr>
                <w:b w:val="0"/>
                <w:bCs w:val="0"/>
                <w:webHidden/>
              </w:rPr>
            </w:r>
            <w:r w:rsidRPr="00E7008E">
              <w:rPr>
                <w:b w:val="0"/>
                <w:bCs w:val="0"/>
                <w:webHidden/>
              </w:rPr>
              <w:fldChar w:fldCharType="separate"/>
            </w:r>
            <w:r w:rsidR="008836B9">
              <w:rPr>
                <w:b w:val="0"/>
                <w:bCs w:val="0"/>
                <w:webHidden/>
              </w:rPr>
              <w:t>vii</w:t>
            </w:r>
            <w:r w:rsidRPr="00E7008E">
              <w:rPr>
                <w:b w:val="0"/>
                <w:bCs w:val="0"/>
                <w:webHidden/>
              </w:rPr>
              <w:fldChar w:fldCharType="end"/>
            </w:r>
          </w:hyperlink>
        </w:p>
        <w:p w:rsidR="00E7008E" w:rsidRPr="00E7008E" w:rsidRDefault="00E7008E" w:rsidP="00E7008E">
          <w:pPr>
            <w:pStyle w:val="TOC1"/>
            <w:tabs>
              <w:tab w:val="clear" w:pos="7655"/>
              <w:tab w:val="clear" w:pos="8080"/>
              <w:tab w:val="right" w:leader="dot" w:pos="8222"/>
            </w:tabs>
            <w:ind w:right="333"/>
            <w:jc w:val="both"/>
            <w:rPr>
              <w:rFonts w:eastAsiaTheme="minorEastAsia"/>
              <w:b w:val="0"/>
              <w:bCs w:val="0"/>
              <w:color w:val="auto"/>
            </w:rPr>
          </w:pPr>
          <w:hyperlink w:anchor="_Toc124500161" w:history="1">
            <w:r w:rsidRPr="00E7008E">
              <w:rPr>
                <w:rStyle w:val="Hyperlink"/>
                <w:b w:val="0"/>
                <w:bCs w:val="0"/>
              </w:rPr>
              <w:t>ABSTRAK</w:t>
            </w:r>
            <w:r w:rsidRPr="00E7008E">
              <w:rPr>
                <w:b w:val="0"/>
                <w:bCs w:val="0"/>
                <w:webHidden/>
              </w:rPr>
              <w:tab/>
            </w:r>
            <w:r w:rsidRPr="00E7008E">
              <w:rPr>
                <w:b w:val="0"/>
                <w:bCs w:val="0"/>
                <w:webHidden/>
              </w:rPr>
              <w:fldChar w:fldCharType="begin"/>
            </w:r>
            <w:r w:rsidRPr="00E7008E">
              <w:rPr>
                <w:b w:val="0"/>
                <w:bCs w:val="0"/>
                <w:webHidden/>
              </w:rPr>
              <w:instrText xml:space="preserve"> PAGEREF _Toc124500161 \h </w:instrText>
            </w:r>
            <w:r w:rsidRPr="00E7008E">
              <w:rPr>
                <w:b w:val="0"/>
                <w:bCs w:val="0"/>
                <w:webHidden/>
              </w:rPr>
            </w:r>
            <w:r w:rsidRPr="00E7008E">
              <w:rPr>
                <w:b w:val="0"/>
                <w:bCs w:val="0"/>
                <w:webHidden/>
              </w:rPr>
              <w:fldChar w:fldCharType="separate"/>
            </w:r>
            <w:r w:rsidR="008836B9">
              <w:rPr>
                <w:b w:val="0"/>
                <w:bCs w:val="0"/>
                <w:webHidden/>
              </w:rPr>
              <w:t>viii</w:t>
            </w:r>
            <w:r w:rsidRPr="00E7008E">
              <w:rPr>
                <w:b w:val="0"/>
                <w:bCs w:val="0"/>
                <w:webHidden/>
              </w:rPr>
              <w:fldChar w:fldCharType="end"/>
            </w:r>
          </w:hyperlink>
        </w:p>
        <w:p w:rsidR="00E7008E" w:rsidRPr="00E7008E" w:rsidRDefault="00E7008E" w:rsidP="00E7008E">
          <w:pPr>
            <w:pStyle w:val="TOC1"/>
            <w:tabs>
              <w:tab w:val="clear" w:pos="7655"/>
              <w:tab w:val="clear" w:pos="8080"/>
              <w:tab w:val="right" w:leader="dot" w:pos="8222"/>
            </w:tabs>
            <w:ind w:right="333"/>
            <w:jc w:val="both"/>
            <w:rPr>
              <w:rFonts w:eastAsiaTheme="minorEastAsia"/>
              <w:b w:val="0"/>
              <w:bCs w:val="0"/>
              <w:color w:val="auto"/>
            </w:rPr>
          </w:pPr>
          <w:hyperlink w:anchor="_Toc124500162" w:history="1">
            <w:r w:rsidRPr="00E7008E">
              <w:rPr>
                <w:rStyle w:val="Hyperlink"/>
                <w:b w:val="0"/>
                <w:bCs w:val="0"/>
              </w:rPr>
              <w:t>DAFTAR ISI</w:t>
            </w:r>
            <w:r w:rsidRPr="00E7008E">
              <w:rPr>
                <w:b w:val="0"/>
                <w:bCs w:val="0"/>
                <w:webHidden/>
              </w:rPr>
              <w:tab/>
            </w:r>
            <w:r w:rsidRPr="00E7008E">
              <w:rPr>
                <w:b w:val="0"/>
                <w:bCs w:val="0"/>
                <w:webHidden/>
              </w:rPr>
              <w:fldChar w:fldCharType="begin"/>
            </w:r>
            <w:r w:rsidRPr="00E7008E">
              <w:rPr>
                <w:b w:val="0"/>
                <w:bCs w:val="0"/>
                <w:webHidden/>
              </w:rPr>
              <w:instrText xml:space="preserve"> PAGEREF _Toc124500162 \h </w:instrText>
            </w:r>
            <w:r w:rsidRPr="00E7008E">
              <w:rPr>
                <w:b w:val="0"/>
                <w:bCs w:val="0"/>
                <w:webHidden/>
              </w:rPr>
            </w:r>
            <w:r w:rsidRPr="00E7008E">
              <w:rPr>
                <w:b w:val="0"/>
                <w:bCs w:val="0"/>
                <w:webHidden/>
              </w:rPr>
              <w:fldChar w:fldCharType="separate"/>
            </w:r>
            <w:r w:rsidR="008836B9">
              <w:rPr>
                <w:b w:val="0"/>
                <w:bCs w:val="0"/>
                <w:webHidden/>
              </w:rPr>
              <w:t>ix</w:t>
            </w:r>
            <w:r w:rsidRPr="00E7008E">
              <w:rPr>
                <w:b w:val="0"/>
                <w:bCs w:val="0"/>
                <w:webHidden/>
              </w:rPr>
              <w:fldChar w:fldCharType="end"/>
            </w:r>
          </w:hyperlink>
        </w:p>
        <w:p w:rsidR="00E7008E" w:rsidRPr="00E7008E" w:rsidRDefault="00E7008E" w:rsidP="00E7008E">
          <w:pPr>
            <w:pStyle w:val="TOC1"/>
            <w:tabs>
              <w:tab w:val="clear" w:pos="7655"/>
              <w:tab w:val="clear" w:pos="8080"/>
              <w:tab w:val="right" w:leader="dot" w:pos="8222"/>
            </w:tabs>
            <w:ind w:right="333"/>
            <w:jc w:val="both"/>
            <w:rPr>
              <w:rFonts w:eastAsiaTheme="minorEastAsia"/>
              <w:b w:val="0"/>
              <w:bCs w:val="0"/>
              <w:color w:val="auto"/>
            </w:rPr>
          </w:pPr>
          <w:hyperlink w:anchor="_Toc124500163" w:history="1">
            <w:r w:rsidRPr="00E7008E">
              <w:rPr>
                <w:rStyle w:val="Hyperlink"/>
                <w:b w:val="0"/>
                <w:bCs w:val="0"/>
              </w:rPr>
              <w:t>DAFTAR GAMBAR</w:t>
            </w:r>
            <w:r w:rsidRPr="00E7008E">
              <w:rPr>
                <w:b w:val="0"/>
                <w:bCs w:val="0"/>
                <w:webHidden/>
              </w:rPr>
              <w:tab/>
            </w:r>
            <w:r w:rsidRPr="00E7008E">
              <w:rPr>
                <w:b w:val="0"/>
                <w:bCs w:val="0"/>
                <w:webHidden/>
              </w:rPr>
              <w:fldChar w:fldCharType="begin"/>
            </w:r>
            <w:r w:rsidRPr="00E7008E">
              <w:rPr>
                <w:b w:val="0"/>
                <w:bCs w:val="0"/>
                <w:webHidden/>
              </w:rPr>
              <w:instrText xml:space="preserve"> PAGEREF _Toc124500163 \h </w:instrText>
            </w:r>
            <w:r w:rsidRPr="00E7008E">
              <w:rPr>
                <w:b w:val="0"/>
                <w:bCs w:val="0"/>
                <w:webHidden/>
              </w:rPr>
            </w:r>
            <w:r w:rsidRPr="00E7008E">
              <w:rPr>
                <w:b w:val="0"/>
                <w:bCs w:val="0"/>
                <w:webHidden/>
              </w:rPr>
              <w:fldChar w:fldCharType="separate"/>
            </w:r>
            <w:r w:rsidR="008836B9">
              <w:rPr>
                <w:b w:val="0"/>
                <w:bCs w:val="0"/>
                <w:webHidden/>
              </w:rPr>
              <w:t>xi</w:t>
            </w:r>
            <w:r w:rsidRPr="00E7008E">
              <w:rPr>
                <w:b w:val="0"/>
                <w:bCs w:val="0"/>
                <w:webHidden/>
              </w:rPr>
              <w:fldChar w:fldCharType="end"/>
            </w:r>
          </w:hyperlink>
        </w:p>
        <w:p w:rsidR="00E7008E" w:rsidRPr="00E7008E" w:rsidRDefault="00E7008E" w:rsidP="00E7008E">
          <w:pPr>
            <w:pStyle w:val="TOC1"/>
            <w:tabs>
              <w:tab w:val="clear" w:pos="7655"/>
              <w:tab w:val="clear" w:pos="8080"/>
              <w:tab w:val="right" w:leader="dot" w:pos="8222"/>
            </w:tabs>
            <w:ind w:right="333"/>
            <w:jc w:val="both"/>
            <w:rPr>
              <w:rFonts w:eastAsiaTheme="minorEastAsia"/>
              <w:b w:val="0"/>
              <w:bCs w:val="0"/>
              <w:color w:val="auto"/>
            </w:rPr>
          </w:pPr>
          <w:hyperlink w:anchor="_Toc124500164" w:history="1">
            <w:r w:rsidRPr="00E7008E">
              <w:rPr>
                <w:rStyle w:val="Hyperlink"/>
                <w:b w:val="0"/>
                <w:bCs w:val="0"/>
              </w:rPr>
              <w:t>DAFTAR LAMPIRAN</w:t>
            </w:r>
            <w:r w:rsidRPr="00E7008E">
              <w:rPr>
                <w:b w:val="0"/>
                <w:bCs w:val="0"/>
                <w:webHidden/>
              </w:rPr>
              <w:tab/>
            </w:r>
            <w:r w:rsidRPr="00E7008E">
              <w:rPr>
                <w:b w:val="0"/>
                <w:bCs w:val="0"/>
                <w:webHidden/>
              </w:rPr>
              <w:fldChar w:fldCharType="begin"/>
            </w:r>
            <w:r w:rsidRPr="00E7008E">
              <w:rPr>
                <w:b w:val="0"/>
                <w:bCs w:val="0"/>
                <w:webHidden/>
              </w:rPr>
              <w:instrText xml:space="preserve"> PAGEREF _Toc124500164 \h </w:instrText>
            </w:r>
            <w:r w:rsidRPr="00E7008E">
              <w:rPr>
                <w:b w:val="0"/>
                <w:bCs w:val="0"/>
                <w:webHidden/>
              </w:rPr>
            </w:r>
            <w:r w:rsidRPr="00E7008E">
              <w:rPr>
                <w:b w:val="0"/>
                <w:bCs w:val="0"/>
                <w:webHidden/>
              </w:rPr>
              <w:fldChar w:fldCharType="separate"/>
            </w:r>
            <w:r w:rsidR="008836B9">
              <w:rPr>
                <w:b w:val="0"/>
                <w:bCs w:val="0"/>
                <w:webHidden/>
              </w:rPr>
              <w:t>xii</w:t>
            </w:r>
            <w:r w:rsidRPr="00E7008E">
              <w:rPr>
                <w:b w:val="0"/>
                <w:bCs w:val="0"/>
                <w:webHidden/>
              </w:rPr>
              <w:fldChar w:fldCharType="end"/>
            </w:r>
          </w:hyperlink>
        </w:p>
        <w:p w:rsidR="00E7008E" w:rsidRPr="00E7008E" w:rsidRDefault="00E7008E" w:rsidP="00E7008E">
          <w:pPr>
            <w:pStyle w:val="TOC1"/>
            <w:tabs>
              <w:tab w:val="clear" w:pos="7655"/>
              <w:tab w:val="clear" w:pos="8080"/>
              <w:tab w:val="right" w:leader="dot" w:pos="8222"/>
            </w:tabs>
            <w:ind w:right="333"/>
            <w:jc w:val="both"/>
            <w:rPr>
              <w:rFonts w:eastAsiaTheme="minorEastAsia"/>
              <w:b w:val="0"/>
              <w:bCs w:val="0"/>
              <w:color w:val="auto"/>
            </w:rPr>
          </w:pPr>
          <w:hyperlink w:anchor="_Toc124500165" w:history="1">
            <w:r w:rsidRPr="00E7008E">
              <w:rPr>
                <w:rStyle w:val="Hyperlink"/>
                <w:b w:val="0"/>
                <w:bCs w:val="0"/>
              </w:rPr>
              <w:t>PEDOMAN TRANSLITERASI ARAB LATIN</w:t>
            </w:r>
            <w:r w:rsidRPr="00E7008E">
              <w:rPr>
                <w:b w:val="0"/>
                <w:bCs w:val="0"/>
                <w:webHidden/>
              </w:rPr>
              <w:tab/>
            </w:r>
            <w:r w:rsidRPr="00E7008E">
              <w:rPr>
                <w:b w:val="0"/>
                <w:bCs w:val="0"/>
                <w:webHidden/>
              </w:rPr>
              <w:fldChar w:fldCharType="begin"/>
            </w:r>
            <w:r w:rsidRPr="00E7008E">
              <w:rPr>
                <w:b w:val="0"/>
                <w:bCs w:val="0"/>
                <w:webHidden/>
              </w:rPr>
              <w:instrText xml:space="preserve"> PAGEREF _Toc124500165 \h </w:instrText>
            </w:r>
            <w:r w:rsidRPr="00E7008E">
              <w:rPr>
                <w:b w:val="0"/>
                <w:bCs w:val="0"/>
                <w:webHidden/>
              </w:rPr>
            </w:r>
            <w:r w:rsidRPr="00E7008E">
              <w:rPr>
                <w:b w:val="0"/>
                <w:bCs w:val="0"/>
                <w:webHidden/>
              </w:rPr>
              <w:fldChar w:fldCharType="separate"/>
            </w:r>
            <w:r w:rsidR="008836B9">
              <w:rPr>
                <w:b w:val="0"/>
                <w:bCs w:val="0"/>
                <w:webHidden/>
              </w:rPr>
              <w:t>xiii</w:t>
            </w:r>
            <w:r w:rsidRPr="00E7008E">
              <w:rPr>
                <w:b w:val="0"/>
                <w:bCs w:val="0"/>
                <w:webHidden/>
              </w:rPr>
              <w:fldChar w:fldCharType="end"/>
            </w:r>
          </w:hyperlink>
        </w:p>
        <w:p w:rsidR="00E7008E" w:rsidRPr="00E7008E" w:rsidRDefault="00E7008E" w:rsidP="00E7008E">
          <w:pPr>
            <w:pStyle w:val="TOC1"/>
            <w:tabs>
              <w:tab w:val="clear" w:pos="7655"/>
              <w:tab w:val="clear" w:pos="8080"/>
              <w:tab w:val="right" w:leader="dot" w:pos="8222"/>
            </w:tabs>
            <w:ind w:right="333"/>
            <w:jc w:val="both"/>
            <w:rPr>
              <w:rFonts w:eastAsiaTheme="minorEastAsia"/>
              <w:b w:val="0"/>
              <w:bCs w:val="0"/>
              <w:color w:val="auto"/>
            </w:rPr>
          </w:pPr>
          <w:hyperlink w:anchor="_Toc124500166" w:history="1">
            <w:r w:rsidRPr="00E7008E">
              <w:rPr>
                <w:rStyle w:val="Hyperlink"/>
                <w:b w:val="0"/>
                <w:bCs w:val="0"/>
              </w:rPr>
              <w:t>BAB I  PENDAHULUAN</w:t>
            </w:r>
            <w:r w:rsidRPr="00E7008E">
              <w:rPr>
                <w:b w:val="0"/>
                <w:bCs w:val="0"/>
                <w:webHidden/>
              </w:rPr>
              <w:tab/>
            </w:r>
            <w:r w:rsidRPr="00E7008E">
              <w:rPr>
                <w:b w:val="0"/>
                <w:bCs w:val="0"/>
                <w:webHidden/>
              </w:rPr>
              <w:fldChar w:fldCharType="begin"/>
            </w:r>
            <w:r w:rsidRPr="00E7008E">
              <w:rPr>
                <w:b w:val="0"/>
                <w:bCs w:val="0"/>
                <w:webHidden/>
              </w:rPr>
              <w:instrText xml:space="preserve"> PAGEREF _Toc124500166 \h </w:instrText>
            </w:r>
            <w:r w:rsidRPr="00E7008E">
              <w:rPr>
                <w:b w:val="0"/>
                <w:bCs w:val="0"/>
                <w:webHidden/>
              </w:rPr>
            </w:r>
            <w:r w:rsidRPr="00E7008E">
              <w:rPr>
                <w:b w:val="0"/>
                <w:bCs w:val="0"/>
                <w:webHidden/>
              </w:rPr>
              <w:fldChar w:fldCharType="separate"/>
            </w:r>
            <w:r w:rsidR="008836B9">
              <w:rPr>
                <w:b w:val="0"/>
                <w:bCs w:val="0"/>
                <w:webHidden/>
              </w:rPr>
              <w:t>1</w:t>
            </w:r>
            <w:r w:rsidRPr="00E7008E">
              <w:rPr>
                <w:b w:val="0"/>
                <w:bCs w:val="0"/>
                <w:webHidden/>
              </w:rPr>
              <w:fldChar w:fldCharType="end"/>
            </w:r>
          </w:hyperlink>
        </w:p>
        <w:p w:rsidR="00E7008E" w:rsidRPr="00E7008E" w:rsidRDefault="00E7008E" w:rsidP="00E7008E">
          <w:pPr>
            <w:pStyle w:val="TOC2"/>
            <w:tabs>
              <w:tab w:val="clear" w:pos="7655"/>
              <w:tab w:val="clear" w:pos="8080"/>
              <w:tab w:val="right" w:leader="dot" w:pos="8222"/>
            </w:tabs>
            <w:ind w:right="333"/>
            <w:jc w:val="both"/>
            <w:rPr>
              <w:rFonts w:eastAsiaTheme="minorEastAsia"/>
              <w:bCs w:val="0"/>
              <w:color w:val="auto"/>
              <w:lang w:val="en-US"/>
            </w:rPr>
          </w:pPr>
          <w:hyperlink w:anchor="_Toc124500167" w:history="1">
            <w:r w:rsidRPr="00E7008E">
              <w:rPr>
                <w:rStyle w:val="Hyperlink"/>
                <w:bCs w:val="0"/>
              </w:rPr>
              <w:t>A.</w:t>
            </w:r>
            <w:r w:rsidRPr="00E7008E">
              <w:rPr>
                <w:rFonts w:eastAsiaTheme="minorEastAsia"/>
                <w:bCs w:val="0"/>
                <w:color w:val="auto"/>
                <w:lang w:val="en-US"/>
              </w:rPr>
              <w:tab/>
            </w:r>
            <w:r w:rsidRPr="00E7008E">
              <w:rPr>
                <w:rStyle w:val="Hyperlink"/>
                <w:bCs w:val="0"/>
              </w:rPr>
              <w:t>Latar Belakang</w:t>
            </w:r>
            <w:r w:rsidRPr="00E7008E">
              <w:rPr>
                <w:bCs w:val="0"/>
                <w:webHidden/>
              </w:rPr>
              <w:tab/>
            </w:r>
            <w:r w:rsidRPr="00E7008E">
              <w:rPr>
                <w:bCs w:val="0"/>
                <w:webHidden/>
              </w:rPr>
              <w:fldChar w:fldCharType="begin"/>
            </w:r>
            <w:r w:rsidRPr="00E7008E">
              <w:rPr>
                <w:bCs w:val="0"/>
                <w:webHidden/>
              </w:rPr>
              <w:instrText xml:space="preserve"> PAGEREF _Toc124500167 \h </w:instrText>
            </w:r>
            <w:r w:rsidRPr="00E7008E">
              <w:rPr>
                <w:bCs w:val="0"/>
                <w:webHidden/>
              </w:rPr>
            </w:r>
            <w:r w:rsidRPr="00E7008E">
              <w:rPr>
                <w:bCs w:val="0"/>
                <w:webHidden/>
              </w:rPr>
              <w:fldChar w:fldCharType="separate"/>
            </w:r>
            <w:r w:rsidR="008836B9">
              <w:rPr>
                <w:bCs w:val="0"/>
                <w:webHidden/>
              </w:rPr>
              <w:t>1</w:t>
            </w:r>
            <w:r w:rsidRPr="00E7008E">
              <w:rPr>
                <w:bCs w:val="0"/>
                <w:webHidden/>
              </w:rPr>
              <w:fldChar w:fldCharType="end"/>
            </w:r>
          </w:hyperlink>
        </w:p>
        <w:p w:rsidR="00E7008E" w:rsidRPr="00E7008E" w:rsidRDefault="00E7008E" w:rsidP="00E7008E">
          <w:pPr>
            <w:pStyle w:val="TOC2"/>
            <w:tabs>
              <w:tab w:val="clear" w:pos="7655"/>
              <w:tab w:val="clear" w:pos="8080"/>
              <w:tab w:val="right" w:leader="dot" w:pos="8222"/>
            </w:tabs>
            <w:ind w:right="333"/>
            <w:jc w:val="both"/>
            <w:rPr>
              <w:rFonts w:eastAsiaTheme="minorEastAsia"/>
              <w:bCs w:val="0"/>
              <w:color w:val="auto"/>
              <w:lang w:val="en-US"/>
            </w:rPr>
          </w:pPr>
          <w:hyperlink w:anchor="_Toc124500168" w:history="1">
            <w:r w:rsidRPr="00E7008E">
              <w:rPr>
                <w:rStyle w:val="Hyperlink"/>
                <w:bCs w:val="0"/>
              </w:rPr>
              <w:t>B.</w:t>
            </w:r>
            <w:r w:rsidRPr="00E7008E">
              <w:rPr>
                <w:rFonts w:eastAsiaTheme="minorEastAsia"/>
                <w:bCs w:val="0"/>
                <w:color w:val="auto"/>
                <w:lang w:val="en-US"/>
              </w:rPr>
              <w:tab/>
            </w:r>
            <w:r w:rsidRPr="00E7008E">
              <w:rPr>
                <w:rStyle w:val="Hyperlink"/>
                <w:bCs w:val="0"/>
              </w:rPr>
              <w:t>Rumusan masalah</w:t>
            </w:r>
            <w:r w:rsidRPr="00E7008E">
              <w:rPr>
                <w:bCs w:val="0"/>
                <w:webHidden/>
              </w:rPr>
              <w:tab/>
            </w:r>
            <w:r w:rsidRPr="00E7008E">
              <w:rPr>
                <w:bCs w:val="0"/>
                <w:webHidden/>
              </w:rPr>
              <w:fldChar w:fldCharType="begin"/>
            </w:r>
            <w:r w:rsidRPr="00E7008E">
              <w:rPr>
                <w:bCs w:val="0"/>
                <w:webHidden/>
              </w:rPr>
              <w:instrText xml:space="preserve"> PAGEREF _Toc124500168 \h </w:instrText>
            </w:r>
            <w:r w:rsidRPr="00E7008E">
              <w:rPr>
                <w:bCs w:val="0"/>
                <w:webHidden/>
              </w:rPr>
            </w:r>
            <w:r w:rsidRPr="00E7008E">
              <w:rPr>
                <w:bCs w:val="0"/>
                <w:webHidden/>
              </w:rPr>
              <w:fldChar w:fldCharType="separate"/>
            </w:r>
            <w:r w:rsidR="008836B9">
              <w:rPr>
                <w:bCs w:val="0"/>
                <w:webHidden/>
              </w:rPr>
              <w:t>4</w:t>
            </w:r>
            <w:r w:rsidRPr="00E7008E">
              <w:rPr>
                <w:bCs w:val="0"/>
                <w:webHidden/>
              </w:rPr>
              <w:fldChar w:fldCharType="end"/>
            </w:r>
          </w:hyperlink>
        </w:p>
        <w:p w:rsidR="00E7008E" w:rsidRPr="00E7008E" w:rsidRDefault="00E7008E" w:rsidP="00E7008E">
          <w:pPr>
            <w:pStyle w:val="TOC2"/>
            <w:tabs>
              <w:tab w:val="clear" w:pos="7655"/>
              <w:tab w:val="clear" w:pos="8080"/>
              <w:tab w:val="right" w:leader="dot" w:pos="8222"/>
            </w:tabs>
            <w:ind w:right="333"/>
            <w:jc w:val="both"/>
            <w:rPr>
              <w:rFonts w:eastAsiaTheme="minorEastAsia"/>
              <w:bCs w:val="0"/>
              <w:color w:val="auto"/>
              <w:lang w:val="en-US"/>
            </w:rPr>
          </w:pPr>
          <w:hyperlink w:anchor="_Toc124500169" w:history="1">
            <w:r w:rsidRPr="00E7008E">
              <w:rPr>
                <w:rStyle w:val="Hyperlink"/>
                <w:bCs w:val="0"/>
              </w:rPr>
              <w:t>C.</w:t>
            </w:r>
            <w:r w:rsidRPr="00E7008E">
              <w:rPr>
                <w:rFonts w:eastAsiaTheme="minorEastAsia"/>
                <w:bCs w:val="0"/>
                <w:color w:val="auto"/>
                <w:lang w:val="en-US"/>
              </w:rPr>
              <w:tab/>
            </w:r>
            <w:r w:rsidRPr="00E7008E">
              <w:rPr>
                <w:rStyle w:val="Hyperlink"/>
                <w:bCs w:val="0"/>
              </w:rPr>
              <w:t>Tujuan Penelitian</w:t>
            </w:r>
            <w:r w:rsidRPr="00E7008E">
              <w:rPr>
                <w:bCs w:val="0"/>
                <w:webHidden/>
              </w:rPr>
              <w:tab/>
            </w:r>
            <w:r w:rsidRPr="00E7008E">
              <w:rPr>
                <w:bCs w:val="0"/>
                <w:webHidden/>
              </w:rPr>
              <w:fldChar w:fldCharType="begin"/>
            </w:r>
            <w:r w:rsidRPr="00E7008E">
              <w:rPr>
                <w:bCs w:val="0"/>
                <w:webHidden/>
              </w:rPr>
              <w:instrText xml:space="preserve"> PAGEREF _Toc124500169 \h </w:instrText>
            </w:r>
            <w:r w:rsidRPr="00E7008E">
              <w:rPr>
                <w:bCs w:val="0"/>
                <w:webHidden/>
              </w:rPr>
            </w:r>
            <w:r w:rsidRPr="00E7008E">
              <w:rPr>
                <w:bCs w:val="0"/>
                <w:webHidden/>
              </w:rPr>
              <w:fldChar w:fldCharType="separate"/>
            </w:r>
            <w:r w:rsidR="008836B9">
              <w:rPr>
                <w:bCs w:val="0"/>
                <w:webHidden/>
              </w:rPr>
              <w:t>5</w:t>
            </w:r>
            <w:r w:rsidRPr="00E7008E">
              <w:rPr>
                <w:bCs w:val="0"/>
                <w:webHidden/>
              </w:rPr>
              <w:fldChar w:fldCharType="end"/>
            </w:r>
          </w:hyperlink>
        </w:p>
        <w:p w:rsidR="00E7008E" w:rsidRPr="00E7008E" w:rsidRDefault="00E7008E" w:rsidP="00E7008E">
          <w:pPr>
            <w:pStyle w:val="TOC2"/>
            <w:tabs>
              <w:tab w:val="clear" w:pos="7655"/>
              <w:tab w:val="clear" w:pos="8080"/>
              <w:tab w:val="right" w:leader="dot" w:pos="8222"/>
            </w:tabs>
            <w:ind w:right="333"/>
            <w:jc w:val="both"/>
            <w:rPr>
              <w:rFonts w:eastAsiaTheme="minorEastAsia"/>
              <w:bCs w:val="0"/>
              <w:color w:val="auto"/>
              <w:lang w:val="en-US"/>
            </w:rPr>
          </w:pPr>
          <w:hyperlink w:anchor="_Toc124500170" w:history="1">
            <w:r w:rsidRPr="00E7008E">
              <w:rPr>
                <w:rStyle w:val="Hyperlink"/>
                <w:bCs w:val="0"/>
              </w:rPr>
              <w:t>D.</w:t>
            </w:r>
            <w:r w:rsidRPr="00E7008E">
              <w:rPr>
                <w:rFonts w:eastAsiaTheme="minorEastAsia"/>
                <w:bCs w:val="0"/>
                <w:color w:val="auto"/>
                <w:lang w:val="en-US"/>
              </w:rPr>
              <w:tab/>
            </w:r>
            <w:r w:rsidRPr="00E7008E">
              <w:rPr>
                <w:rStyle w:val="Hyperlink"/>
                <w:bCs w:val="0"/>
              </w:rPr>
              <w:t>Kegunaan Penelitian</w:t>
            </w:r>
            <w:r w:rsidRPr="00E7008E">
              <w:rPr>
                <w:bCs w:val="0"/>
                <w:webHidden/>
              </w:rPr>
              <w:tab/>
            </w:r>
            <w:r w:rsidRPr="00E7008E">
              <w:rPr>
                <w:bCs w:val="0"/>
                <w:webHidden/>
              </w:rPr>
              <w:fldChar w:fldCharType="begin"/>
            </w:r>
            <w:r w:rsidRPr="00E7008E">
              <w:rPr>
                <w:bCs w:val="0"/>
                <w:webHidden/>
              </w:rPr>
              <w:instrText xml:space="preserve"> PAGEREF _Toc124500170 \h </w:instrText>
            </w:r>
            <w:r w:rsidRPr="00E7008E">
              <w:rPr>
                <w:bCs w:val="0"/>
                <w:webHidden/>
              </w:rPr>
            </w:r>
            <w:r w:rsidRPr="00E7008E">
              <w:rPr>
                <w:bCs w:val="0"/>
                <w:webHidden/>
              </w:rPr>
              <w:fldChar w:fldCharType="separate"/>
            </w:r>
            <w:r w:rsidR="008836B9">
              <w:rPr>
                <w:bCs w:val="0"/>
                <w:webHidden/>
              </w:rPr>
              <w:t>5</w:t>
            </w:r>
            <w:r w:rsidRPr="00E7008E">
              <w:rPr>
                <w:bCs w:val="0"/>
                <w:webHidden/>
              </w:rPr>
              <w:fldChar w:fldCharType="end"/>
            </w:r>
          </w:hyperlink>
        </w:p>
        <w:p w:rsidR="00E7008E" w:rsidRPr="00E7008E" w:rsidRDefault="00E7008E" w:rsidP="00E7008E">
          <w:pPr>
            <w:pStyle w:val="TOC1"/>
            <w:tabs>
              <w:tab w:val="clear" w:pos="7655"/>
              <w:tab w:val="clear" w:pos="8080"/>
              <w:tab w:val="right" w:leader="dot" w:pos="8222"/>
            </w:tabs>
            <w:ind w:right="333"/>
            <w:jc w:val="both"/>
            <w:rPr>
              <w:rFonts w:eastAsiaTheme="minorEastAsia"/>
              <w:b w:val="0"/>
              <w:bCs w:val="0"/>
              <w:color w:val="auto"/>
            </w:rPr>
          </w:pPr>
          <w:hyperlink w:anchor="_Toc124500171" w:history="1">
            <w:r w:rsidRPr="00E7008E">
              <w:rPr>
                <w:rStyle w:val="Hyperlink"/>
                <w:b w:val="0"/>
                <w:bCs w:val="0"/>
              </w:rPr>
              <w:t>BAB II TINJAUAN PUSTAKA</w:t>
            </w:r>
            <w:r w:rsidRPr="00E7008E">
              <w:rPr>
                <w:b w:val="0"/>
                <w:bCs w:val="0"/>
                <w:webHidden/>
              </w:rPr>
              <w:tab/>
            </w:r>
            <w:r w:rsidRPr="00E7008E">
              <w:rPr>
                <w:b w:val="0"/>
                <w:bCs w:val="0"/>
                <w:webHidden/>
              </w:rPr>
              <w:fldChar w:fldCharType="begin"/>
            </w:r>
            <w:r w:rsidRPr="00E7008E">
              <w:rPr>
                <w:b w:val="0"/>
                <w:bCs w:val="0"/>
                <w:webHidden/>
              </w:rPr>
              <w:instrText xml:space="preserve"> PAGEREF _Toc124500171 \h </w:instrText>
            </w:r>
            <w:r w:rsidRPr="00E7008E">
              <w:rPr>
                <w:b w:val="0"/>
                <w:bCs w:val="0"/>
                <w:webHidden/>
              </w:rPr>
            </w:r>
            <w:r w:rsidRPr="00E7008E">
              <w:rPr>
                <w:b w:val="0"/>
                <w:bCs w:val="0"/>
                <w:webHidden/>
              </w:rPr>
              <w:fldChar w:fldCharType="separate"/>
            </w:r>
            <w:r w:rsidR="008836B9">
              <w:rPr>
                <w:b w:val="0"/>
                <w:bCs w:val="0"/>
                <w:webHidden/>
              </w:rPr>
              <w:t>7</w:t>
            </w:r>
            <w:r w:rsidRPr="00E7008E">
              <w:rPr>
                <w:b w:val="0"/>
                <w:bCs w:val="0"/>
                <w:webHidden/>
              </w:rPr>
              <w:fldChar w:fldCharType="end"/>
            </w:r>
          </w:hyperlink>
        </w:p>
        <w:p w:rsidR="00E7008E" w:rsidRPr="00E7008E" w:rsidRDefault="00E7008E" w:rsidP="00E7008E">
          <w:pPr>
            <w:pStyle w:val="TOC2"/>
            <w:tabs>
              <w:tab w:val="clear" w:pos="7655"/>
              <w:tab w:val="clear" w:pos="8080"/>
              <w:tab w:val="right" w:leader="dot" w:pos="8222"/>
            </w:tabs>
            <w:ind w:right="333"/>
            <w:jc w:val="both"/>
            <w:rPr>
              <w:rFonts w:eastAsiaTheme="minorEastAsia"/>
              <w:bCs w:val="0"/>
              <w:color w:val="auto"/>
              <w:lang w:val="en-US"/>
            </w:rPr>
          </w:pPr>
          <w:hyperlink w:anchor="_Toc124500172" w:history="1">
            <w:r w:rsidRPr="00E7008E">
              <w:rPr>
                <w:rStyle w:val="Hyperlink"/>
                <w:bCs w:val="0"/>
              </w:rPr>
              <w:t>A.</w:t>
            </w:r>
            <w:r w:rsidRPr="00E7008E">
              <w:rPr>
                <w:rFonts w:eastAsiaTheme="minorEastAsia"/>
                <w:bCs w:val="0"/>
                <w:color w:val="auto"/>
                <w:lang w:val="en-US"/>
              </w:rPr>
              <w:tab/>
            </w:r>
            <w:r w:rsidRPr="00E7008E">
              <w:rPr>
                <w:rStyle w:val="Hyperlink"/>
                <w:bCs w:val="0"/>
              </w:rPr>
              <w:t>Tinjauan Penelitian Terdahulu</w:t>
            </w:r>
            <w:r w:rsidRPr="00E7008E">
              <w:rPr>
                <w:bCs w:val="0"/>
                <w:webHidden/>
              </w:rPr>
              <w:tab/>
            </w:r>
            <w:r w:rsidRPr="00E7008E">
              <w:rPr>
                <w:bCs w:val="0"/>
                <w:webHidden/>
              </w:rPr>
              <w:fldChar w:fldCharType="begin"/>
            </w:r>
            <w:r w:rsidRPr="00E7008E">
              <w:rPr>
                <w:bCs w:val="0"/>
                <w:webHidden/>
              </w:rPr>
              <w:instrText xml:space="preserve"> PAGEREF _Toc124500172 \h </w:instrText>
            </w:r>
            <w:r w:rsidRPr="00E7008E">
              <w:rPr>
                <w:bCs w:val="0"/>
                <w:webHidden/>
              </w:rPr>
            </w:r>
            <w:r w:rsidRPr="00E7008E">
              <w:rPr>
                <w:bCs w:val="0"/>
                <w:webHidden/>
              </w:rPr>
              <w:fldChar w:fldCharType="separate"/>
            </w:r>
            <w:r w:rsidR="008836B9">
              <w:rPr>
                <w:bCs w:val="0"/>
                <w:webHidden/>
              </w:rPr>
              <w:t>7</w:t>
            </w:r>
            <w:r w:rsidRPr="00E7008E">
              <w:rPr>
                <w:bCs w:val="0"/>
                <w:webHidden/>
              </w:rPr>
              <w:fldChar w:fldCharType="end"/>
            </w:r>
          </w:hyperlink>
        </w:p>
        <w:p w:rsidR="00E7008E" w:rsidRPr="00E7008E" w:rsidRDefault="00E7008E" w:rsidP="00E7008E">
          <w:pPr>
            <w:pStyle w:val="TOC2"/>
            <w:tabs>
              <w:tab w:val="clear" w:pos="7655"/>
              <w:tab w:val="clear" w:pos="8080"/>
              <w:tab w:val="right" w:leader="dot" w:pos="8222"/>
            </w:tabs>
            <w:ind w:right="333"/>
            <w:jc w:val="both"/>
            <w:rPr>
              <w:rFonts w:eastAsiaTheme="minorEastAsia"/>
              <w:bCs w:val="0"/>
              <w:color w:val="auto"/>
              <w:lang w:val="en-US"/>
            </w:rPr>
          </w:pPr>
          <w:hyperlink w:anchor="_Toc124500173" w:history="1">
            <w:r w:rsidRPr="00E7008E">
              <w:rPr>
                <w:rStyle w:val="Hyperlink"/>
                <w:bCs w:val="0"/>
              </w:rPr>
              <w:t>B.</w:t>
            </w:r>
            <w:r w:rsidRPr="00E7008E">
              <w:rPr>
                <w:rFonts w:eastAsiaTheme="minorEastAsia"/>
                <w:bCs w:val="0"/>
                <w:color w:val="auto"/>
                <w:lang w:val="en-US"/>
              </w:rPr>
              <w:tab/>
            </w:r>
            <w:r w:rsidRPr="00E7008E">
              <w:rPr>
                <w:rStyle w:val="Hyperlink"/>
                <w:bCs w:val="0"/>
              </w:rPr>
              <w:t>Tinjauan Teoritis</w:t>
            </w:r>
            <w:r w:rsidRPr="00E7008E">
              <w:rPr>
                <w:bCs w:val="0"/>
                <w:webHidden/>
              </w:rPr>
              <w:tab/>
            </w:r>
            <w:r w:rsidRPr="00E7008E">
              <w:rPr>
                <w:bCs w:val="0"/>
                <w:webHidden/>
              </w:rPr>
              <w:fldChar w:fldCharType="begin"/>
            </w:r>
            <w:r w:rsidRPr="00E7008E">
              <w:rPr>
                <w:bCs w:val="0"/>
                <w:webHidden/>
              </w:rPr>
              <w:instrText xml:space="preserve"> PAGEREF _Toc124500173 \h </w:instrText>
            </w:r>
            <w:r w:rsidRPr="00E7008E">
              <w:rPr>
                <w:bCs w:val="0"/>
                <w:webHidden/>
              </w:rPr>
            </w:r>
            <w:r w:rsidRPr="00E7008E">
              <w:rPr>
                <w:bCs w:val="0"/>
                <w:webHidden/>
              </w:rPr>
              <w:fldChar w:fldCharType="separate"/>
            </w:r>
            <w:r w:rsidR="008836B9">
              <w:rPr>
                <w:bCs w:val="0"/>
                <w:webHidden/>
              </w:rPr>
              <w:t>10</w:t>
            </w:r>
            <w:r w:rsidRPr="00E7008E">
              <w:rPr>
                <w:bCs w:val="0"/>
                <w:webHidden/>
              </w:rPr>
              <w:fldChar w:fldCharType="end"/>
            </w:r>
          </w:hyperlink>
        </w:p>
        <w:p w:rsidR="00E7008E" w:rsidRPr="00E7008E" w:rsidRDefault="00E7008E" w:rsidP="00E7008E">
          <w:pPr>
            <w:pStyle w:val="TOC3"/>
            <w:tabs>
              <w:tab w:val="clear" w:pos="7655"/>
              <w:tab w:val="clear" w:pos="8080"/>
              <w:tab w:val="right" w:leader="dot" w:pos="8222"/>
            </w:tabs>
            <w:ind w:right="333"/>
            <w:jc w:val="both"/>
            <w:rPr>
              <w:rFonts w:eastAsiaTheme="minorEastAsia"/>
              <w:bCs w:val="0"/>
              <w:color w:val="auto"/>
            </w:rPr>
          </w:pPr>
          <w:hyperlink w:anchor="_Toc124500174" w:history="1">
            <w:r w:rsidRPr="00E7008E">
              <w:rPr>
                <w:rStyle w:val="Hyperlink"/>
                <w:bCs w:val="0"/>
              </w:rPr>
              <w:t>1.</w:t>
            </w:r>
            <w:r w:rsidRPr="00E7008E">
              <w:rPr>
                <w:rFonts w:eastAsiaTheme="minorEastAsia"/>
                <w:bCs w:val="0"/>
                <w:color w:val="auto"/>
              </w:rPr>
              <w:tab/>
            </w:r>
            <w:r w:rsidRPr="00E7008E">
              <w:rPr>
                <w:rStyle w:val="Hyperlink"/>
                <w:bCs w:val="0"/>
              </w:rPr>
              <w:t>Defenisi</w:t>
            </w:r>
            <w:r w:rsidRPr="00E7008E">
              <w:rPr>
                <w:rStyle w:val="Hyperlink"/>
                <w:bCs w:val="0"/>
                <w:lang w:val="id-ID"/>
              </w:rPr>
              <w:t xml:space="preserve"> Tingkat Kepercayaan Nasabah</w:t>
            </w:r>
            <w:r w:rsidRPr="00E7008E">
              <w:rPr>
                <w:bCs w:val="0"/>
                <w:webHidden/>
              </w:rPr>
              <w:tab/>
            </w:r>
            <w:r w:rsidRPr="00E7008E">
              <w:rPr>
                <w:bCs w:val="0"/>
                <w:webHidden/>
              </w:rPr>
              <w:fldChar w:fldCharType="begin"/>
            </w:r>
            <w:r w:rsidRPr="00E7008E">
              <w:rPr>
                <w:bCs w:val="0"/>
                <w:webHidden/>
              </w:rPr>
              <w:instrText xml:space="preserve"> PAGEREF _Toc124500174 \h </w:instrText>
            </w:r>
            <w:r w:rsidRPr="00E7008E">
              <w:rPr>
                <w:bCs w:val="0"/>
                <w:webHidden/>
              </w:rPr>
            </w:r>
            <w:r w:rsidRPr="00E7008E">
              <w:rPr>
                <w:bCs w:val="0"/>
                <w:webHidden/>
              </w:rPr>
              <w:fldChar w:fldCharType="separate"/>
            </w:r>
            <w:r w:rsidR="008836B9">
              <w:rPr>
                <w:bCs w:val="0"/>
                <w:webHidden/>
              </w:rPr>
              <w:t>10</w:t>
            </w:r>
            <w:r w:rsidRPr="00E7008E">
              <w:rPr>
                <w:bCs w:val="0"/>
                <w:webHidden/>
              </w:rPr>
              <w:fldChar w:fldCharType="end"/>
            </w:r>
          </w:hyperlink>
        </w:p>
        <w:p w:rsidR="00E7008E" w:rsidRPr="00E7008E" w:rsidRDefault="00E7008E" w:rsidP="00E7008E">
          <w:pPr>
            <w:pStyle w:val="TOC3"/>
            <w:tabs>
              <w:tab w:val="clear" w:pos="7655"/>
              <w:tab w:val="clear" w:pos="8080"/>
              <w:tab w:val="right" w:leader="dot" w:pos="8222"/>
            </w:tabs>
            <w:ind w:right="333"/>
            <w:jc w:val="both"/>
            <w:rPr>
              <w:rFonts w:eastAsiaTheme="minorEastAsia"/>
              <w:bCs w:val="0"/>
              <w:color w:val="auto"/>
            </w:rPr>
          </w:pPr>
          <w:hyperlink w:anchor="_Toc124500175" w:history="1">
            <w:r w:rsidRPr="00E7008E">
              <w:rPr>
                <w:rStyle w:val="Hyperlink"/>
                <w:bCs w:val="0"/>
              </w:rPr>
              <w:t>2.</w:t>
            </w:r>
            <w:r w:rsidRPr="00E7008E">
              <w:rPr>
                <w:rFonts w:eastAsiaTheme="minorEastAsia"/>
                <w:bCs w:val="0"/>
                <w:color w:val="auto"/>
              </w:rPr>
              <w:tab/>
            </w:r>
            <w:r w:rsidRPr="00E7008E">
              <w:rPr>
                <w:rStyle w:val="Hyperlink"/>
                <w:bCs w:val="0"/>
              </w:rPr>
              <w:t>Definisi Internet Bangking</w:t>
            </w:r>
            <w:r w:rsidRPr="00E7008E">
              <w:rPr>
                <w:bCs w:val="0"/>
                <w:webHidden/>
              </w:rPr>
              <w:tab/>
            </w:r>
            <w:r w:rsidRPr="00E7008E">
              <w:rPr>
                <w:bCs w:val="0"/>
                <w:webHidden/>
              </w:rPr>
              <w:fldChar w:fldCharType="begin"/>
            </w:r>
            <w:r w:rsidRPr="00E7008E">
              <w:rPr>
                <w:bCs w:val="0"/>
                <w:webHidden/>
              </w:rPr>
              <w:instrText xml:space="preserve"> PAGEREF _Toc124500175 \h </w:instrText>
            </w:r>
            <w:r w:rsidRPr="00E7008E">
              <w:rPr>
                <w:bCs w:val="0"/>
                <w:webHidden/>
              </w:rPr>
            </w:r>
            <w:r w:rsidRPr="00E7008E">
              <w:rPr>
                <w:bCs w:val="0"/>
                <w:webHidden/>
              </w:rPr>
              <w:fldChar w:fldCharType="separate"/>
            </w:r>
            <w:r w:rsidR="008836B9">
              <w:rPr>
                <w:bCs w:val="0"/>
                <w:webHidden/>
              </w:rPr>
              <w:t>17</w:t>
            </w:r>
            <w:r w:rsidRPr="00E7008E">
              <w:rPr>
                <w:bCs w:val="0"/>
                <w:webHidden/>
              </w:rPr>
              <w:fldChar w:fldCharType="end"/>
            </w:r>
          </w:hyperlink>
        </w:p>
        <w:p w:rsidR="00E7008E" w:rsidRPr="00E7008E" w:rsidRDefault="00E7008E" w:rsidP="00E7008E">
          <w:pPr>
            <w:pStyle w:val="TOC3"/>
            <w:tabs>
              <w:tab w:val="clear" w:pos="7655"/>
              <w:tab w:val="clear" w:pos="8080"/>
              <w:tab w:val="right" w:leader="dot" w:pos="8222"/>
            </w:tabs>
            <w:ind w:right="333"/>
            <w:jc w:val="both"/>
            <w:rPr>
              <w:rFonts w:eastAsiaTheme="minorEastAsia"/>
              <w:bCs w:val="0"/>
              <w:color w:val="auto"/>
            </w:rPr>
          </w:pPr>
          <w:hyperlink w:anchor="_Toc124500176" w:history="1">
            <w:r w:rsidRPr="00E7008E">
              <w:rPr>
                <w:rStyle w:val="Hyperlink"/>
                <w:bCs w:val="0"/>
              </w:rPr>
              <w:t>3.</w:t>
            </w:r>
            <w:r w:rsidRPr="00E7008E">
              <w:rPr>
                <w:rFonts w:eastAsiaTheme="minorEastAsia"/>
                <w:bCs w:val="0"/>
                <w:color w:val="auto"/>
              </w:rPr>
              <w:tab/>
            </w:r>
            <w:r w:rsidRPr="00E7008E">
              <w:rPr>
                <w:rStyle w:val="Hyperlink"/>
                <w:bCs w:val="0"/>
              </w:rPr>
              <w:t>Definisi Transaksi Langsung</w:t>
            </w:r>
            <w:r w:rsidRPr="00E7008E">
              <w:rPr>
                <w:bCs w:val="0"/>
                <w:webHidden/>
              </w:rPr>
              <w:tab/>
            </w:r>
            <w:r w:rsidRPr="00E7008E">
              <w:rPr>
                <w:bCs w:val="0"/>
                <w:webHidden/>
              </w:rPr>
              <w:fldChar w:fldCharType="begin"/>
            </w:r>
            <w:r w:rsidRPr="00E7008E">
              <w:rPr>
                <w:bCs w:val="0"/>
                <w:webHidden/>
              </w:rPr>
              <w:instrText xml:space="preserve"> PAGEREF _Toc124500176 \h </w:instrText>
            </w:r>
            <w:r w:rsidRPr="00E7008E">
              <w:rPr>
                <w:bCs w:val="0"/>
                <w:webHidden/>
              </w:rPr>
            </w:r>
            <w:r w:rsidRPr="00E7008E">
              <w:rPr>
                <w:bCs w:val="0"/>
                <w:webHidden/>
              </w:rPr>
              <w:fldChar w:fldCharType="separate"/>
            </w:r>
            <w:r w:rsidR="008836B9">
              <w:rPr>
                <w:bCs w:val="0"/>
                <w:webHidden/>
              </w:rPr>
              <w:t>27</w:t>
            </w:r>
            <w:r w:rsidRPr="00E7008E">
              <w:rPr>
                <w:bCs w:val="0"/>
                <w:webHidden/>
              </w:rPr>
              <w:fldChar w:fldCharType="end"/>
            </w:r>
          </w:hyperlink>
        </w:p>
        <w:p w:rsidR="00E7008E" w:rsidRPr="00E7008E" w:rsidRDefault="00E7008E" w:rsidP="00E7008E">
          <w:pPr>
            <w:pStyle w:val="TOC2"/>
            <w:tabs>
              <w:tab w:val="clear" w:pos="7655"/>
              <w:tab w:val="clear" w:pos="8080"/>
              <w:tab w:val="right" w:leader="dot" w:pos="8222"/>
            </w:tabs>
            <w:ind w:right="333"/>
            <w:jc w:val="both"/>
            <w:rPr>
              <w:rFonts w:eastAsiaTheme="minorEastAsia"/>
              <w:bCs w:val="0"/>
              <w:color w:val="auto"/>
              <w:lang w:val="en-US"/>
            </w:rPr>
          </w:pPr>
          <w:hyperlink w:anchor="_Toc124500177" w:history="1">
            <w:r w:rsidRPr="00E7008E">
              <w:rPr>
                <w:rStyle w:val="Hyperlink"/>
                <w:bCs w:val="0"/>
              </w:rPr>
              <w:t>C.</w:t>
            </w:r>
            <w:r w:rsidRPr="00E7008E">
              <w:rPr>
                <w:rFonts w:eastAsiaTheme="minorEastAsia"/>
                <w:bCs w:val="0"/>
                <w:color w:val="auto"/>
                <w:lang w:val="en-US"/>
              </w:rPr>
              <w:tab/>
            </w:r>
            <w:r w:rsidRPr="00E7008E">
              <w:rPr>
                <w:rStyle w:val="Hyperlink"/>
                <w:bCs w:val="0"/>
              </w:rPr>
              <w:t>Tinjauan Konseptual</w:t>
            </w:r>
            <w:r w:rsidRPr="00E7008E">
              <w:rPr>
                <w:bCs w:val="0"/>
                <w:webHidden/>
              </w:rPr>
              <w:tab/>
            </w:r>
            <w:r w:rsidRPr="00E7008E">
              <w:rPr>
                <w:bCs w:val="0"/>
                <w:webHidden/>
              </w:rPr>
              <w:fldChar w:fldCharType="begin"/>
            </w:r>
            <w:r w:rsidRPr="00E7008E">
              <w:rPr>
                <w:bCs w:val="0"/>
                <w:webHidden/>
              </w:rPr>
              <w:instrText xml:space="preserve"> PAGEREF _Toc124500177 \h </w:instrText>
            </w:r>
            <w:r w:rsidRPr="00E7008E">
              <w:rPr>
                <w:bCs w:val="0"/>
                <w:webHidden/>
              </w:rPr>
            </w:r>
            <w:r w:rsidRPr="00E7008E">
              <w:rPr>
                <w:bCs w:val="0"/>
                <w:webHidden/>
              </w:rPr>
              <w:fldChar w:fldCharType="separate"/>
            </w:r>
            <w:r w:rsidR="008836B9">
              <w:rPr>
                <w:bCs w:val="0"/>
                <w:webHidden/>
              </w:rPr>
              <w:t>29</w:t>
            </w:r>
            <w:r w:rsidRPr="00E7008E">
              <w:rPr>
                <w:bCs w:val="0"/>
                <w:webHidden/>
              </w:rPr>
              <w:fldChar w:fldCharType="end"/>
            </w:r>
          </w:hyperlink>
        </w:p>
        <w:p w:rsidR="00E7008E" w:rsidRPr="00E7008E" w:rsidRDefault="00E7008E" w:rsidP="00E7008E">
          <w:pPr>
            <w:pStyle w:val="TOC2"/>
            <w:tabs>
              <w:tab w:val="clear" w:pos="7655"/>
              <w:tab w:val="clear" w:pos="8080"/>
              <w:tab w:val="right" w:leader="dot" w:pos="8222"/>
            </w:tabs>
            <w:ind w:right="333"/>
            <w:jc w:val="both"/>
            <w:rPr>
              <w:rFonts w:eastAsiaTheme="minorEastAsia"/>
              <w:bCs w:val="0"/>
              <w:color w:val="auto"/>
              <w:lang w:val="en-US"/>
            </w:rPr>
          </w:pPr>
          <w:hyperlink w:anchor="_Toc124500178" w:history="1">
            <w:r w:rsidRPr="00E7008E">
              <w:rPr>
                <w:rStyle w:val="Hyperlink"/>
                <w:bCs w:val="0"/>
              </w:rPr>
              <w:t>D.</w:t>
            </w:r>
            <w:r w:rsidRPr="00E7008E">
              <w:rPr>
                <w:rFonts w:eastAsiaTheme="minorEastAsia"/>
                <w:bCs w:val="0"/>
                <w:color w:val="auto"/>
                <w:lang w:val="en-US"/>
              </w:rPr>
              <w:tab/>
            </w:r>
            <w:r w:rsidRPr="00E7008E">
              <w:rPr>
                <w:rStyle w:val="Hyperlink"/>
                <w:bCs w:val="0"/>
              </w:rPr>
              <w:t>Kerangka Pikir</w:t>
            </w:r>
            <w:r w:rsidRPr="00E7008E">
              <w:rPr>
                <w:bCs w:val="0"/>
                <w:webHidden/>
              </w:rPr>
              <w:tab/>
            </w:r>
            <w:r w:rsidRPr="00E7008E">
              <w:rPr>
                <w:bCs w:val="0"/>
                <w:webHidden/>
              </w:rPr>
              <w:fldChar w:fldCharType="begin"/>
            </w:r>
            <w:r w:rsidRPr="00E7008E">
              <w:rPr>
                <w:bCs w:val="0"/>
                <w:webHidden/>
              </w:rPr>
              <w:instrText xml:space="preserve"> PAGEREF _Toc124500178 \h </w:instrText>
            </w:r>
            <w:r w:rsidRPr="00E7008E">
              <w:rPr>
                <w:bCs w:val="0"/>
                <w:webHidden/>
              </w:rPr>
            </w:r>
            <w:r w:rsidRPr="00E7008E">
              <w:rPr>
                <w:bCs w:val="0"/>
                <w:webHidden/>
              </w:rPr>
              <w:fldChar w:fldCharType="separate"/>
            </w:r>
            <w:r w:rsidR="008836B9">
              <w:rPr>
                <w:bCs w:val="0"/>
                <w:webHidden/>
              </w:rPr>
              <w:t>31</w:t>
            </w:r>
            <w:r w:rsidRPr="00E7008E">
              <w:rPr>
                <w:bCs w:val="0"/>
                <w:webHidden/>
              </w:rPr>
              <w:fldChar w:fldCharType="end"/>
            </w:r>
          </w:hyperlink>
        </w:p>
        <w:p w:rsidR="00E7008E" w:rsidRPr="00E7008E" w:rsidRDefault="00E7008E" w:rsidP="00E7008E">
          <w:pPr>
            <w:pStyle w:val="TOC1"/>
            <w:tabs>
              <w:tab w:val="clear" w:pos="7655"/>
              <w:tab w:val="clear" w:pos="8080"/>
              <w:tab w:val="right" w:leader="dot" w:pos="8222"/>
            </w:tabs>
            <w:ind w:right="333"/>
            <w:jc w:val="both"/>
            <w:rPr>
              <w:rFonts w:eastAsiaTheme="minorEastAsia"/>
              <w:b w:val="0"/>
              <w:bCs w:val="0"/>
              <w:color w:val="auto"/>
            </w:rPr>
          </w:pPr>
          <w:hyperlink w:anchor="_Toc124500179" w:history="1">
            <w:r w:rsidRPr="00E7008E">
              <w:rPr>
                <w:rStyle w:val="Hyperlink"/>
                <w:b w:val="0"/>
                <w:bCs w:val="0"/>
              </w:rPr>
              <w:t>BAB III METODE PENELITIAN</w:t>
            </w:r>
            <w:r w:rsidRPr="00E7008E">
              <w:rPr>
                <w:b w:val="0"/>
                <w:bCs w:val="0"/>
                <w:webHidden/>
              </w:rPr>
              <w:tab/>
            </w:r>
            <w:r w:rsidRPr="00E7008E">
              <w:rPr>
                <w:b w:val="0"/>
                <w:bCs w:val="0"/>
                <w:webHidden/>
              </w:rPr>
              <w:fldChar w:fldCharType="begin"/>
            </w:r>
            <w:r w:rsidRPr="00E7008E">
              <w:rPr>
                <w:b w:val="0"/>
                <w:bCs w:val="0"/>
                <w:webHidden/>
              </w:rPr>
              <w:instrText xml:space="preserve"> PAGEREF _Toc124500179 \h </w:instrText>
            </w:r>
            <w:r w:rsidRPr="00E7008E">
              <w:rPr>
                <w:b w:val="0"/>
                <w:bCs w:val="0"/>
                <w:webHidden/>
              </w:rPr>
            </w:r>
            <w:r w:rsidRPr="00E7008E">
              <w:rPr>
                <w:b w:val="0"/>
                <w:bCs w:val="0"/>
                <w:webHidden/>
              </w:rPr>
              <w:fldChar w:fldCharType="separate"/>
            </w:r>
            <w:r w:rsidR="008836B9">
              <w:rPr>
                <w:b w:val="0"/>
                <w:bCs w:val="0"/>
                <w:webHidden/>
              </w:rPr>
              <w:t>33</w:t>
            </w:r>
            <w:r w:rsidRPr="00E7008E">
              <w:rPr>
                <w:b w:val="0"/>
                <w:bCs w:val="0"/>
                <w:webHidden/>
              </w:rPr>
              <w:fldChar w:fldCharType="end"/>
            </w:r>
          </w:hyperlink>
        </w:p>
        <w:p w:rsidR="00E7008E" w:rsidRPr="00E7008E" w:rsidRDefault="00E7008E" w:rsidP="00E7008E">
          <w:pPr>
            <w:pStyle w:val="TOC2"/>
            <w:tabs>
              <w:tab w:val="clear" w:pos="7655"/>
              <w:tab w:val="clear" w:pos="8080"/>
              <w:tab w:val="right" w:leader="dot" w:pos="8222"/>
            </w:tabs>
            <w:ind w:right="333"/>
            <w:jc w:val="both"/>
            <w:rPr>
              <w:rFonts w:eastAsiaTheme="minorEastAsia"/>
              <w:bCs w:val="0"/>
              <w:color w:val="auto"/>
              <w:lang w:val="en-US"/>
            </w:rPr>
          </w:pPr>
          <w:hyperlink w:anchor="_Toc124500180" w:history="1">
            <w:r w:rsidRPr="00E7008E">
              <w:rPr>
                <w:rStyle w:val="Hyperlink"/>
                <w:bCs w:val="0"/>
              </w:rPr>
              <w:t>A.</w:t>
            </w:r>
            <w:r w:rsidRPr="00E7008E">
              <w:rPr>
                <w:rFonts w:eastAsiaTheme="minorEastAsia"/>
                <w:bCs w:val="0"/>
                <w:color w:val="auto"/>
                <w:lang w:val="en-US"/>
              </w:rPr>
              <w:tab/>
            </w:r>
            <w:r w:rsidRPr="00E7008E">
              <w:rPr>
                <w:rStyle w:val="Hyperlink"/>
                <w:bCs w:val="0"/>
              </w:rPr>
              <w:t>Jenis Penelitian</w:t>
            </w:r>
            <w:r w:rsidRPr="00E7008E">
              <w:rPr>
                <w:bCs w:val="0"/>
                <w:webHidden/>
              </w:rPr>
              <w:tab/>
            </w:r>
            <w:r w:rsidRPr="00E7008E">
              <w:rPr>
                <w:bCs w:val="0"/>
                <w:webHidden/>
              </w:rPr>
              <w:fldChar w:fldCharType="begin"/>
            </w:r>
            <w:r w:rsidRPr="00E7008E">
              <w:rPr>
                <w:bCs w:val="0"/>
                <w:webHidden/>
              </w:rPr>
              <w:instrText xml:space="preserve"> PAGEREF _Toc124500180 \h </w:instrText>
            </w:r>
            <w:r w:rsidRPr="00E7008E">
              <w:rPr>
                <w:bCs w:val="0"/>
                <w:webHidden/>
              </w:rPr>
            </w:r>
            <w:r w:rsidRPr="00E7008E">
              <w:rPr>
                <w:bCs w:val="0"/>
                <w:webHidden/>
              </w:rPr>
              <w:fldChar w:fldCharType="separate"/>
            </w:r>
            <w:r w:rsidR="008836B9">
              <w:rPr>
                <w:bCs w:val="0"/>
                <w:webHidden/>
              </w:rPr>
              <w:t>33</w:t>
            </w:r>
            <w:r w:rsidRPr="00E7008E">
              <w:rPr>
                <w:bCs w:val="0"/>
                <w:webHidden/>
              </w:rPr>
              <w:fldChar w:fldCharType="end"/>
            </w:r>
          </w:hyperlink>
        </w:p>
        <w:p w:rsidR="00E7008E" w:rsidRPr="00E7008E" w:rsidRDefault="00E7008E" w:rsidP="00E7008E">
          <w:pPr>
            <w:pStyle w:val="TOC2"/>
            <w:tabs>
              <w:tab w:val="clear" w:pos="7655"/>
              <w:tab w:val="clear" w:pos="8080"/>
              <w:tab w:val="right" w:leader="dot" w:pos="8222"/>
            </w:tabs>
            <w:ind w:right="333"/>
            <w:jc w:val="both"/>
            <w:rPr>
              <w:rFonts w:eastAsiaTheme="minorEastAsia"/>
              <w:bCs w:val="0"/>
              <w:color w:val="auto"/>
              <w:lang w:val="en-US"/>
            </w:rPr>
          </w:pPr>
          <w:hyperlink w:anchor="_Toc124500181" w:history="1">
            <w:r w:rsidRPr="00E7008E">
              <w:rPr>
                <w:rStyle w:val="Hyperlink"/>
                <w:bCs w:val="0"/>
              </w:rPr>
              <w:t>B.</w:t>
            </w:r>
            <w:r w:rsidRPr="00E7008E">
              <w:rPr>
                <w:rFonts w:eastAsiaTheme="minorEastAsia"/>
                <w:bCs w:val="0"/>
                <w:color w:val="auto"/>
                <w:lang w:val="en-US"/>
              </w:rPr>
              <w:tab/>
            </w:r>
            <w:r w:rsidRPr="00E7008E">
              <w:rPr>
                <w:rStyle w:val="Hyperlink"/>
                <w:bCs w:val="0"/>
              </w:rPr>
              <w:t>Lokasi Penelitian</w:t>
            </w:r>
            <w:r w:rsidRPr="00E7008E">
              <w:rPr>
                <w:bCs w:val="0"/>
                <w:webHidden/>
              </w:rPr>
              <w:tab/>
            </w:r>
            <w:r w:rsidRPr="00E7008E">
              <w:rPr>
                <w:bCs w:val="0"/>
                <w:webHidden/>
              </w:rPr>
              <w:fldChar w:fldCharType="begin"/>
            </w:r>
            <w:r w:rsidRPr="00E7008E">
              <w:rPr>
                <w:bCs w:val="0"/>
                <w:webHidden/>
              </w:rPr>
              <w:instrText xml:space="preserve"> PAGEREF _Toc124500181 \h </w:instrText>
            </w:r>
            <w:r w:rsidRPr="00E7008E">
              <w:rPr>
                <w:bCs w:val="0"/>
                <w:webHidden/>
              </w:rPr>
            </w:r>
            <w:r w:rsidRPr="00E7008E">
              <w:rPr>
                <w:bCs w:val="0"/>
                <w:webHidden/>
              </w:rPr>
              <w:fldChar w:fldCharType="separate"/>
            </w:r>
            <w:r w:rsidR="008836B9">
              <w:rPr>
                <w:bCs w:val="0"/>
                <w:webHidden/>
              </w:rPr>
              <w:t>34</w:t>
            </w:r>
            <w:r w:rsidRPr="00E7008E">
              <w:rPr>
                <w:bCs w:val="0"/>
                <w:webHidden/>
              </w:rPr>
              <w:fldChar w:fldCharType="end"/>
            </w:r>
          </w:hyperlink>
        </w:p>
        <w:p w:rsidR="00E7008E" w:rsidRPr="00E7008E" w:rsidRDefault="00E7008E" w:rsidP="00E7008E">
          <w:pPr>
            <w:pStyle w:val="TOC2"/>
            <w:tabs>
              <w:tab w:val="clear" w:pos="7655"/>
              <w:tab w:val="clear" w:pos="8080"/>
              <w:tab w:val="right" w:leader="dot" w:pos="8222"/>
            </w:tabs>
            <w:ind w:right="333"/>
            <w:jc w:val="both"/>
            <w:rPr>
              <w:rFonts w:eastAsiaTheme="minorEastAsia"/>
              <w:bCs w:val="0"/>
              <w:color w:val="auto"/>
              <w:lang w:val="en-US"/>
            </w:rPr>
          </w:pPr>
          <w:hyperlink w:anchor="_Toc124500182" w:history="1">
            <w:r w:rsidRPr="00E7008E">
              <w:rPr>
                <w:rStyle w:val="Hyperlink"/>
                <w:bCs w:val="0"/>
              </w:rPr>
              <w:t>C.</w:t>
            </w:r>
            <w:r w:rsidRPr="00E7008E">
              <w:rPr>
                <w:rFonts w:eastAsiaTheme="minorEastAsia"/>
                <w:bCs w:val="0"/>
                <w:color w:val="auto"/>
                <w:lang w:val="en-US"/>
              </w:rPr>
              <w:tab/>
            </w:r>
            <w:r w:rsidRPr="00E7008E">
              <w:rPr>
                <w:rStyle w:val="Hyperlink"/>
                <w:bCs w:val="0"/>
              </w:rPr>
              <w:t>Fokus Penelitian</w:t>
            </w:r>
            <w:r w:rsidRPr="00E7008E">
              <w:rPr>
                <w:bCs w:val="0"/>
                <w:webHidden/>
              </w:rPr>
              <w:tab/>
            </w:r>
            <w:r w:rsidRPr="00E7008E">
              <w:rPr>
                <w:bCs w:val="0"/>
                <w:webHidden/>
              </w:rPr>
              <w:fldChar w:fldCharType="begin"/>
            </w:r>
            <w:r w:rsidRPr="00E7008E">
              <w:rPr>
                <w:bCs w:val="0"/>
                <w:webHidden/>
              </w:rPr>
              <w:instrText xml:space="preserve"> PAGEREF _Toc124500182 \h </w:instrText>
            </w:r>
            <w:r w:rsidRPr="00E7008E">
              <w:rPr>
                <w:bCs w:val="0"/>
                <w:webHidden/>
              </w:rPr>
            </w:r>
            <w:r w:rsidRPr="00E7008E">
              <w:rPr>
                <w:bCs w:val="0"/>
                <w:webHidden/>
              </w:rPr>
              <w:fldChar w:fldCharType="separate"/>
            </w:r>
            <w:r w:rsidR="008836B9">
              <w:rPr>
                <w:bCs w:val="0"/>
                <w:webHidden/>
              </w:rPr>
              <w:t>34</w:t>
            </w:r>
            <w:r w:rsidRPr="00E7008E">
              <w:rPr>
                <w:bCs w:val="0"/>
                <w:webHidden/>
              </w:rPr>
              <w:fldChar w:fldCharType="end"/>
            </w:r>
          </w:hyperlink>
        </w:p>
        <w:p w:rsidR="00E7008E" w:rsidRPr="00E7008E" w:rsidRDefault="00E7008E" w:rsidP="00E7008E">
          <w:pPr>
            <w:pStyle w:val="TOC2"/>
            <w:tabs>
              <w:tab w:val="clear" w:pos="7655"/>
              <w:tab w:val="clear" w:pos="8080"/>
              <w:tab w:val="right" w:leader="dot" w:pos="8222"/>
            </w:tabs>
            <w:ind w:right="333"/>
            <w:jc w:val="both"/>
            <w:rPr>
              <w:rFonts w:eastAsiaTheme="minorEastAsia"/>
              <w:bCs w:val="0"/>
              <w:color w:val="auto"/>
              <w:lang w:val="en-US"/>
            </w:rPr>
          </w:pPr>
          <w:hyperlink w:anchor="_Toc124500183" w:history="1">
            <w:r w:rsidRPr="00E7008E">
              <w:rPr>
                <w:rStyle w:val="Hyperlink"/>
                <w:bCs w:val="0"/>
              </w:rPr>
              <w:t>D.</w:t>
            </w:r>
            <w:r w:rsidRPr="00E7008E">
              <w:rPr>
                <w:rFonts w:eastAsiaTheme="minorEastAsia"/>
                <w:bCs w:val="0"/>
                <w:color w:val="auto"/>
                <w:lang w:val="en-US"/>
              </w:rPr>
              <w:tab/>
            </w:r>
            <w:r w:rsidRPr="00E7008E">
              <w:rPr>
                <w:rStyle w:val="Hyperlink"/>
                <w:bCs w:val="0"/>
              </w:rPr>
              <w:t>Jenis dan Sumber Data yang Digunakan</w:t>
            </w:r>
            <w:r w:rsidRPr="00E7008E">
              <w:rPr>
                <w:bCs w:val="0"/>
                <w:webHidden/>
              </w:rPr>
              <w:tab/>
            </w:r>
            <w:r w:rsidRPr="00E7008E">
              <w:rPr>
                <w:bCs w:val="0"/>
                <w:webHidden/>
              </w:rPr>
              <w:fldChar w:fldCharType="begin"/>
            </w:r>
            <w:r w:rsidRPr="00E7008E">
              <w:rPr>
                <w:bCs w:val="0"/>
                <w:webHidden/>
              </w:rPr>
              <w:instrText xml:space="preserve"> PAGEREF _Toc124500183 \h </w:instrText>
            </w:r>
            <w:r w:rsidRPr="00E7008E">
              <w:rPr>
                <w:bCs w:val="0"/>
                <w:webHidden/>
              </w:rPr>
            </w:r>
            <w:r w:rsidRPr="00E7008E">
              <w:rPr>
                <w:bCs w:val="0"/>
                <w:webHidden/>
              </w:rPr>
              <w:fldChar w:fldCharType="separate"/>
            </w:r>
            <w:r w:rsidR="008836B9">
              <w:rPr>
                <w:bCs w:val="0"/>
                <w:webHidden/>
              </w:rPr>
              <w:t>35</w:t>
            </w:r>
            <w:r w:rsidRPr="00E7008E">
              <w:rPr>
                <w:bCs w:val="0"/>
                <w:webHidden/>
              </w:rPr>
              <w:fldChar w:fldCharType="end"/>
            </w:r>
          </w:hyperlink>
        </w:p>
        <w:p w:rsidR="00E7008E" w:rsidRPr="00E7008E" w:rsidRDefault="00E7008E" w:rsidP="00E7008E">
          <w:pPr>
            <w:pStyle w:val="TOC2"/>
            <w:tabs>
              <w:tab w:val="clear" w:pos="7655"/>
              <w:tab w:val="clear" w:pos="8080"/>
              <w:tab w:val="right" w:leader="dot" w:pos="8222"/>
            </w:tabs>
            <w:ind w:right="333"/>
            <w:jc w:val="both"/>
            <w:rPr>
              <w:rFonts w:eastAsiaTheme="minorEastAsia"/>
              <w:bCs w:val="0"/>
              <w:color w:val="auto"/>
              <w:lang w:val="en-US"/>
            </w:rPr>
          </w:pPr>
          <w:hyperlink w:anchor="_Toc124500184" w:history="1">
            <w:r w:rsidRPr="00E7008E">
              <w:rPr>
                <w:rStyle w:val="Hyperlink"/>
                <w:bCs w:val="0"/>
              </w:rPr>
              <w:t>E.</w:t>
            </w:r>
            <w:r w:rsidRPr="00E7008E">
              <w:rPr>
                <w:rFonts w:eastAsiaTheme="minorEastAsia"/>
                <w:bCs w:val="0"/>
                <w:color w:val="auto"/>
                <w:lang w:val="en-US"/>
              </w:rPr>
              <w:tab/>
            </w:r>
            <w:r w:rsidRPr="00E7008E">
              <w:rPr>
                <w:rStyle w:val="Hyperlink"/>
                <w:bCs w:val="0"/>
              </w:rPr>
              <w:t>Teknik Pengumpulan Data</w:t>
            </w:r>
            <w:r w:rsidRPr="00E7008E">
              <w:rPr>
                <w:bCs w:val="0"/>
                <w:webHidden/>
              </w:rPr>
              <w:tab/>
            </w:r>
            <w:r w:rsidRPr="00E7008E">
              <w:rPr>
                <w:bCs w:val="0"/>
                <w:webHidden/>
              </w:rPr>
              <w:fldChar w:fldCharType="begin"/>
            </w:r>
            <w:r w:rsidRPr="00E7008E">
              <w:rPr>
                <w:bCs w:val="0"/>
                <w:webHidden/>
              </w:rPr>
              <w:instrText xml:space="preserve"> PAGEREF _Toc124500184 \h </w:instrText>
            </w:r>
            <w:r w:rsidRPr="00E7008E">
              <w:rPr>
                <w:bCs w:val="0"/>
                <w:webHidden/>
              </w:rPr>
            </w:r>
            <w:r w:rsidRPr="00E7008E">
              <w:rPr>
                <w:bCs w:val="0"/>
                <w:webHidden/>
              </w:rPr>
              <w:fldChar w:fldCharType="separate"/>
            </w:r>
            <w:r w:rsidR="008836B9">
              <w:rPr>
                <w:bCs w:val="0"/>
                <w:webHidden/>
              </w:rPr>
              <w:t>35</w:t>
            </w:r>
            <w:r w:rsidRPr="00E7008E">
              <w:rPr>
                <w:bCs w:val="0"/>
                <w:webHidden/>
              </w:rPr>
              <w:fldChar w:fldCharType="end"/>
            </w:r>
          </w:hyperlink>
        </w:p>
        <w:p w:rsidR="00E7008E" w:rsidRPr="00E7008E" w:rsidRDefault="00E7008E" w:rsidP="00E7008E">
          <w:pPr>
            <w:pStyle w:val="TOC2"/>
            <w:tabs>
              <w:tab w:val="clear" w:pos="7655"/>
              <w:tab w:val="clear" w:pos="8080"/>
              <w:tab w:val="right" w:leader="dot" w:pos="8222"/>
            </w:tabs>
            <w:ind w:right="333"/>
            <w:jc w:val="both"/>
            <w:rPr>
              <w:rFonts w:eastAsiaTheme="minorEastAsia"/>
              <w:bCs w:val="0"/>
              <w:color w:val="auto"/>
              <w:lang w:val="en-US"/>
            </w:rPr>
          </w:pPr>
          <w:hyperlink w:anchor="_Toc124500185" w:history="1">
            <w:r w:rsidRPr="00E7008E">
              <w:rPr>
                <w:rStyle w:val="Hyperlink"/>
                <w:bCs w:val="0"/>
              </w:rPr>
              <w:t>F.</w:t>
            </w:r>
            <w:r w:rsidRPr="00E7008E">
              <w:rPr>
                <w:rFonts w:eastAsiaTheme="minorEastAsia"/>
                <w:bCs w:val="0"/>
                <w:color w:val="auto"/>
                <w:lang w:val="en-US"/>
              </w:rPr>
              <w:tab/>
            </w:r>
            <w:r w:rsidRPr="00E7008E">
              <w:rPr>
                <w:rStyle w:val="Hyperlink"/>
                <w:bCs w:val="0"/>
              </w:rPr>
              <w:t>Teknik Analisis Data</w:t>
            </w:r>
            <w:r w:rsidRPr="00E7008E">
              <w:rPr>
                <w:bCs w:val="0"/>
                <w:webHidden/>
              </w:rPr>
              <w:tab/>
            </w:r>
            <w:r w:rsidRPr="00E7008E">
              <w:rPr>
                <w:bCs w:val="0"/>
                <w:webHidden/>
              </w:rPr>
              <w:fldChar w:fldCharType="begin"/>
            </w:r>
            <w:r w:rsidRPr="00E7008E">
              <w:rPr>
                <w:bCs w:val="0"/>
                <w:webHidden/>
              </w:rPr>
              <w:instrText xml:space="preserve"> PAGEREF _Toc124500185 \h </w:instrText>
            </w:r>
            <w:r w:rsidRPr="00E7008E">
              <w:rPr>
                <w:bCs w:val="0"/>
                <w:webHidden/>
              </w:rPr>
            </w:r>
            <w:r w:rsidRPr="00E7008E">
              <w:rPr>
                <w:bCs w:val="0"/>
                <w:webHidden/>
              </w:rPr>
              <w:fldChar w:fldCharType="separate"/>
            </w:r>
            <w:r w:rsidR="008836B9">
              <w:rPr>
                <w:bCs w:val="0"/>
                <w:webHidden/>
              </w:rPr>
              <w:t>37</w:t>
            </w:r>
            <w:r w:rsidRPr="00E7008E">
              <w:rPr>
                <w:bCs w:val="0"/>
                <w:webHidden/>
              </w:rPr>
              <w:fldChar w:fldCharType="end"/>
            </w:r>
          </w:hyperlink>
        </w:p>
        <w:p w:rsidR="00E7008E" w:rsidRPr="00E7008E" w:rsidRDefault="00E7008E" w:rsidP="00E7008E">
          <w:pPr>
            <w:pStyle w:val="TOC1"/>
            <w:tabs>
              <w:tab w:val="clear" w:pos="7655"/>
              <w:tab w:val="clear" w:pos="8080"/>
              <w:tab w:val="right" w:leader="dot" w:pos="8222"/>
            </w:tabs>
            <w:ind w:right="333"/>
            <w:jc w:val="both"/>
            <w:rPr>
              <w:rFonts w:eastAsiaTheme="minorEastAsia"/>
              <w:b w:val="0"/>
              <w:bCs w:val="0"/>
              <w:color w:val="auto"/>
            </w:rPr>
          </w:pPr>
          <w:hyperlink w:anchor="_Toc124500186" w:history="1">
            <w:r w:rsidRPr="00E7008E">
              <w:rPr>
                <w:rStyle w:val="Hyperlink"/>
                <w:b w:val="0"/>
                <w:bCs w:val="0"/>
              </w:rPr>
              <w:t>BAB IV HASIL PENELITIAN DAN PEMBAHASAN</w:t>
            </w:r>
            <w:r w:rsidRPr="00E7008E">
              <w:rPr>
                <w:b w:val="0"/>
                <w:bCs w:val="0"/>
                <w:webHidden/>
              </w:rPr>
              <w:tab/>
            </w:r>
            <w:r w:rsidRPr="00E7008E">
              <w:rPr>
                <w:b w:val="0"/>
                <w:bCs w:val="0"/>
                <w:webHidden/>
              </w:rPr>
              <w:fldChar w:fldCharType="begin"/>
            </w:r>
            <w:r w:rsidRPr="00E7008E">
              <w:rPr>
                <w:b w:val="0"/>
                <w:bCs w:val="0"/>
                <w:webHidden/>
              </w:rPr>
              <w:instrText xml:space="preserve"> PAGEREF _Toc124500186 \h </w:instrText>
            </w:r>
            <w:r w:rsidRPr="00E7008E">
              <w:rPr>
                <w:b w:val="0"/>
                <w:bCs w:val="0"/>
                <w:webHidden/>
              </w:rPr>
            </w:r>
            <w:r w:rsidRPr="00E7008E">
              <w:rPr>
                <w:b w:val="0"/>
                <w:bCs w:val="0"/>
                <w:webHidden/>
              </w:rPr>
              <w:fldChar w:fldCharType="separate"/>
            </w:r>
            <w:r w:rsidR="008836B9">
              <w:rPr>
                <w:b w:val="0"/>
                <w:bCs w:val="0"/>
                <w:webHidden/>
              </w:rPr>
              <w:t>39</w:t>
            </w:r>
            <w:r w:rsidRPr="00E7008E">
              <w:rPr>
                <w:b w:val="0"/>
                <w:bCs w:val="0"/>
                <w:webHidden/>
              </w:rPr>
              <w:fldChar w:fldCharType="end"/>
            </w:r>
          </w:hyperlink>
        </w:p>
        <w:p w:rsidR="00E7008E" w:rsidRPr="00E7008E" w:rsidRDefault="00E7008E" w:rsidP="00E7008E">
          <w:pPr>
            <w:pStyle w:val="TOC2"/>
            <w:tabs>
              <w:tab w:val="clear" w:pos="7655"/>
              <w:tab w:val="clear" w:pos="8080"/>
              <w:tab w:val="right" w:leader="dot" w:pos="8222"/>
            </w:tabs>
            <w:ind w:right="333"/>
            <w:jc w:val="both"/>
            <w:rPr>
              <w:rFonts w:eastAsiaTheme="minorEastAsia"/>
              <w:bCs w:val="0"/>
              <w:color w:val="auto"/>
              <w:lang w:val="en-US"/>
            </w:rPr>
          </w:pPr>
          <w:hyperlink w:anchor="_Toc124500187" w:history="1">
            <w:r w:rsidRPr="00E7008E">
              <w:rPr>
                <w:rStyle w:val="Hyperlink"/>
                <w:bCs w:val="0"/>
              </w:rPr>
              <w:t>A.</w:t>
            </w:r>
            <w:r w:rsidRPr="00E7008E">
              <w:rPr>
                <w:rFonts w:eastAsiaTheme="minorEastAsia"/>
                <w:bCs w:val="0"/>
                <w:color w:val="auto"/>
                <w:lang w:val="en-US"/>
              </w:rPr>
              <w:tab/>
            </w:r>
            <w:r w:rsidRPr="00E7008E">
              <w:rPr>
                <w:rStyle w:val="Hyperlink"/>
                <w:bCs w:val="0"/>
              </w:rPr>
              <w:t>Tingkat Kepercayaan Nasabah dalam Menggunakan Internet Banking</w:t>
            </w:r>
            <w:r w:rsidRPr="00E7008E">
              <w:rPr>
                <w:bCs w:val="0"/>
                <w:webHidden/>
              </w:rPr>
              <w:tab/>
            </w:r>
            <w:r w:rsidRPr="00E7008E">
              <w:rPr>
                <w:bCs w:val="0"/>
                <w:webHidden/>
              </w:rPr>
              <w:fldChar w:fldCharType="begin"/>
            </w:r>
            <w:r w:rsidRPr="00E7008E">
              <w:rPr>
                <w:bCs w:val="0"/>
                <w:webHidden/>
              </w:rPr>
              <w:instrText xml:space="preserve"> PAGEREF _Toc124500187 \h </w:instrText>
            </w:r>
            <w:r w:rsidRPr="00E7008E">
              <w:rPr>
                <w:bCs w:val="0"/>
                <w:webHidden/>
              </w:rPr>
            </w:r>
            <w:r w:rsidRPr="00E7008E">
              <w:rPr>
                <w:bCs w:val="0"/>
                <w:webHidden/>
              </w:rPr>
              <w:fldChar w:fldCharType="separate"/>
            </w:r>
            <w:r w:rsidR="008836B9">
              <w:rPr>
                <w:bCs w:val="0"/>
                <w:webHidden/>
              </w:rPr>
              <w:t>39</w:t>
            </w:r>
            <w:r w:rsidRPr="00E7008E">
              <w:rPr>
                <w:bCs w:val="0"/>
                <w:webHidden/>
              </w:rPr>
              <w:fldChar w:fldCharType="end"/>
            </w:r>
          </w:hyperlink>
        </w:p>
        <w:p w:rsidR="00E7008E" w:rsidRPr="00E7008E" w:rsidRDefault="00E7008E" w:rsidP="00E7008E">
          <w:pPr>
            <w:pStyle w:val="TOC2"/>
            <w:tabs>
              <w:tab w:val="clear" w:pos="7655"/>
              <w:tab w:val="clear" w:pos="8080"/>
              <w:tab w:val="right" w:leader="dot" w:pos="8222"/>
            </w:tabs>
            <w:ind w:right="333"/>
            <w:jc w:val="both"/>
            <w:rPr>
              <w:rFonts w:eastAsiaTheme="minorEastAsia"/>
              <w:bCs w:val="0"/>
              <w:color w:val="auto"/>
              <w:lang w:val="en-US"/>
            </w:rPr>
          </w:pPr>
          <w:hyperlink w:anchor="_Toc124500188" w:history="1">
            <w:r w:rsidRPr="00E7008E">
              <w:rPr>
                <w:rStyle w:val="Hyperlink"/>
                <w:bCs w:val="0"/>
              </w:rPr>
              <w:t>B.</w:t>
            </w:r>
            <w:r w:rsidRPr="00E7008E">
              <w:rPr>
                <w:rFonts w:eastAsiaTheme="minorEastAsia"/>
                <w:bCs w:val="0"/>
                <w:color w:val="auto"/>
                <w:lang w:val="en-US"/>
              </w:rPr>
              <w:tab/>
            </w:r>
            <w:r w:rsidRPr="00E7008E">
              <w:rPr>
                <w:rStyle w:val="Hyperlink"/>
                <w:bCs w:val="0"/>
              </w:rPr>
              <w:t>Tingkat Kepercayaan Nasabah Dalam Menggunakan Transaksi Langsung</w:t>
            </w:r>
            <w:r w:rsidRPr="00E7008E">
              <w:rPr>
                <w:bCs w:val="0"/>
                <w:webHidden/>
              </w:rPr>
              <w:tab/>
            </w:r>
            <w:r w:rsidRPr="00E7008E">
              <w:rPr>
                <w:bCs w:val="0"/>
                <w:webHidden/>
              </w:rPr>
              <w:fldChar w:fldCharType="begin"/>
            </w:r>
            <w:r w:rsidRPr="00E7008E">
              <w:rPr>
                <w:bCs w:val="0"/>
                <w:webHidden/>
              </w:rPr>
              <w:instrText xml:space="preserve"> PAGEREF _Toc124500188 \h </w:instrText>
            </w:r>
            <w:r w:rsidRPr="00E7008E">
              <w:rPr>
                <w:bCs w:val="0"/>
                <w:webHidden/>
              </w:rPr>
            </w:r>
            <w:r w:rsidRPr="00E7008E">
              <w:rPr>
                <w:bCs w:val="0"/>
                <w:webHidden/>
              </w:rPr>
              <w:fldChar w:fldCharType="separate"/>
            </w:r>
            <w:r w:rsidR="008836B9">
              <w:rPr>
                <w:bCs w:val="0"/>
                <w:webHidden/>
              </w:rPr>
              <w:t>51</w:t>
            </w:r>
            <w:r w:rsidRPr="00E7008E">
              <w:rPr>
                <w:bCs w:val="0"/>
                <w:webHidden/>
              </w:rPr>
              <w:fldChar w:fldCharType="end"/>
            </w:r>
          </w:hyperlink>
        </w:p>
        <w:p w:rsidR="00E7008E" w:rsidRPr="00E7008E" w:rsidRDefault="00E7008E" w:rsidP="00E7008E">
          <w:pPr>
            <w:pStyle w:val="TOC2"/>
            <w:tabs>
              <w:tab w:val="clear" w:pos="7655"/>
              <w:tab w:val="clear" w:pos="8080"/>
              <w:tab w:val="right" w:leader="dot" w:pos="8222"/>
            </w:tabs>
            <w:ind w:right="333"/>
            <w:jc w:val="both"/>
            <w:rPr>
              <w:rFonts w:eastAsiaTheme="minorEastAsia"/>
              <w:bCs w:val="0"/>
              <w:color w:val="auto"/>
              <w:lang w:val="en-US"/>
            </w:rPr>
          </w:pPr>
          <w:hyperlink w:anchor="_Toc124500189" w:history="1">
            <w:r w:rsidRPr="00E7008E">
              <w:rPr>
                <w:rStyle w:val="Hyperlink"/>
                <w:bCs w:val="0"/>
              </w:rPr>
              <w:t>C.</w:t>
            </w:r>
            <w:r w:rsidRPr="00E7008E">
              <w:rPr>
                <w:rFonts w:eastAsiaTheme="minorEastAsia"/>
                <w:bCs w:val="0"/>
                <w:color w:val="auto"/>
                <w:lang w:val="en-US"/>
              </w:rPr>
              <w:tab/>
            </w:r>
            <w:r w:rsidRPr="00E7008E">
              <w:rPr>
                <w:rStyle w:val="Hyperlink"/>
                <w:bCs w:val="0"/>
              </w:rPr>
              <w:t>Perbandingan Kepercayaan Nasabah Dalam Menggunakan Internet Banking Dengan Penggunaan Transaksi Secara Langsung.</w:t>
            </w:r>
            <w:r w:rsidRPr="00E7008E">
              <w:rPr>
                <w:bCs w:val="0"/>
                <w:webHidden/>
              </w:rPr>
              <w:tab/>
            </w:r>
            <w:r w:rsidRPr="00E7008E">
              <w:rPr>
                <w:bCs w:val="0"/>
                <w:webHidden/>
              </w:rPr>
              <w:fldChar w:fldCharType="begin"/>
            </w:r>
            <w:r w:rsidRPr="00E7008E">
              <w:rPr>
                <w:bCs w:val="0"/>
                <w:webHidden/>
              </w:rPr>
              <w:instrText xml:space="preserve"> PAGEREF _Toc124500189 \h </w:instrText>
            </w:r>
            <w:r w:rsidRPr="00E7008E">
              <w:rPr>
                <w:bCs w:val="0"/>
                <w:webHidden/>
              </w:rPr>
            </w:r>
            <w:r w:rsidRPr="00E7008E">
              <w:rPr>
                <w:bCs w:val="0"/>
                <w:webHidden/>
              </w:rPr>
              <w:fldChar w:fldCharType="separate"/>
            </w:r>
            <w:r w:rsidR="008836B9">
              <w:rPr>
                <w:bCs w:val="0"/>
                <w:webHidden/>
              </w:rPr>
              <w:t>57</w:t>
            </w:r>
            <w:r w:rsidRPr="00E7008E">
              <w:rPr>
                <w:bCs w:val="0"/>
                <w:webHidden/>
              </w:rPr>
              <w:fldChar w:fldCharType="end"/>
            </w:r>
          </w:hyperlink>
        </w:p>
        <w:p w:rsidR="00E7008E" w:rsidRPr="00E7008E" w:rsidRDefault="00E7008E" w:rsidP="00E7008E">
          <w:pPr>
            <w:pStyle w:val="TOC1"/>
            <w:tabs>
              <w:tab w:val="clear" w:pos="7655"/>
              <w:tab w:val="clear" w:pos="8080"/>
              <w:tab w:val="right" w:leader="dot" w:pos="8222"/>
            </w:tabs>
            <w:ind w:right="333"/>
            <w:jc w:val="both"/>
            <w:rPr>
              <w:rFonts w:eastAsiaTheme="minorEastAsia"/>
              <w:b w:val="0"/>
              <w:bCs w:val="0"/>
              <w:color w:val="auto"/>
            </w:rPr>
          </w:pPr>
          <w:hyperlink w:anchor="_Toc124500190" w:history="1">
            <w:r w:rsidRPr="00E7008E">
              <w:rPr>
                <w:rStyle w:val="Hyperlink"/>
                <w:b w:val="0"/>
                <w:bCs w:val="0"/>
              </w:rPr>
              <w:t>BAB V PENUTUP</w:t>
            </w:r>
            <w:r w:rsidRPr="00E7008E">
              <w:rPr>
                <w:b w:val="0"/>
                <w:bCs w:val="0"/>
                <w:webHidden/>
              </w:rPr>
              <w:tab/>
            </w:r>
            <w:r w:rsidRPr="00E7008E">
              <w:rPr>
                <w:b w:val="0"/>
                <w:bCs w:val="0"/>
                <w:webHidden/>
              </w:rPr>
              <w:fldChar w:fldCharType="begin"/>
            </w:r>
            <w:r w:rsidRPr="00E7008E">
              <w:rPr>
                <w:b w:val="0"/>
                <w:bCs w:val="0"/>
                <w:webHidden/>
              </w:rPr>
              <w:instrText xml:space="preserve"> PAGEREF _Toc124500190 \h </w:instrText>
            </w:r>
            <w:r w:rsidRPr="00E7008E">
              <w:rPr>
                <w:b w:val="0"/>
                <w:bCs w:val="0"/>
                <w:webHidden/>
              </w:rPr>
            </w:r>
            <w:r w:rsidRPr="00E7008E">
              <w:rPr>
                <w:b w:val="0"/>
                <w:bCs w:val="0"/>
                <w:webHidden/>
              </w:rPr>
              <w:fldChar w:fldCharType="separate"/>
            </w:r>
            <w:r w:rsidR="008836B9">
              <w:rPr>
                <w:b w:val="0"/>
                <w:bCs w:val="0"/>
                <w:webHidden/>
              </w:rPr>
              <w:t>61</w:t>
            </w:r>
            <w:r w:rsidRPr="00E7008E">
              <w:rPr>
                <w:b w:val="0"/>
                <w:bCs w:val="0"/>
                <w:webHidden/>
              </w:rPr>
              <w:fldChar w:fldCharType="end"/>
            </w:r>
          </w:hyperlink>
        </w:p>
        <w:p w:rsidR="00E7008E" w:rsidRPr="00E7008E" w:rsidRDefault="00E7008E" w:rsidP="00E7008E">
          <w:pPr>
            <w:pStyle w:val="TOC2"/>
            <w:tabs>
              <w:tab w:val="clear" w:pos="7655"/>
              <w:tab w:val="clear" w:pos="8080"/>
              <w:tab w:val="right" w:leader="dot" w:pos="8222"/>
            </w:tabs>
            <w:ind w:right="333"/>
            <w:jc w:val="both"/>
            <w:rPr>
              <w:rFonts w:eastAsiaTheme="minorEastAsia"/>
              <w:bCs w:val="0"/>
              <w:color w:val="auto"/>
              <w:lang w:val="en-US"/>
            </w:rPr>
          </w:pPr>
          <w:hyperlink w:anchor="_Toc124500191" w:history="1">
            <w:r w:rsidRPr="00E7008E">
              <w:rPr>
                <w:rStyle w:val="Hyperlink"/>
                <w:bCs w:val="0"/>
              </w:rPr>
              <w:t>A.</w:t>
            </w:r>
            <w:r w:rsidRPr="00E7008E">
              <w:rPr>
                <w:rFonts w:eastAsiaTheme="minorEastAsia"/>
                <w:bCs w:val="0"/>
                <w:color w:val="auto"/>
                <w:lang w:val="en-US"/>
              </w:rPr>
              <w:tab/>
            </w:r>
            <w:r w:rsidRPr="00E7008E">
              <w:rPr>
                <w:rStyle w:val="Hyperlink"/>
                <w:bCs w:val="0"/>
              </w:rPr>
              <w:t>Kesimpulan</w:t>
            </w:r>
            <w:r w:rsidRPr="00E7008E">
              <w:rPr>
                <w:bCs w:val="0"/>
                <w:webHidden/>
              </w:rPr>
              <w:tab/>
            </w:r>
            <w:r w:rsidRPr="00E7008E">
              <w:rPr>
                <w:bCs w:val="0"/>
                <w:webHidden/>
              </w:rPr>
              <w:fldChar w:fldCharType="begin"/>
            </w:r>
            <w:r w:rsidRPr="00E7008E">
              <w:rPr>
                <w:bCs w:val="0"/>
                <w:webHidden/>
              </w:rPr>
              <w:instrText xml:space="preserve"> PAGEREF _Toc124500191 \h </w:instrText>
            </w:r>
            <w:r w:rsidRPr="00E7008E">
              <w:rPr>
                <w:bCs w:val="0"/>
                <w:webHidden/>
              </w:rPr>
            </w:r>
            <w:r w:rsidRPr="00E7008E">
              <w:rPr>
                <w:bCs w:val="0"/>
                <w:webHidden/>
              </w:rPr>
              <w:fldChar w:fldCharType="separate"/>
            </w:r>
            <w:r w:rsidR="008836B9">
              <w:rPr>
                <w:bCs w:val="0"/>
                <w:webHidden/>
              </w:rPr>
              <w:t>61</w:t>
            </w:r>
            <w:r w:rsidRPr="00E7008E">
              <w:rPr>
                <w:bCs w:val="0"/>
                <w:webHidden/>
              </w:rPr>
              <w:fldChar w:fldCharType="end"/>
            </w:r>
          </w:hyperlink>
        </w:p>
        <w:p w:rsidR="00E7008E" w:rsidRPr="00E7008E" w:rsidRDefault="00E7008E" w:rsidP="00E7008E">
          <w:pPr>
            <w:pStyle w:val="TOC2"/>
            <w:tabs>
              <w:tab w:val="clear" w:pos="7655"/>
              <w:tab w:val="clear" w:pos="8080"/>
              <w:tab w:val="right" w:leader="dot" w:pos="8222"/>
            </w:tabs>
            <w:ind w:right="333"/>
            <w:jc w:val="both"/>
            <w:rPr>
              <w:rFonts w:eastAsiaTheme="minorEastAsia"/>
              <w:bCs w:val="0"/>
              <w:color w:val="auto"/>
              <w:lang w:val="en-US"/>
            </w:rPr>
          </w:pPr>
          <w:hyperlink w:anchor="_Toc124500192" w:history="1">
            <w:r w:rsidRPr="00E7008E">
              <w:rPr>
                <w:rStyle w:val="Hyperlink"/>
                <w:bCs w:val="0"/>
              </w:rPr>
              <w:t>B.</w:t>
            </w:r>
            <w:r w:rsidRPr="00E7008E">
              <w:rPr>
                <w:rFonts w:eastAsiaTheme="minorEastAsia"/>
                <w:bCs w:val="0"/>
                <w:color w:val="auto"/>
                <w:lang w:val="en-US"/>
              </w:rPr>
              <w:tab/>
            </w:r>
            <w:r w:rsidRPr="00E7008E">
              <w:rPr>
                <w:rStyle w:val="Hyperlink"/>
                <w:bCs w:val="0"/>
              </w:rPr>
              <w:t>Saran</w:t>
            </w:r>
            <w:r w:rsidRPr="00E7008E">
              <w:rPr>
                <w:bCs w:val="0"/>
                <w:webHidden/>
              </w:rPr>
              <w:tab/>
            </w:r>
            <w:r w:rsidRPr="00E7008E">
              <w:rPr>
                <w:bCs w:val="0"/>
                <w:webHidden/>
              </w:rPr>
              <w:fldChar w:fldCharType="begin"/>
            </w:r>
            <w:r w:rsidRPr="00E7008E">
              <w:rPr>
                <w:bCs w:val="0"/>
                <w:webHidden/>
              </w:rPr>
              <w:instrText xml:space="preserve"> PAGEREF _Toc124500192 \h </w:instrText>
            </w:r>
            <w:r w:rsidRPr="00E7008E">
              <w:rPr>
                <w:bCs w:val="0"/>
                <w:webHidden/>
              </w:rPr>
            </w:r>
            <w:r w:rsidRPr="00E7008E">
              <w:rPr>
                <w:bCs w:val="0"/>
                <w:webHidden/>
              </w:rPr>
              <w:fldChar w:fldCharType="separate"/>
            </w:r>
            <w:r w:rsidR="008836B9">
              <w:rPr>
                <w:bCs w:val="0"/>
                <w:webHidden/>
              </w:rPr>
              <w:t>62</w:t>
            </w:r>
            <w:r w:rsidRPr="00E7008E">
              <w:rPr>
                <w:bCs w:val="0"/>
                <w:webHidden/>
              </w:rPr>
              <w:fldChar w:fldCharType="end"/>
            </w:r>
          </w:hyperlink>
        </w:p>
        <w:p w:rsidR="00E7008E" w:rsidRPr="00E7008E" w:rsidRDefault="00E7008E" w:rsidP="00E7008E">
          <w:pPr>
            <w:pStyle w:val="TOC1"/>
            <w:tabs>
              <w:tab w:val="clear" w:pos="7655"/>
              <w:tab w:val="clear" w:pos="8080"/>
              <w:tab w:val="right" w:leader="dot" w:pos="8222"/>
            </w:tabs>
            <w:ind w:right="333"/>
            <w:jc w:val="both"/>
            <w:rPr>
              <w:rFonts w:eastAsiaTheme="minorEastAsia"/>
              <w:b w:val="0"/>
              <w:bCs w:val="0"/>
              <w:color w:val="auto"/>
            </w:rPr>
          </w:pPr>
          <w:hyperlink w:anchor="_Toc124500193" w:history="1">
            <w:r w:rsidRPr="00E7008E">
              <w:rPr>
                <w:rStyle w:val="Hyperlink"/>
                <w:b w:val="0"/>
                <w:bCs w:val="0"/>
              </w:rPr>
              <w:t>DAFTAR PUSTAKA</w:t>
            </w:r>
            <w:r w:rsidRPr="00E7008E">
              <w:rPr>
                <w:b w:val="0"/>
                <w:bCs w:val="0"/>
                <w:webHidden/>
              </w:rPr>
              <w:tab/>
            </w:r>
            <w:r w:rsidRPr="00E7008E">
              <w:rPr>
                <w:b w:val="0"/>
                <w:bCs w:val="0"/>
                <w:webHidden/>
              </w:rPr>
              <w:fldChar w:fldCharType="begin"/>
            </w:r>
            <w:r w:rsidRPr="00E7008E">
              <w:rPr>
                <w:b w:val="0"/>
                <w:bCs w:val="0"/>
                <w:webHidden/>
              </w:rPr>
              <w:instrText xml:space="preserve"> PAGEREF _Toc124500193 \h </w:instrText>
            </w:r>
            <w:r w:rsidRPr="00E7008E">
              <w:rPr>
                <w:b w:val="0"/>
                <w:bCs w:val="0"/>
                <w:webHidden/>
              </w:rPr>
            </w:r>
            <w:r w:rsidRPr="00E7008E">
              <w:rPr>
                <w:b w:val="0"/>
                <w:bCs w:val="0"/>
                <w:webHidden/>
              </w:rPr>
              <w:fldChar w:fldCharType="separate"/>
            </w:r>
            <w:r w:rsidR="008836B9">
              <w:rPr>
                <w:b w:val="0"/>
                <w:bCs w:val="0"/>
                <w:webHidden/>
              </w:rPr>
              <w:t>I</w:t>
            </w:r>
            <w:r w:rsidRPr="00E7008E">
              <w:rPr>
                <w:b w:val="0"/>
                <w:bCs w:val="0"/>
                <w:webHidden/>
              </w:rPr>
              <w:fldChar w:fldCharType="end"/>
            </w:r>
          </w:hyperlink>
        </w:p>
        <w:p w:rsidR="00E7008E" w:rsidRPr="00E7008E" w:rsidRDefault="00E7008E" w:rsidP="00E7008E">
          <w:pPr>
            <w:pStyle w:val="TOC1"/>
            <w:tabs>
              <w:tab w:val="clear" w:pos="7655"/>
              <w:tab w:val="clear" w:pos="8080"/>
              <w:tab w:val="right" w:leader="dot" w:pos="8222"/>
            </w:tabs>
            <w:ind w:right="333"/>
            <w:jc w:val="both"/>
            <w:rPr>
              <w:rFonts w:eastAsiaTheme="minorEastAsia"/>
              <w:b w:val="0"/>
              <w:bCs w:val="0"/>
              <w:color w:val="auto"/>
            </w:rPr>
          </w:pPr>
          <w:hyperlink w:anchor="_Toc124500194" w:history="1">
            <w:r w:rsidRPr="00E7008E">
              <w:rPr>
                <w:rStyle w:val="Hyperlink"/>
                <w:b w:val="0"/>
                <w:bCs w:val="0"/>
              </w:rPr>
              <w:t>LAMPIRAN-LAMPIRAN</w:t>
            </w:r>
          </w:hyperlink>
        </w:p>
        <w:p w:rsidR="00E7008E" w:rsidRPr="00E7008E" w:rsidRDefault="00E7008E" w:rsidP="00E7008E">
          <w:pPr>
            <w:pStyle w:val="TOC1"/>
            <w:tabs>
              <w:tab w:val="clear" w:pos="7655"/>
              <w:tab w:val="clear" w:pos="8080"/>
              <w:tab w:val="right" w:leader="dot" w:pos="8222"/>
            </w:tabs>
            <w:ind w:right="333"/>
            <w:jc w:val="both"/>
            <w:rPr>
              <w:rFonts w:eastAsiaTheme="minorEastAsia"/>
              <w:b w:val="0"/>
              <w:bCs w:val="0"/>
              <w:color w:val="auto"/>
            </w:rPr>
          </w:pPr>
          <w:hyperlink w:anchor="_Toc124500196" w:history="1">
            <w:r w:rsidRPr="00E7008E">
              <w:rPr>
                <w:rStyle w:val="Hyperlink"/>
                <w:b w:val="0"/>
                <w:bCs w:val="0"/>
              </w:rPr>
              <w:t>BIODATA PENULIS</w:t>
            </w:r>
          </w:hyperlink>
        </w:p>
        <w:p w:rsidR="00786226" w:rsidRDefault="00786226" w:rsidP="00E7008E">
          <w:pPr>
            <w:tabs>
              <w:tab w:val="right" w:leader="dot" w:pos="8222"/>
            </w:tabs>
            <w:spacing w:line="360" w:lineRule="auto"/>
            <w:ind w:right="333"/>
            <w:jc w:val="both"/>
          </w:pPr>
          <w:r w:rsidRPr="00E7008E">
            <w:rPr>
              <w:rFonts w:asciiTheme="majorBidi" w:hAnsiTheme="majorBidi" w:cstheme="majorBidi"/>
              <w:noProof/>
              <w:sz w:val="24"/>
              <w:szCs w:val="24"/>
            </w:rPr>
            <w:fldChar w:fldCharType="end"/>
          </w:r>
        </w:p>
      </w:sdtContent>
    </w:sdt>
    <w:p w:rsidR="00304484" w:rsidRDefault="00304484" w:rsidP="00C46307">
      <w:pPr>
        <w:tabs>
          <w:tab w:val="left" w:leader="dot" w:pos="7230"/>
          <w:tab w:val="left" w:pos="7797"/>
        </w:tabs>
        <w:spacing w:line="480" w:lineRule="exact"/>
        <w:rPr>
          <w:rFonts w:asciiTheme="majorBidi" w:hAnsiTheme="majorBidi" w:cstheme="majorBidi"/>
          <w:sz w:val="24"/>
          <w:szCs w:val="24"/>
        </w:rPr>
      </w:pPr>
      <w:r>
        <w:rPr>
          <w:rFonts w:asciiTheme="majorBidi" w:hAnsiTheme="majorBidi" w:cstheme="majorBidi"/>
          <w:sz w:val="24"/>
          <w:szCs w:val="24"/>
        </w:rPr>
        <w:br w:type="page"/>
      </w:r>
    </w:p>
    <w:p w:rsidR="00304484" w:rsidRPr="00102449" w:rsidRDefault="00304484" w:rsidP="00304484">
      <w:pPr>
        <w:pStyle w:val="Heading1"/>
        <w:rPr>
          <w:rFonts w:asciiTheme="majorBidi" w:hAnsiTheme="majorBidi"/>
          <w:sz w:val="28"/>
        </w:rPr>
      </w:pPr>
      <w:bookmarkStart w:id="11" w:name="_Toc86227678"/>
      <w:bookmarkStart w:id="12" w:name="_Toc124500163"/>
      <w:r w:rsidRPr="00102449">
        <w:rPr>
          <w:rFonts w:asciiTheme="majorBidi" w:hAnsiTheme="majorBidi"/>
          <w:sz w:val="28"/>
        </w:rPr>
        <w:lastRenderedPageBreak/>
        <w:t>DAFTAR GAMBAR</w:t>
      </w:r>
      <w:bookmarkEnd w:id="11"/>
      <w:bookmarkEnd w:id="12"/>
    </w:p>
    <w:tbl>
      <w:tblPr>
        <w:tblStyle w:val="TableGrid"/>
        <w:tblW w:w="0" w:type="auto"/>
        <w:tblInd w:w="534" w:type="dxa"/>
        <w:tblLook w:val="04A0" w:firstRow="1" w:lastRow="0" w:firstColumn="1" w:lastColumn="0" w:noHBand="0" w:noVBand="1"/>
      </w:tblPr>
      <w:tblGrid>
        <w:gridCol w:w="2409"/>
        <w:gridCol w:w="3119"/>
        <w:gridCol w:w="1948"/>
      </w:tblGrid>
      <w:tr w:rsidR="00304484" w:rsidRPr="00102449" w:rsidTr="00351DC9">
        <w:trPr>
          <w:trHeight w:val="334"/>
        </w:trPr>
        <w:tc>
          <w:tcPr>
            <w:tcW w:w="2409" w:type="dxa"/>
            <w:vAlign w:val="center"/>
          </w:tcPr>
          <w:p w:rsidR="00304484" w:rsidRPr="00102449" w:rsidRDefault="00304484" w:rsidP="00977BB8">
            <w:pPr>
              <w:tabs>
                <w:tab w:val="left" w:leader="dot" w:pos="7655"/>
              </w:tabs>
              <w:jc w:val="center"/>
              <w:rPr>
                <w:rFonts w:asciiTheme="majorBidi" w:hAnsiTheme="majorBidi" w:cstheme="majorBidi"/>
                <w:sz w:val="24"/>
                <w:szCs w:val="24"/>
              </w:rPr>
            </w:pPr>
            <w:r w:rsidRPr="00102449">
              <w:rPr>
                <w:rFonts w:asciiTheme="majorBidi" w:hAnsiTheme="majorBidi" w:cstheme="majorBidi"/>
                <w:sz w:val="24"/>
                <w:szCs w:val="24"/>
              </w:rPr>
              <w:t>No. Gambar</w:t>
            </w:r>
          </w:p>
        </w:tc>
        <w:tc>
          <w:tcPr>
            <w:tcW w:w="3119" w:type="dxa"/>
            <w:vAlign w:val="center"/>
          </w:tcPr>
          <w:p w:rsidR="00304484" w:rsidRPr="00102449" w:rsidRDefault="00304484" w:rsidP="00977BB8">
            <w:pPr>
              <w:tabs>
                <w:tab w:val="left" w:leader="dot" w:pos="7655"/>
              </w:tabs>
              <w:jc w:val="center"/>
              <w:rPr>
                <w:rFonts w:asciiTheme="majorBidi" w:hAnsiTheme="majorBidi" w:cstheme="majorBidi"/>
                <w:sz w:val="24"/>
                <w:szCs w:val="24"/>
              </w:rPr>
            </w:pPr>
            <w:r w:rsidRPr="00102449">
              <w:rPr>
                <w:rFonts w:asciiTheme="majorBidi" w:hAnsiTheme="majorBidi" w:cstheme="majorBidi"/>
                <w:sz w:val="24"/>
                <w:szCs w:val="24"/>
              </w:rPr>
              <w:t>Judul Gambar</w:t>
            </w:r>
          </w:p>
        </w:tc>
        <w:tc>
          <w:tcPr>
            <w:tcW w:w="1948" w:type="dxa"/>
            <w:vAlign w:val="center"/>
          </w:tcPr>
          <w:p w:rsidR="00304484" w:rsidRPr="00102449" w:rsidRDefault="00304484" w:rsidP="00977BB8">
            <w:pPr>
              <w:tabs>
                <w:tab w:val="left" w:leader="dot" w:pos="7655"/>
              </w:tabs>
              <w:jc w:val="center"/>
              <w:rPr>
                <w:rFonts w:asciiTheme="majorBidi" w:hAnsiTheme="majorBidi" w:cstheme="majorBidi"/>
                <w:sz w:val="24"/>
                <w:szCs w:val="24"/>
              </w:rPr>
            </w:pPr>
            <w:r w:rsidRPr="00102449">
              <w:rPr>
                <w:rFonts w:asciiTheme="majorBidi" w:hAnsiTheme="majorBidi" w:cstheme="majorBidi"/>
                <w:sz w:val="24"/>
                <w:szCs w:val="24"/>
              </w:rPr>
              <w:t>Halaman</w:t>
            </w:r>
          </w:p>
        </w:tc>
      </w:tr>
      <w:tr w:rsidR="00304484" w:rsidRPr="00102449" w:rsidTr="00351DC9">
        <w:trPr>
          <w:trHeight w:val="356"/>
        </w:trPr>
        <w:tc>
          <w:tcPr>
            <w:tcW w:w="2409" w:type="dxa"/>
            <w:vAlign w:val="center"/>
          </w:tcPr>
          <w:p w:rsidR="00304484" w:rsidRPr="00102449" w:rsidRDefault="00304484" w:rsidP="00977BB8">
            <w:pPr>
              <w:tabs>
                <w:tab w:val="left" w:leader="dot" w:pos="7655"/>
              </w:tabs>
              <w:jc w:val="center"/>
              <w:rPr>
                <w:rFonts w:asciiTheme="majorBidi" w:hAnsiTheme="majorBidi" w:cstheme="majorBidi"/>
                <w:sz w:val="24"/>
                <w:szCs w:val="24"/>
              </w:rPr>
            </w:pPr>
            <w:r w:rsidRPr="00102449">
              <w:rPr>
                <w:rFonts w:asciiTheme="majorBidi" w:hAnsiTheme="majorBidi" w:cstheme="majorBidi"/>
                <w:sz w:val="24"/>
                <w:szCs w:val="24"/>
              </w:rPr>
              <w:t>2.1</w:t>
            </w:r>
          </w:p>
        </w:tc>
        <w:tc>
          <w:tcPr>
            <w:tcW w:w="3119" w:type="dxa"/>
            <w:vAlign w:val="center"/>
          </w:tcPr>
          <w:p w:rsidR="00304484" w:rsidRPr="00102449" w:rsidRDefault="00304484" w:rsidP="00351DC9">
            <w:pPr>
              <w:tabs>
                <w:tab w:val="left" w:leader="dot" w:pos="7655"/>
              </w:tabs>
              <w:jc w:val="both"/>
              <w:rPr>
                <w:rFonts w:asciiTheme="majorBidi" w:hAnsiTheme="majorBidi" w:cstheme="majorBidi"/>
                <w:sz w:val="24"/>
                <w:szCs w:val="24"/>
              </w:rPr>
            </w:pPr>
            <w:r w:rsidRPr="00102449">
              <w:rPr>
                <w:rFonts w:asciiTheme="majorBidi" w:hAnsiTheme="majorBidi" w:cstheme="majorBidi"/>
                <w:sz w:val="24"/>
                <w:szCs w:val="24"/>
              </w:rPr>
              <w:t>Bagan Kerangka Pikir</w:t>
            </w:r>
          </w:p>
        </w:tc>
        <w:tc>
          <w:tcPr>
            <w:tcW w:w="1948" w:type="dxa"/>
            <w:vAlign w:val="bottom"/>
          </w:tcPr>
          <w:p w:rsidR="00304484" w:rsidRPr="00102449" w:rsidRDefault="00304484" w:rsidP="00977BB8">
            <w:pPr>
              <w:tabs>
                <w:tab w:val="left" w:leader="dot" w:pos="7655"/>
              </w:tabs>
              <w:jc w:val="center"/>
              <w:rPr>
                <w:rFonts w:asciiTheme="majorBidi" w:hAnsiTheme="majorBidi" w:cstheme="majorBidi"/>
                <w:sz w:val="24"/>
                <w:szCs w:val="24"/>
              </w:rPr>
            </w:pPr>
          </w:p>
        </w:tc>
      </w:tr>
      <w:tr w:rsidR="00351DC9" w:rsidRPr="00102449" w:rsidTr="00351DC9">
        <w:trPr>
          <w:trHeight w:val="356"/>
        </w:trPr>
        <w:tc>
          <w:tcPr>
            <w:tcW w:w="2409" w:type="dxa"/>
            <w:vAlign w:val="center"/>
          </w:tcPr>
          <w:p w:rsidR="00351DC9" w:rsidRPr="00102449" w:rsidRDefault="00351DC9" w:rsidP="00977BB8">
            <w:pPr>
              <w:tabs>
                <w:tab w:val="left" w:leader="dot" w:pos="7655"/>
              </w:tabs>
              <w:jc w:val="center"/>
              <w:rPr>
                <w:rFonts w:asciiTheme="majorBidi" w:hAnsiTheme="majorBidi" w:cstheme="majorBidi"/>
                <w:sz w:val="24"/>
                <w:szCs w:val="24"/>
              </w:rPr>
            </w:pPr>
            <w:r>
              <w:rPr>
                <w:rFonts w:asciiTheme="majorBidi" w:hAnsiTheme="majorBidi" w:cstheme="majorBidi"/>
                <w:sz w:val="24"/>
                <w:szCs w:val="24"/>
              </w:rPr>
              <w:t>4.1</w:t>
            </w:r>
          </w:p>
        </w:tc>
        <w:tc>
          <w:tcPr>
            <w:tcW w:w="3119" w:type="dxa"/>
            <w:vAlign w:val="center"/>
          </w:tcPr>
          <w:p w:rsidR="00351DC9" w:rsidRPr="00102449" w:rsidRDefault="00351DC9" w:rsidP="00351DC9">
            <w:pPr>
              <w:tabs>
                <w:tab w:val="left" w:leader="dot" w:pos="7655"/>
              </w:tabs>
              <w:jc w:val="both"/>
              <w:rPr>
                <w:rFonts w:asciiTheme="majorBidi" w:hAnsiTheme="majorBidi" w:cstheme="majorBidi"/>
                <w:sz w:val="24"/>
                <w:szCs w:val="24"/>
              </w:rPr>
            </w:pPr>
            <w:r>
              <w:rPr>
                <w:rFonts w:asciiTheme="majorBidi" w:hAnsiTheme="majorBidi" w:cstheme="majorBidi"/>
                <w:sz w:val="24"/>
                <w:szCs w:val="24"/>
              </w:rPr>
              <w:t>Registrasi dan Aktivitas Internet Banking</w:t>
            </w:r>
          </w:p>
        </w:tc>
        <w:tc>
          <w:tcPr>
            <w:tcW w:w="1948" w:type="dxa"/>
            <w:vAlign w:val="bottom"/>
          </w:tcPr>
          <w:p w:rsidR="00351DC9" w:rsidRPr="00102449" w:rsidRDefault="00351DC9" w:rsidP="00977BB8">
            <w:pPr>
              <w:tabs>
                <w:tab w:val="left" w:leader="dot" w:pos="7655"/>
              </w:tabs>
              <w:jc w:val="center"/>
              <w:rPr>
                <w:rFonts w:asciiTheme="majorBidi" w:hAnsiTheme="majorBidi" w:cstheme="majorBidi"/>
                <w:sz w:val="24"/>
                <w:szCs w:val="24"/>
              </w:rPr>
            </w:pPr>
          </w:p>
        </w:tc>
      </w:tr>
      <w:tr w:rsidR="00351DC9" w:rsidRPr="00102449" w:rsidTr="00351DC9">
        <w:trPr>
          <w:trHeight w:val="356"/>
        </w:trPr>
        <w:tc>
          <w:tcPr>
            <w:tcW w:w="2409" w:type="dxa"/>
            <w:vAlign w:val="center"/>
          </w:tcPr>
          <w:p w:rsidR="00351DC9" w:rsidRDefault="00351DC9" w:rsidP="00977BB8">
            <w:pPr>
              <w:tabs>
                <w:tab w:val="left" w:leader="dot" w:pos="7655"/>
              </w:tabs>
              <w:jc w:val="center"/>
              <w:rPr>
                <w:rFonts w:asciiTheme="majorBidi" w:hAnsiTheme="majorBidi" w:cstheme="majorBidi"/>
                <w:sz w:val="24"/>
                <w:szCs w:val="24"/>
              </w:rPr>
            </w:pPr>
            <w:r>
              <w:rPr>
                <w:rFonts w:asciiTheme="majorBidi" w:hAnsiTheme="majorBidi" w:cstheme="majorBidi"/>
                <w:sz w:val="24"/>
                <w:szCs w:val="24"/>
              </w:rPr>
              <w:t>4.2</w:t>
            </w:r>
          </w:p>
        </w:tc>
        <w:tc>
          <w:tcPr>
            <w:tcW w:w="3119" w:type="dxa"/>
            <w:vAlign w:val="center"/>
          </w:tcPr>
          <w:p w:rsidR="00351DC9" w:rsidRDefault="00351DC9" w:rsidP="00351DC9">
            <w:pPr>
              <w:tabs>
                <w:tab w:val="left" w:leader="dot" w:pos="7655"/>
              </w:tabs>
              <w:jc w:val="both"/>
              <w:rPr>
                <w:rFonts w:asciiTheme="majorBidi" w:hAnsiTheme="majorBidi" w:cstheme="majorBidi"/>
                <w:sz w:val="24"/>
                <w:szCs w:val="24"/>
              </w:rPr>
            </w:pPr>
            <w:r>
              <w:rPr>
                <w:rFonts w:asciiTheme="majorBidi" w:hAnsiTheme="majorBidi" w:cstheme="majorBidi"/>
                <w:sz w:val="24"/>
                <w:szCs w:val="24"/>
              </w:rPr>
              <w:t>Registrasi Internet Banking Melalui ATM</w:t>
            </w:r>
          </w:p>
        </w:tc>
        <w:tc>
          <w:tcPr>
            <w:tcW w:w="1948" w:type="dxa"/>
            <w:vAlign w:val="bottom"/>
          </w:tcPr>
          <w:p w:rsidR="00351DC9" w:rsidRPr="00102449" w:rsidRDefault="00351DC9" w:rsidP="00977BB8">
            <w:pPr>
              <w:tabs>
                <w:tab w:val="left" w:leader="dot" w:pos="7655"/>
              </w:tabs>
              <w:jc w:val="center"/>
              <w:rPr>
                <w:rFonts w:asciiTheme="majorBidi" w:hAnsiTheme="majorBidi" w:cstheme="majorBidi"/>
                <w:sz w:val="24"/>
                <w:szCs w:val="24"/>
              </w:rPr>
            </w:pPr>
          </w:p>
        </w:tc>
      </w:tr>
      <w:tr w:rsidR="00351DC9" w:rsidRPr="00102449" w:rsidTr="00351DC9">
        <w:trPr>
          <w:trHeight w:val="356"/>
        </w:trPr>
        <w:tc>
          <w:tcPr>
            <w:tcW w:w="2409" w:type="dxa"/>
            <w:vAlign w:val="center"/>
          </w:tcPr>
          <w:p w:rsidR="00351DC9" w:rsidRDefault="00351DC9" w:rsidP="00977BB8">
            <w:pPr>
              <w:tabs>
                <w:tab w:val="left" w:leader="dot" w:pos="7655"/>
              </w:tabs>
              <w:jc w:val="center"/>
              <w:rPr>
                <w:rFonts w:asciiTheme="majorBidi" w:hAnsiTheme="majorBidi" w:cstheme="majorBidi"/>
                <w:sz w:val="24"/>
                <w:szCs w:val="24"/>
              </w:rPr>
            </w:pPr>
            <w:r>
              <w:rPr>
                <w:rFonts w:asciiTheme="majorBidi" w:hAnsiTheme="majorBidi" w:cstheme="majorBidi"/>
                <w:sz w:val="24"/>
                <w:szCs w:val="24"/>
              </w:rPr>
              <w:t>4.3</w:t>
            </w:r>
          </w:p>
        </w:tc>
        <w:tc>
          <w:tcPr>
            <w:tcW w:w="3119" w:type="dxa"/>
            <w:vAlign w:val="center"/>
          </w:tcPr>
          <w:p w:rsidR="00351DC9" w:rsidRDefault="00351DC9" w:rsidP="00351DC9">
            <w:pPr>
              <w:tabs>
                <w:tab w:val="left" w:leader="dot" w:pos="7655"/>
              </w:tabs>
              <w:jc w:val="both"/>
              <w:rPr>
                <w:rFonts w:asciiTheme="majorBidi" w:hAnsiTheme="majorBidi" w:cstheme="majorBidi"/>
                <w:sz w:val="24"/>
                <w:szCs w:val="24"/>
              </w:rPr>
            </w:pPr>
            <w:r>
              <w:rPr>
                <w:rFonts w:asciiTheme="majorBidi" w:hAnsiTheme="majorBidi" w:cstheme="majorBidi"/>
                <w:sz w:val="24"/>
                <w:szCs w:val="24"/>
              </w:rPr>
              <w:t xml:space="preserve">Aktivasi Internet Banking </w:t>
            </w:r>
          </w:p>
        </w:tc>
        <w:tc>
          <w:tcPr>
            <w:tcW w:w="1948" w:type="dxa"/>
            <w:vAlign w:val="bottom"/>
          </w:tcPr>
          <w:p w:rsidR="00351DC9" w:rsidRPr="00102449" w:rsidRDefault="00351DC9" w:rsidP="00977BB8">
            <w:pPr>
              <w:tabs>
                <w:tab w:val="left" w:leader="dot" w:pos="7655"/>
              </w:tabs>
              <w:jc w:val="center"/>
              <w:rPr>
                <w:rFonts w:asciiTheme="majorBidi" w:hAnsiTheme="majorBidi" w:cstheme="majorBidi"/>
                <w:sz w:val="24"/>
                <w:szCs w:val="24"/>
              </w:rPr>
            </w:pPr>
          </w:p>
        </w:tc>
      </w:tr>
      <w:tr w:rsidR="00351DC9" w:rsidRPr="00102449" w:rsidTr="00351DC9">
        <w:trPr>
          <w:trHeight w:val="356"/>
        </w:trPr>
        <w:tc>
          <w:tcPr>
            <w:tcW w:w="2409" w:type="dxa"/>
            <w:vAlign w:val="center"/>
          </w:tcPr>
          <w:p w:rsidR="00351DC9" w:rsidRDefault="00400A6A" w:rsidP="00977BB8">
            <w:pPr>
              <w:tabs>
                <w:tab w:val="left" w:leader="dot" w:pos="7655"/>
              </w:tabs>
              <w:jc w:val="center"/>
              <w:rPr>
                <w:rFonts w:asciiTheme="majorBidi" w:hAnsiTheme="majorBidi" w:cstheme="majorBidi"/>
                <w:sz w:val="24"/>
                <w:szCs w:val="24"/>
              </w:rPr>
            </w:pPr>
            <w:r>
              <w:rPr>
                <w:rFonts w:asciiTheme="majorBidi" w:hAnsiTheme="majorBidi" w:cstheme="majorBidi"/>
                <w:sz w:val="24"/>
                <w:szCs w:val="24"/>
              </w:rPr>
              <w:t>4.4</w:t>
            </w:r>
          </w:p>
        </w:tc>
        <w:tc>
          <w:tcPr>
            <w:tcW w:w="3119" w:type="dxa"/>
            <w:vAlign w:val="center"/>
          </w:tcPr>
          <w:p w:rsidR="00351DC9" w:rsidRDefault="00400A6A" w:rsidP="00351DC9">
            <w:pPr>
              <w:tabs>
                <w:tab w:val="left" w:leader="dot" w:pos="7655"/>
              </w:tabs>
              <w:jc w:val="both"/>
              <w:rPr>
                <w:rFonts w:asciiTheme="majorBidi" w:hAnsiTheme="majorBidi" w:cstheme="majorBidi"/>
                <w:sz w:val="24"/>
                <w:szCs w:val="24"/>
              </w:rPr>
            </w:pPr>
            <w:r>
              <w:rPr>
                <w:rFonts w:asciiTheme="majorBidi" w:hAnsiTheme="majorBidi" w:cstheme="majorBidi"/>
                <w:sz w:val="24"/>
                <w:szCs w:val="24"/>
              </w:rPr>
              <w:t>Diagram perbandingan internet banking dan transaksi langsung</w:t>
            </w:r>
          </w:p>
        </w:tc>
        <w:tc>
          <w:tcPr>
            <w:tcW w:w="1948" w:type="dxa"/>
            <w:vAlign w:val="bottom"/>
          </w:tcPr>
          <w:p w:rsidR="00351DC9" w:rsidRPr="00102449" w:rsidRDefault="00351DC9" w:rsidP="00977BB8">
            <w:pPr>
              <w:tabs>
                <w:tab w:val="left" w:leader="dot" w:pos="7655"/>
              </w:tabs>
              <w:jc w:val="center"/>
              <w:rPr>
                <w:rFonts w:asciiTheme="majorBidi" w:hAnsiTheme="majorBidi" w:cstheme="majorBidi"/>
                <w:sz w:val="24"/>
                <w:szCs w:val="24"/>
              </w:rPr>
            </w:pPr>
          </w:p>
        </w:tc>
      </w:tr>
    </w:tbl>
    <w:p w:rsidR="00304484" w:rsidRPr="00102449" w:rsidRDefault="00304484" w:rsidP="00304484">
      <w:pPr>
        <w:rPr>
          <w:rFonts w:asciiTheme="majorBidi" w:hAnsiTheme="majorBidi" w:cstheme="majorBidi"/>
          <w:sz w:val="24"/>
          <w:szCs w:val="24"/>
        </w:rPr>
      </w:pPr>
      <w:r w:rsidRPr="00102449">
        <w:rPr>
          <w:rFonts w:asciiTheme="majorBidi" w:hAnsiTheme="majorBidi" w:cstheme="majorBidi"/>
          <w:b/>
          <w:bCs/>
          <w:sz w:val="28"/>
          <w:szCs w:val="28"/>
        </w:rPr>
        <w:br w:type="page"/>
      </w:r>
    </w:p>
    <w:p w:rsidR="00304484" w:rsidRPr="00102449" w:rsidRDefault="00304484" w:rsidP="00304484">
      <w:pPr>
        <w:pStyle w:val="Heading1"/>
        <w:rPr>
          <w:rFonts w:asciiTheme="majorBidi" w:hAnsiTheme="majorBidi"/>
          <w:sz w:val="28"/>
        </w:rPr>
      </w:pPr>
      <w:bookmarkStart w:id="13" w:name="_Toc86227679"/>
      <w:bookmarkStart w:id="14" w:name="_Toc124500164"/>
      <w:r w:rsidRPr="00102449">
        <w:rPr>
          <w:rFonts w:asciiTheme="majorBidi" w:hAnsiTheme="majorBidi"/>
          <w:sz w:val="28"/>
        </w:rPr>
        <w:lastRenderedPageBreak/>
        <w:t>DAFTAR LAMPIRAN</w:t>
      </w:r>
      <w:bookmarkEnd w:id="13"/>
      <w:bookmarkEnd w:id="14"/>
    </w:p>
    <w:tbl>
      <w:tblPr>
        <w:tblStyle w:val="TableGrid"/>
        <w:tblW w:w="7938" w:type="dxa"/>
        <w:tblInd w:w="250" w:type="dxa"/>
        <w:tblLook w:val="04A0" w:firstRow="1" w:lastRow="0" w:firstColumn="1" w:lastColumn="0" w:noHBand="0" w:noVBand="1"/>
      </w:tblPr>
      <w:tblGrid>
        <w:gridCol w:w="1418"/>
        <w:gridCol w:w="4819"/>
        <w:gridCol w:w="1701"/>
      </w:tblGrid>
      <w:tr w:rsidR="00304484" w:rsidRPr="00102449" w:rsidTr="00977BB8">
        <w:trPr>
          <w:trHeight w:val="328"/>
        </w:trPr>
        <w:tc>
          <w:tcPr>
            <w:tcW w:w="1418" w:type="dxa"/>
            <w:vAlign w:val="center"/>
          </w:tcPr>
          <w:p w:rsidR="00304484" w:rsidRPr="00102449" w:rsidRDefault="00304484" w:rsidP="00977BB8">
            <w:pPr>
              <w:tabs>
                <w:tab w:val="left" w:leader="dot" w:pos="7655"/>
              </w:tabs>
              <w:jc w:val="center"/>
              <w:rPr>
                <w:rFonts w:asciiTheme="majorBidi" w:hAnsiTheme="majorBidi" w:cstheme="majorBidi"/>
                <w:b/>
                <w:bCs/>
                <w:sz w:val="24"/>
                <w:szCs w:val="24"/>
              </w:rPr>
            </w:pPr>
            <w:r w:rsidRPr="00102449">
              <w:rPr>
                <w:rFonts w:asciiTheme="majorBidi" w:hAnsiTheme="majorBidi" w:cstheme="majorBidi"/>
                <w:b/>
                <w:bCs/>
                <w:sz w:val="24"/>
                <w:szCs w:val="24"/>
              </w:rPr>
              <w:t>No. Lamp</w:t>
            </w:r>
          </w:p>
        </w:tc>
        <w:tc>
          <w:tcPr>
            <w:tcW w:w="4819" w:type="dxa"/>
            <w:vAlign w:val="center"/>
          </w:tcPr>
          <w:p w:rsidR="00304484" w:rsidRPr="00102449" w:rsidRDefault="00304484" w:rsidP="00977BB8">
            <w:pPr>
              <w:tabs>
                <w:tab w:val="left" w:leader="dot" w:pos="7655"/>
              </w:tabs>
              <w:jc w:val="center"/>
              <w:rPr>
                <w:rFonts w:asciiTheme="majorBidi" w:hAnsiTheme="majorBidi" w:cstheme="majorBidi"/>
                <w:b/>
                <w:bCs/>
                <w:sz w:val="24"/>
                <w:szCs w:val="24"/>
              </w:rPr>
            </w:pPr>
            <w:r w:rsidRPr="00102449">
              <w:rPr>
                <w:rFonts w:asciiTheme="majorBidi" w:hAnsiTheme="majorBidi" w:cstheme="majorBidi"/>
                <w:b/>
                <w:bCs/>
                <w:sz w:val="24"/>
                <w:szCs w:val="24"/>
              </w:rPr>
              <w:t>Judul Lampiran</w:t>
            </w:r>
          </w:p>
        </w:tc>
        <w:tc>
          <w:tcPr>
            <w:tcW w:w="1701" w:type="dxa"/>
            <w:vAlign w:val="center"/>
          </w:tcPr>
          <w:p w:rsidR="00304484" w:rsidRPr="00102449" w:rsidRDefault="00304484" w:rsidP="00977BB8">
            <w:pPr>
              <w:tabs>
                <w:tab w:val="left" w:leader="dot" w:pos="7655"/>
              </w:tabs>
              <w:jc w:val="center"/>
              <w:rPr>
                <w:rFonts w:asciiTheme="majorBidi" w:hAnsiTheme="majorBidi" w:cstheme="majorBidi"/>
                <w:b/>
                <w:bCs/>
                <w:sz w:val="24"/>
                <w:szCs w:val="24"/>
              </w:rPr>
            </w:pPr>
            <w:r w:rsidRPr="00102449">
              <w:rPr>
                <w:rFonts w:asciiTheme="majorBidi" w:hAnsiTheme="majorBidi" w:cstheme="majorBidi"/>
                <w:b/>
                <w:bCs/>
                <w:sz w:val="24"/>
                <w:szCs w:val="24"/>
              </w:rPr>
              <w:t>Halamam</w:t>
            </w:r>
          </w:p>
        </w:tc>
      </w:tr>
      <w:tr w:rsidR="00304484" w:rsidRPr="00102449" w:rsidTr="00977BB8">
        <w:trPr>
          <w:trHeight w:val="2766"/>
        </w:trPr>
        <w:tc>
          <w:tcPr>
            <w:tcW w:w="1418" w:type="dxa"/>
          </w:tcPr>
          <w:p w:rsidR="00304484" w:rsidRPr="00102449" w:rsidRDefault="00304484" w:rsidP="00FB5408">
            <w:pPr>
              <w:tabs>
                <w:tab w:val="left" w:leader="dot" w:pos="7655"/>
              </w:tabs>
              <w:jc w:val="center"/>
              <w:rPr>
                <w:rFonts w:asciiTheme="majorBidi" w:hAnsiTheme="majorBidi" w:cstheme="majorBidi"/>
                <w:sz w:val="24"/>
                <w:szCs w:val="24"/>
              </w:rPr>
            </w:pPr>
            <w:r w:rsidRPr="00102449">
              <w:rPr>
                <w:rFonts w:asciiTheme="majorBidi" w:hAnsiTheme="majorBidi" w:cstheme="majorBidi"/>
                <w:sz w:val="24"/>
                <w:szCs w:val="24"/>
              </w:rPr>
              <w:t>1.</w:t>
            </w:r>
          </w:p>
          <w:p w:rsidR="00304484" w:rsidRPr="00102449" w:rsidRDefault="00FB5408" w:rsidP="00FB5408">
            <w:pPr>
              <w:tabs>
                <w:tab w:val="left" w:leader="dot" w:pos="7655"/>
              </w:tabs>
              <w:jc w:val="center"/>
              <w:rPr>
                <w:rFonts w:asciiTheme="majorBidi" w:hAnsiTheme="majorBidi" w:cstheme="majorBidi"/>
                <w:sz w:val="24"/>
                <w:szCs w:val="24"/>
              </w:rPr>
            </w:pPr>
            <w:r>
              <w:rPr>
                <w:rFonts w:asciiTheme="majorBidi" w:hAnsiTheme="majorBidi" w:cstheme="majorBidi"/>
                <w:sz w:val="24"/>
                <w:szCs w:val="24"/>
              </w:rPr>
              <w:t>2.</w:t>
            </w:r>
          </w:p>
          <w:p w:rsidR="00304484" w:rsidRDefault="00C00640" w:rsidP="00977BB8">
            <w:pPr>
              <w:tabs>
                <w:tab w:val="left" w:leader="dot" w:pos="7655"/>
              </w:tabs>
              <w:jc w:val="center"/>
              <w:rPr>
                <w:rFonts w:asciiTheme="majorBidi" w:hAnsiTheme="majorBidi" w:cstheme="majorBidi"/>
                <w:sz w:val="24"/>
                <w:szCs w:val="24"/>
              </w:rPr>
            </w:pPr>
            <w:r>
              <w:rPr>
                <w:rFonts w:asciiTheme="majorBidi" w:hAnsiTheme="majorBidi" w:cstheme="majorBidi"/>
                <w:sz w:val="24"/>
                <w:szCs w:val="24"/>
              </w:rPr>
              <w:t>3.</w:t>
            </w:r>
          </w:p>
          <w:p w:rsidR="00C00640" w:rsidRDefault="00C00640" w:rsidP="00977BB8">
            <w:pPr>
              <w:tabs>
                <w:tab w:val="left" w:leader="dot" w:pos="7655"/>
              </w:tabs>
              <w:jc w:val="center"/>
              <w:rPr>
                <w:rFonts w:asciiTheme="majorBidi" w:hAnsiTheme="majorBidi" w:cstheme="majorBidi"/>
                <w:sz w:val="24"/>
                <w:szCs w:val="24"/>
              </w:rPr>
            </w:pPr>
          </w:p>
          <w:p w:rsidR="00C00640" w:rsidRDefault="00C00640" w:rsidP="00977BB8">
            <w:pPr>
              <w:tabs>
                <w:tab w:val="left" w:leader="dot" w:pos="7655"/>
              </w:tabs>
              <w:jc w:val="center"/>
              <w:rPr>
                <w:rFonts w:asciiTheme="majorBidi" w:hAnsiTheme="majorBidi" w:cstheme="majorBidi"/>
                <w:sz w:val="24"/>
                <w:szCs w:val="24"/>
              </w:rPr>
            </w:pPr>
            <w:r>
              <w:rPr>
                <w:rFonts w:asciiTheme="majorBidi" w:hAnsiTheme="majorBidi" w:cstheme="majorBidi"/>
                <w:sz w:val="24"/>
                <w:szCs w:val="24"/>
              </w:rPr>
              <w:t>4.</w:t>
            </w:r>
          </w:p>
          <w:p w:rsidR="00C00640" w:rsidRDefault="00C00640" w:rsidP="00977BB8">
            <w:pPr>
              <w:tabs>
                <w:tab w:val="left" w:leader="dot" w:pos="7655"/>
              </w:tabs>
              <w:jc w:val="center"/>
              <w:rPr>
                <w:rFonts w:asciiTheme="majorBidi" w:hAnsiTheme="majorBidi" w:cstheme="majorBidi"/>
                <w:sz w:val="24"/>
                <w:szCs w:val="24"/>
              </w:rPr>
            </w:pPr>
            <w:r>
              <w:rPr>
                <w:rFonts w:asciiTheme="majorBidi" w:hAnsiTheme="majorBidi" w:cstheme="majorBidi"/>
                <w:sz w:val="24"/>
                <w:szCs w:val="24"/>
              </w:rPr>
              <w:t>5.</w:t>
            </w:r>
          </w:p>
          <w:p w:rsidR="00C00640" w:rsidRDefault="00C00640" w:rsidP="00977BB8">
            <w:pPr>
              <w:tabs>
                <w:tab w:val="left" w:leader="dot" w:pos="7655"/>
              </w:tabs>
              <w:jc w:val="center"/>
              <w:rPr>
                <w:rFonts w:asciiTheme="majorBidi" w:hAnsiTheme="majorBidi" w:cstheme="majorBidi"/>
                <w:sz w:val="24"/>
                <w:szCs w:val="24"/>
              </w:rPr>
            </w:pPr>
            <w:r>
              <w:rPr>
                <w:rFonts w:asciiTheme="majorBidi" w:hAnsiTheme="majorBidi" w:cstheme="majorBidi"/>
                <w:sz w:val="24"/>
                <w:szCs w:val="24"/>
              </w:rPr>
              <w:t>6.</w:t>
            </w:r>
          </w:p>
          <w:p w:rsidR="00C00640" w:rsidRDefault="00C00640" w:rsidP="00977BB8">
            <w:pPr>
              <w:tabs>
                <w:tab w:val="left" w:leader="dot" w:pos="7655"/>
              </w:tabs>
              <w:jc w:val="center"/>
              <w:rPr>
                <w:rFonts w:asciiTheme="majorBidi" w:hAnsiTheme="majorBidi" w:cstheme="majorBidi"/>
                <w:sz w:val="24"/>
                <w:szCs w:val="24"/>
              </w:rPr>
            </w:pPr>
            <w:r>
              <w:rPr>
                <w:rFonts w:asciiTheme="majorBidi" w:hAnsiTheme="majorBidi" w:cstheme="majorBidi"/>
                <w:sz w:val="24"/>
                <w:szCs w:val="24"/>
              </w:rPr>
              <w:t>7.</w:t>
            </w:r>
          </w:p>
          <w:p w:rsidR="00C00640" w:rsidRDefault="00C00640" w:rsidP="00977BB8">
            <w:pPr>
              <w:tabs>
                <w:tab w:val="left" w:leader="dot" w:pos="7655"/>
              </w:tabs>
              <w:jc w:val="center"/>
              <w:rPr>
                <w:rFonts w:asciiTheme="majorBidi" w:hAnsiTheme="majorBidi" w:cstheme="majorBidi"/>
                <w:sz w:val="24"/>
                <w:szCs w:val="24"/>
              </w:rPr>
            </w:pPr>
            <w:r>
              <w:rPr>
                <w:rFonts w:asciiTheme="majorBidi" w:hAnsiTheme="majorBidi" w:cstheme="majorBidi"/>
                <w:sz w:val="24"/>
                <w:szCs w:val="24"/>
              </w:rPr>
              <w:t>8.</w:t>
            </w:r>
          </w:p>
          <w:p w:rsidR="00C00640" w:rsidRPr="00102449" w:rsidRDefault="00C00640" w:rsidP="00977BB8">
            <w:pPr>
              <w:tabs>
                <w:tab w:val="left" w:leader="dot" w:pos="7655"/>
              </w:tabs>
              <w:jc w:val="center"/>
              <w:rPr>
                <w:rFonts w:asciiTheme="majorBidi" w:hAnsiTheme="majorBidi" w:cstheme="majorBidi"/>
                <w:sz w:val="24"/>
                <w:szCs w:val="24"/>
              </w:rPr>
            </w:pPr>
          </w:p>
        </w:tc>
        <w:tc>
          <w:tcPr>
            <w:tcW w:w="4819" w:type="dxa"/>
          </w:tcPr>
          <w:p w:rsidR="00304484" w:rsidRDefault="00304484" w:rsidP="00977BB8">
            <w:pPr>
              <w:tabs>
                <w:tab w:val="left" w:leader="dot" w:pos="7655"/>
              </w:tabs>
              <w:rPr>
                <w:rFonts w:asciiTheme="majorBidi" w:hAnsiTheme="majorBidi" w:cstheme="majorBidi"/>
                <w:sz w:val="24"/>
                <w:szCs w:val="24"/>
              </w:rPr>
            </w:pPr>
            <w:r>
              <w:rPr>
                <w:rFonts w:asciiTheme="majorBidi" w:hAnsiTheme="majorBidi" w:cstheme="majorBidi"/>
                <w:sz w:val="24"/>
                <w:szCs w:val="24"/>
              </w:rPr>
              <w:t>Surat Penetapan Pembimbing</w:t>
            </w:r>
          </w:p>
          <w:p w:rsidR="00304484" w:rsidRPr="00102449" w:rsidRDefault="00304484" w:rsidP="00977BB8">
            <w:pPr>
              <w:tabs>
                <w:tab w:val="left" w:leader="dot" w:pos="7655"/>
              </w:tabs>
              <w:rPr>
                <w:rFonts w:asciiTheme="majorBidi" w:hAnsiTheme="majorBidi" w:cstheme="majorBidi"/>
                <w:sz w:val="24"/>
                <w:szCs w:val="24"/>
              </w:rPr>
            </w:pPr>
            <w:r w:rsidRPr="00102449">
              <w:rPr>
                <w:rFonts w:asciiTheme="majorBidi" w:hAnsiTheme="majorBidi" w:cstheme="majorBidi"/>
                <w:sz w:val="24"/>
                <w:szCs w:val="24"/>
              </w:rPr>
              <w:t>Surat Permohonan Izin Pelaksanaan Penelitian</w:t>
            </w:r>
          </w:p>
          <w:p w:rsidR="00304484" w:rsidRPr="00102449" w:rsidRDefault="00304484" w:rsidP="00977BB8">
            <w:pPr>
              <w:tabs>
                <w:tab w:val="left" w:leader="dot" w:pos="7655"/>
              </w:tabs>
              <w:rPr>
                <w:rFonts w:asciiTheme="majorBidi" w:hAnsiTheme="majorBidi" w:cstheme="majorBidi"/>
                <w:sz w:val="24"/>
                <w:szCs w:val="24"/>
              </w:rPr>
            </w:pPr>
            <w:r w:rsidRPr="00102449">
              <w:rPr>
                <w:rFonts w:asciiTheme="majorBidi" w:hAnsiTheme="majorBidi" w:cstheme="majorBidi"/>
                <w:sz w:val="24"/>
                <w:szCs w:val="24"/>
              </w:rPr>
              <w:t xml:space="preserve">Rekomendasi Penelitian Pemerintah Kota </w:t>
            </w:r>
          </w:p>
          <w:p w:rsidR="00304484" w:rsidRPr="00102449" w:rsidRDefault="00304484" w:rsidP="00977BB8">
            <w:pPr>
              <w:tabs>
                <w:tab w:val="left" w:leader="dot" w:pos="7655"/>
              </w:tabs>
              <w:rPr>
                <w:rFonts w:asciiTheme="majorBidi" w:hAnsiTheme="majorBidi" w:cstheme="majorBidi"/>
                <w:sz w:val="24"/>
                <w:szCs w:val="24"/>
              </w:rPr>
            </w:pPr>
            <w:r w:rsidRPr="00102449">
              <w:rPr>
                <w:rFonts w:asciiTheme="majorBidi" w:hAnsiTheme="majorBidi" w:cstheme="majorBidi"/>
                <w:sz w:val="24"/>
                <w:szCs w:val="24"/>
              </w:rPr>
              <w:t>Parepare</w:t>
            </w:r>
          </w:p>
          <w:p w:rsidR="00304484" w:rsidRPr="00102449" w:rsidRDefault="00304484" w:rsidP="00977BB8">
            <w:pPr>
              <w:tabs>
                <w:tab w:val="left" w:leader="dot" w:pos="7655"/>
              </w:tabs>
              <w:rPr>
                <w:rFonts w:asciiTheme="majorBidi" w:hAnsiTheme="majorBidi" w:cstheme="majorBidi"/>
                <w:sz w:val="24"/>
                <w:szCs w:val="24"/>
              </w:rPr>
            </w:pPr>
            <w:r w:rsidRPr="00102449">
              <w:rPr>
                <w:rFonts w:asciiTheme="majorBidi" w:hAnsiTheme="majorBidi" w:cstheme="majorBidi"/>
                <w:sz w:val="24"/>
                <w:szCs w:val="24"/>
              </w:rPr>
              <w:t>Surat Keterangan Telah Meneliti</w:t>
            </w:r>
          </w:p>
          <w:p w:rsidR="00304484" w:rsidRPr="00102449" w:rsidRDefault="00304484" w:rsidP="00977BB8">
            <w:pPr>
              <w:tabs>
                <w:tab w:val="left" w:leader="dot" w:pos="7655"/>
              </w:tabs>
              <w:rPr>
                <w:rFonts w:asciiTheme="majorBidi" w:hAnsiTheme="majorBidi" w:cstheme="majorBidi"/>
                <w:sz w:val="24"/>
                <w:szCs w:val="24"/>
              </w:rPr>
            </w:pPr>
            <w:r w:rsidRPr="00102449">
              <w:rPr>
                <w:rFonts w:asciiTheme="majorBidi" w:hAnsiTheme="majorBidi" w:cstheme="majorBidi"/>
                <w:sz w:val="24"/>
                <w:szCs w:val="24"/>
              </w:rPr>
              <w:t>Dokumentasi Penelitian</w:t>
            </w:r>
          </w:p>
          <w:p w:rsidR="00304484" w:rsidRPr="00102449" w:rsidRDefault="00304484" w:rsidP="00977BB8">
            <w:pPr>
              <w:tabs>
                <w:tab w:val="left" w:leader="dot" w:pos="7655"/>
              </w:tabs>
              <w:rPr>
                <w:rFonts w:asciiTheme="majorBidi" w:hAnsiTheme="majorBidi" w:cstheme="majorBidi"/>
                <w:sz w:val="24"/>
                <w:szCs w:val="24"/>
              </w:rPr>
            </w:pPr>
            <w:r w:rsidRPr="00102449">
              <w:rPr>
                <w:rFonts w:asciiTheme="majorBidi" w:hAnsiTheme="majorBidi" w:cstheme="majorBidi"/>
                <w:sz w:val="24"/>
                <w:szCs w:val="24"/>
              </w:rPr>
              <w:t>Instrument Penelitian</w:t>
            </w:r>
          </w:p>
          <w:p w:rsidR="00304484" w:rsidRPr="00102449" w:rsidRDefault="00304484" w:rsidP="00977BB8">
            <w:pPr>
              <w:tabs>
                <w:tab w:val="left" w:leader="dot" w:pos="7655"/>
              </w:tabs>
              <w:rPr>
                <w:rFonts w:asciiTheme="majorBidi" w:hAnsiTheme="majorBidi" w:cstheme="majorBidi"/>
                <w:sz w:val="24"/>
                <w:szCs w:val="24"/>
              </w:rPr>
            </w:pPr>
            <w:r w:rsidRPr="00102449">
              <w:rPr>
                <w:rFonts w:asciiTheme="majorBidi" w:hAnsiTheme="majorBidi" w:cstheme="majorBidi"/>
                <w:sz w:val="24"/>
                <w:szCs w:val="24"/>
              </w:rPr>
              <w:t>Transkip Wawancara</w:t>
            </w:r>
          </w:p>
          <w:p w:rsidR="00304484" w:rsidRPr="00102449" w:rsidRDefault="00304484" w:rsidP="00977BB8">
            <w:pPr>
              <w:tabs>
                <w:tab w:val="left" w:leader="dot" w:pos="7655"/>
              </w:tabs>
              <w:rPr>
                <w:rFonts w:asciiTheme="majorBidi" w:hAnsiTheme="majorBidi" w:cstheme="majorBidi"/>
                <w:sz w:val="24"/>
                <w:szCs w:val="24"/>
              </w:rPr>
            </w:pPr>
            <w:r w:rsidRPr="00102449">
              <w:rPr>
                <w:rFonts w:asciiTheme="majorBidi" w:hAnsiTheme="majorBidi" w:cstheme="majorBidi"/>
                <w:sz w:val="24"/>
                <w:szCs w:val="24"/>
              </w:rPr>
              <w:t>Biodata Penulis</w:t>
            </w:r>
          </w:p>
        </w:tc>
        <w:tc>
          <w:tcPr>
            <w:tcW w:w="1701" w:type="dxa"/>
          </w:tcPr>
          <w:p w:rsidR="00304484" w:rsidRPr="00102449" w:rsidRDefault="00304484" w:rsidP="00977BB8">
            <w:pPr>
              <w:tabs>
                <w:tab w:val="left" w:leader="dot" w:pos="7655"/>
              </w:tabs>
              <w:jc w:val="center"/>
              <w:rPr>
                <w:rFonts w:asciiTheme="majorBidi" w:hAnsiTheme="majorBidi" w:cstheme="majorBidi"/>
                <w:sz w:val="24"/>
                <w:szCs w:val="24"/>
              </w:rPr>
            </w:pPr>
          </w:p>
        </w:tc>
      </w:tr>
    </w:tbl>
    <w:p w:rsidR="00C46307" w:rsidRPr="00102449" w:rsidRDefault="00C46307" w:rsidP="00C46307">
      <w:pPr>
        <w:tabs>
          <w:tab w:val="left" w:leader="dot" w:pos="7230"/>
          <w:tab w:val="left" w:pos="7797"/>
        </w:tabs>
        <w:spacing w:line="480" w:lineRule="exact"/>
        <w:rPr>
          <w:rFonts w:asciiTheme="majorBidi" w:hAnsiTheme="majorBidi" w:cstheme="majorBidi"/>
          <w:sz w:val="24"/>
          <w:szCs w:val="24"/>
        </w:rPr>
      </w:pPr>
    </w:p>
    <w:p w:rsidR="00C46307" w:rsidRPr="00102449" w:rsidRDefault="00C46307" w:rsidP="00C46307">
      <w:pPr>
        <w:tabs>
          <w:tab w:val="left" w:leader="dot" w:pos="7230"/>
          <w:tab w:val="left" w:pos="7797"/>
        </w:tabs>
        <w:spacing w:line="480" w:lineRule="exact"/>
        <w:rPr>
          <w:rFonts w:asciiTheme="majorBidi" w:hAnsiTheme="majorBidi" w:cstheme="majorBidi"/>
          <w:b/>
          <w:sz w:val="24"/>
        </w:rPr>
      </w:pPr>
    </w:p>
    <w:p w:rsidR="00C46307" w:rsidRDefault="00C46307" w:rsidP="000837C7">
      <w:pPr>
        <w:pStyle w:val="Heading1"/>
        <w:rPr>
          <w:rFonts w:asciiTheme="majorBidi" w:hAnsiTheme="majorBidi"/>
          <w:sz w:val="28"/>
        </w:rPr>
      </w:pPr>
      <w:r>
        <w:rPr>
          <w:rFonts w:asciiTheme="majorBidi" w:hAnsiTheme="majorBidi"/>
          <w:sz w:val="28"/>
        </w:rPr>
        <w:br w:type="page"/>
      </w:r>
    </w:p>
    <w:p w:rsidR="009C25C0" w:rsidRPr="00102449" w:rsidRDefault="009C25C0" w:rsidP="000837C7">
      <w:pPr>
        <w:pStyle w:val="Heading1"/>
        <w:rPr>
          <w:rFonts w:asciiTheme="majorBidi" w:hAnsiTheme="majorBidi"/>
          <w:sz w:val="28"/>
        </w:rPr>
      </w:pPr>
      <w:bookmarkStart w:id="15" w:name="_Toc124500165"/>
      <w:r w:rsidRPr="00102449">
        <w:rPr>
          <w:rFonts w:asciiTheme="majorBidi" w:hAnsiTheme="majorBidi"/>
          <w:sz w:val="28"/>
        </w:rPr>
        <w:lastRenderedPageBreak/>
        <w:t>PEDOMAN TRANSLITERASI ARAB LATIN</w:t>
      </w:r>
      <w:bookmarkEnd w:id="15"/>
    </w:p>
    <w:p w:rsidR="009C25C0" w:rsidRPr="00102449" w:rsidRDefault="009C25C0" w:rsidP="009C25C0">
      <w:pPr>
        <w:pStyle w:val="BodyTextIndent2"/>
        <w:ind w:left="0"/>
        <w:rPr>
          <w:rFonts w:asciiTheme="majorBidi" w:hAnsiTheme="majorBidi" w:cstheme="majorBidi"/>
        </w:rPr>
      </w:pPr>
      <w:r w:rsidRPr="00102449">
        <w:rPr>
          <w:rFonts w:asciiTheme="majorBidi" w:hAnsiTheme="majorBidi" w:cstheme="majorBidi"/>
        </w:rPr>
        <w:t xml:space="preserve">Transliterasi kata-kata Arab yang dipakai dalam penyusunan skripsi ini berpedoman pada Surat Keputusan Bersama Menteri Agama dan Menteri Pendidikan dan Kebudayaan Republik Indonesia </w:t>
      </w:r>
      <w:proofErr w:type="gramStart"/>
      <w:r w:rsidRPr="00102449">
        <w:rPr>
          <w:rFonts w:asciiTheme="majorBidi" w:hAnsiTheme="majorBidi" w:cstheme="majorBidi"/>
        </w:rPr>
        <w:t>Nomor :</w:t>
      </w:r>
      <w:proofErr w:type="gramEnd"/>
      <w:r w:rsidRPr="00102449">
        <w:rPr>
          <w:rFonts w:asciiTheme="majorBidi" w:hAnsiTheme="majorBidi" w:cstheme="majorBidi"/>
        </w:rPr>
        <w:t xml:space="preserve"> 158/1987 dan 0543b/1987.</w:t>
      </w:r>
    </w:p>
    <w:p w:rsidR="009C25C0" w:rsidRPr="00102449" w:rsidRDefault="009C25C0" w:rsidP="00D23032">
      <w:pPr>
        <w:pStyle w:val="ListParagraph"/>
        <w:numPr>
          <w:ilvl w:val="0"/>
          <w:numId w:val="1"/>
        </w:numPr>
        <w:spacing w:line="480" w:lineRule="exact"/>
        <w:ind w:left="709" w:hanging="709"/>
        <w:rPr>
          <w:rFonts w:asciiTheme="majorBidi" w:hAnsiTheme="majorBidi" w:cstheme="majorBidi"/>
          <w:b/>
          <w:sz w:val="24"/>
          <w:szCs w:val="24"/>
        </w:rPr>
      </w:pPr>
      <w:r w:rsidRPr="00102449">
        <w:rPr>
          <w:rFonts w:asciiTheme="majorBidi" w:hAnsiTheme="majorBidi" w:cstheme="majorBidi"/>
          <w:b/>
          <w:sz w:val="24"/>
          <w:szCs w:val="24"/>
        </w:rPr>
        <w:t>Konsonan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4"/>
        <w:gridCol w:w="1745"/>
        <w:gridCol w:w="2631"/>
        <w:gridCol w:w="3044"/>
      </w:tblGrid>
      <w:tr w:rsidR="009C25C0" w:rsidRPr="00102449" w:rsidTr="00A05AD8">
        <w:trPr>
          <w:trHeight w:val="256"/>
          <w:jc w:val="center"/>
        </w:trPr>
        <w:tc>
          <w:tcPr>
            <w:tcW w:w="814" w:type="dxa"/>
            <w:vAlign w:val="center"/>
          </w:tcPr>
          <w:p w:rsidR="009C25C0" w:rsidRPr="00102449" w:rsidRDefault="009C25C0" w:rsidP="000837C7">
            <w:pPr>
              <w:spacing w:line="480" w:lineRule="exact"/>
              <w:jc w:val="center"/>
              <w:rPr>
                <w:rFonts w:asciiTheme="majorBidi" w:hAnsiTheme="majorBidi" w:cstheme="majorBidi"/>
                <w:sz w:val="24"/>
                <w:szCs w:val="24"/>
              </w:rPr>
            </w:pPr>
            <w:r w:rsidRPr="00102449">
              <w:rPr>
                <w:rFonts w:asciiTheme="majorBidi" w:hAnsiTheme="majorBidi" w:cstheme="majorBidi"/>
                <w:sz w:val="24"/>
                <w:szCs w:val="24"/>
              </w:rPr>
              <w:t>Huruf</w:t>
            </w:r>
          </w:p>
        </w:tc>
        <w:tc>
          <w:tcPr>
            <w:tcW w:w="1745" w:type="dxa"/>
            <w:vAlign w:val="center"/>
          </w:tcPr>
          <w:p w:rsidR="009C25C0" w:rsidRPr="00102449" w:rsidRDefault="009C25C0" w:rsidP="000837C7">
            <w:pPr>
              <w:spacing w:line="480" w:lineRule="exact"/>
              <w:jc w:val="center"/>
              <w:rPr>
                <w:rFonts w:asciiTheme="majorBidi" w:hAnsiTheme="majorBidi" w:cstheme="majorBidi"/>
                <w:sz w:val="24"/>
                <w:szCs w:val="24"/>
              </w:rPr>
            </w:pPr>
            <w:r w:rsidRPr="00102449">
              <w:rPr>
                <w:rFonts w:asciiTheme="majorBidi" w:hAnsiTheme="majorBidi" w:cstheme="majorBidi"/>
                <w:sz w:val="24"/>
                <w:szCs w:val="24"/>
              </w:rPr>
              <w:t>Nama</w:t>
            </w:r>
          </w:p>
        </w:tc>
        <w:tc>
          <w:tcPr>
            <w:tcW w:w="2631" w:type="dxa"/>
            <w:vAlign w:val="center"/>
          </w:tcPr>
          <w:p w:rsidR="009C25C0" w:rsidRPr="00102449" w:rsidRDefault="009C25C0" w:rsidP="000837C7">
            <w:pPr>
              <w:spacing w:line="480" w:lineRule="exact"/>
              <w:jc w:val="center"/>
              <w:rPr>
                <w:rFonts w:asciiTheme="majorBidi" w:hAnsiTheme="majorBidi" w:cstheme="majorBidi"/>
                <w:sz w:val="24"/>
                <w:szCs w:val="24"/>
              </w:rPr>
            </w:pPr>
            <w:r w:rsidRPr="00102449">
              <w:rPr>
                <w:rFonts w:asciiTheme="majorBidi" w:hAnsiTheme="majorBidi" w:cstheme="majorBidi"/>
                <w:sz w:val="24"/>
                <w:szCs w:val="24"/>
              </w:rPr>
              <w:t>Huruf Latin</w:t>
            </w:r>
          </w:p>
        </w:tc>
        <w:tc>
          <w:tcPr>
            <w:tcW w:w="3044" w:type="dxa"/>
            <w:vAlign w:val="center"/>
          </w:tcPr>
          <w:p w:rsidR="009C25C0" w:rsidRPr="00102449" w:rsidRDefault="009C25C0" w:rsidP="000837C7">
            <w:pPr>
              <w:spacing w:line="480" w:lineRule="exact"/>
              <w:jc w:val="center"/>
              <w:rPr>
                <w:rFonts w:asciiTheme="majorBidi" w:hAnsiTheme="majorBidi" w:cstheme="majorBidi"/>
                <w:sz w:val="24"/>
                <w:szCs w:val="24"/>
              </w:rPr>
            </w:pPr>
            <w:r w:rsidRPr="00102449">
              <w:rPr>
                <w:rFonts w:asciiTheme="majorBidi" w:hAnsiTheme="majorBidi" w:cstheme="majorBidi"/>
                <w:sz w:val="24"/>
                <w:szCs w:val="24"/>
              </w:rPr>
              <w:t>Nama</w:t>
            </w:r>
          </w:p>
        </w:tc>
      </w:tr>
      <w:tr w:rsidR="009C25C0" w:rsidRPr="00102449" w:rsidTr="00A05AD8">
        <w:trPr>
          <w:trHeight w:val="566"/>
          <w:jc w:val="center"/>
        </w:trPr>
        <w:tc>
          <w:tcPr>
            <w:tcW w:w="814" w:type="dxa"/>
            <w:vAlign w:val="center"/>
          </w:tcPr>
          <w:p w:rsidR="009C25C0" w:rsidRPr="00102449" w:rsidRDefault="009C25C0" w:rsidP="000837C7">
            <w:pPr>
              <w:spacing w:line="480" w:lineRule="exact"/>
              <w:jc w:val="center"/>
              <w:rPr>
                <w:rFonts w:asciiTheme="majorBidi" w:hAnsiTheme="majorBidi" w:cstheme="majorBidi"/>
                <w:sz w:val="24"/>
                <w:szCs w:val="24"/>
              </w:rPr>
            </w:pPr>
            <w:r w:rsidRPr="00102449">
              <w:rPr>
                <w:rFonts w:asciiTheme="majorBidi" w:hAnsiTheme="majorBidi" w:cstheme="majorBidi"/>
                <w:sz w:val="24"/>
                <w:szCs w:val="24"/>
                <w:rtl/>
              </w:rPr>
              <w:t>۱</w:t>
            </w:r>
          </w:p>
        </w:tc>
        <w:tc>
          <w:tcPr>
            <w:tcW w:w="1745" w:type="dxa"/>
            <w:vAlign w:val="center"/>
          </w:tcPr>
          <w:p w:rsidR="009C25C0" w:rsidRPr="00102449" w:rsidRDefault="009C25C0" w:rsidP="000837C7">
            <w:pPr>
              <w:pStyle w:val="TableParagraph"/>
              <w:spacing w:line="480" w:lineRule="exact"/>
              <w:ind w:left="357" w:right="350"/>
              <w:jc w:val="center"/>
              <w:rPr>
                <w:rFonts w:asciiTheme="majorBidi" w:hAnsiTheme="majorBidi" w:cstheme="majorBidi"/>
                <w:sz w:val="24"/>
                <w:szCs w:val="24"/>
              </w:rPr>
            </w:pPr>
            <w:r w:rsidRPr="00102449">
              <w:rPr>
                <w:rFonts w:asciiTheme="majorBidi" w:hAnsiTheme="majorBidi" w:cstheme="majorBidi"/>
                <w:sz w:val="24"/>
                <w:szCs w:val="24"/>
              </w:rPr>
              <w:t>Alif</w:t>
            </w:r>
          </w:p>
        </w:tc>
        <w:tc>
          <w:tcPr>
            <w:tcW w:w="2631" w:type="dxa"/>
            <w:vAlign w:val="center"/>
          </w:tcPr>
          <w:p w:rsidR="009C25C0" w:rsidRPr="00102449" w:rsidRDefault="009C25C0" w:rsidP="000837C7">
            <w:pPr>
              <w:pStyle w:val="TableParagraph"/>
              <w:spacing w:line="480" w:lineRule="exact"/>
              <w:ind w:left="196" w:right="188"/>
              <w:jc w:val="center"/>
              <w:rPr>
                <w:rFonts w:asciiTheme="majorBidi" w:hAnsiTheme="majorBidi" w:cstheme="majorBidi"/>
                <w:sz w:val="24"/>
                <w:szCs w:val="24"/>
              </w:rPr>
            </w:pPr>
            <w:r w:rsidRPr="00102449">
              <w:rPr>
                <w:rFonts w:asciiTheme="majorBidi" w:hAnsiTheme="majorBidi" w:cstheme="majorBidi"/>
                <w:sz w:val="24"/>
                <w:szCs w:val="24"/>
              </w:rPr>
              <w:t>Tidak dilambangkan</w:t>
            </w:r>
          </w:p>
        </w:tc>
        <w:tc>
          <w:tcPr>
            <w:tcW w:w="3044" w:type="dxa"/>
            <w:vAlign w:val="center"/>
          </w:tcPr>
          <w:p w:rsidR="009C25C0" w:rsidRPr="00102449" w:rsidRDefault="009C25C0" w:rsidP="000837C7">
            <w:pPr>
              <w:pStyle w:val="TableParagraph"/>
              <w:spacing w:line="480" w:lineRule="exact"/>
              <w:ind w:left="471" w:hanging="579"/>
              <w:jc w:val="center"/>
              <w:rPr>
                <w:rFonts w:asciiTheme="majorBidi" w:hAnsiTheme="majorBidi" w:cstheme="majorBidi"/>
                <w:sz w:val="24"/>
                <w:szCs w:val="24"/>
              </w:rPr>
            </w:pPr>
            <w:r w:rsidRPr="00102449">
              <w:rPr>
                <w:rFonts w:asciiTheme="majorBidi" w:hAnsiTheme="majorBidi" w:cstheme="majorBidi"/>
                <w:sz w:val="24"/>
                <w:szCs w:val="24"/>
              </w:rPr>
              <w:t>Tidak dilambangkan</w:t>
            </w:r>
          </w:p>
        </w:tc>
      </w:tr>
      <w:tr w:rsidR="009C25C0" w:rsidRPr="00102449" w:rsidTr="00A05AD8">
        <w:trPr>
          <w:trHeight w:val="602"/>
          <w:jc w:val="center"/>
        </w:trPr>
        <w:tc>
          <w:tcPr>
            <w:tcW w:w="814" w:type="dxa"/>
            <w:vAlign w:val="center"/>
          </w:tcPr>
          <w:p w:rsidR="009C25C0" w:rsidRPr="00102449" w:rsidRDefault="009C25C0" w:rsidP="000837C7">
            <w:pPr>
              <w:spacing w:line="480" w:lineRule="exact"/>
              <w:jc w:val="center"/>
              <w:rPr>
                <w:rFonts w:asciiTheme="majorBidi" w:hAnsiTheme="majorBidi" w:cstheme="majorBidi"/>
                <w:sz w:val="24"/>
                <w:szCs w:val="24"/>
              </w:rPr>
            </w:pPr>
            <w:r w:rsidRPr="00102449">
              <w:rPr>
                <w:rFonts w:asciiTheme="majorBidi" w:hAnsiTheme="majorBidi" w:cstheme="majorBidi"/>
                <w:sz w:val="24"/>
                <w:szCs w:val="24"/>
                <w:rtl/>
              </w:rPr>
              <w:t>ﺏ</w:t>
            </w:r>
          </w:p>
        </w:tc>
        <w:tc>
          <w:tcPr>
            <w:tcW w:w="1745" w:type="dxa"/>
            <w:vAlign w:val="center"/>
          </w:tcPr>
          <w:p w:rsidR="009C25C0" w:rsidRPr="00102449" w:rsidRDefault="009C25C0" w:rsidP="000837C7">
            <w:pPr>
              <w:pStyle w:val="TableParagraph"/>
              <w:spacing w:line="480" w:lineRule="exact"/>
              <w:ind w:left="359" w:right="350"/>
              <w:jc w:val="center"/>
              <w:rPr>
                <w:rFonts w:asciiTheme="majorBidi" w:hAnsiTheme="majorBidi" w:cstheme="majorBidi"/>
                <w:sz w:val="24"/>
                <w:szCs w:val="24"/>
              </w:rPr>
            </w:pPr>
            <w:r w:rsidRPr="00102449">
              <w:rPr>
                <w:rFonts w:asciiTheme="majorBidi" w:hAnsiTheme="majorBidi" w:cstheme="majorBidi"/>
                <w:sz w:val="24"/>
                <w:szCs w:val="24"/>
              </w:rPr>
              <w:t>Ba</w:t>
            </w:r>
          </w:p>
        </w:tc>
        <w:tc>
          <w:tcPr>
            <w:tcW w:w="2631" w:type="dxa"/>
            <w:vAlign w:val="center"/>
          </w:tcPr>
          <w:p w:rsidR="009C25C0" w:rsidRPr="00102449" w:rsidRDefault="009C25C0" w:rsidP="000837C7">
            <w:pPr>
              <w:pStyle w:val="TableParagraph"/>
              <w:spacing w:line="480" w:lineRule="exact"/>
              <w:ind w:left="18"/>
              <w:jc w:val="center"/>
              <w:rPr>
                <w:rFonts w:asciiTheme="majorBidi" w:hAnsiTheme="majorBidi" w:cstheme="majorBidi"/>
                <w:sz w:val="24"/>
                <w:szCs w:val="24"/>
              </w:rPr>
            </w:pPr>
            <w:r w:rsidRPr="00102449">
              <w:rPr>
                <w:rFonts w:asciiTheme="majorBidi" w:hAnsiTheme="majorBidi" w:cstheme="majorBidi"/>
                <w:sz w:val="24"/>
                <w:szCs w:val="24"/>
              </w:rPr>
              <w:t>B</w:t>
            </w:r>
          </w:p>
        </w:tc>
        <w:tc>
          <w:tcPr>
            <w:tcW w:w="3044" w:type="dxa"/>
            <w:vAlign w:val="center"/>
          </w:tcPr>
          <w:p w:rsidR="009C25C0" w:rsidRPr="00102449" w:rsidRDefault="009C25C0" w:rsidP="000837C7">
            <w:pPr>
              <w:pStyle w:val="TableParagraph"/>
              <w:spacing w:line="480" w:lineRule="exact"/>
              <w:ind w:left="1008" w:right="1000"/>
              <w:jc w:val="center"/>
              <w:rPr>
                <w:rFonts w:asciiTheme="majorBidi" w:hAnsiTheme="majorBidi" w:cstheme="majorBidi"/>
                <w:sz w:val="24"/>
                <w:szCs w:val="24"/>
              </w:rPr>
            </w:pPr>
            <w:r w:rsidRPr="00102449">
              <w:rPr>
                <w:rFonts w:asciiTheme="majorBidi" w:hAnsiTheme="majorBidi" w:cstheme="majorBidi"/>
                <w:sz w:val="24"/>
                <w:szCs w:val="24"/>
              </w:rPr>
              <w:t>Be</w:t>
            </w:r>
          </w:p>
        </w:tc>
      </w:tr>
      <w:tr w:rsidR="009C25C0" w:rsidRPr="00102449" w:rsidTr="00A05AD8">
        <w:trPr>
          <w:trHeight w:val="267"/>
          <w:jc w:val="center"/>
        </w:trPr>
        <w:tc>
          <w:tcPr>
            <w:tcW w:w="814" w:type="dxa"/>
            <w:vAlign w:val="center"/>
          </w:tcPr>
          <w:p w:rsidR="009C25C0" w:rsidRPr="00102449" w:rsidRDefault="009C25C0" w:rsidP="000837C7">
            <w:pPr>
              <w:pStyle w:val="TableParagraph"/>
              <w:spacing w:line="480" w:lineRule="exact"/>
              <w:ind w:left="6"/>
              <w:jc w:val="center"/>
              <w:rPr>
                <w:rFonts w:asciiTheme="majorBidi" w:hAnsiTheme="majorBidi" w:cstheme="majorBidi"/>
                <w:sz w:val="24"/>
                <w:szCs w:val="24"/>
              </w:rPr>
            </w:pPr>
            <w:r w:rsidRPr="00102449">
              <w:rPr>
                <w:rFonts w:asciiTheme="majorBidi" w:hAnsiTheme="majorBidi" w:cstheme="majorBidi"/>
                <w:sz w:val="24"/>
                <w:szCs w:val="24"/>
                <w:rtl/>
              </w:rPr>
              <w:t>ﺕ</w:t>
            </w:r>
          </w:p>
        </w:tc>
        <w:tc>
          <w:tcPr>
            <w:tcW w:w="1745" w:type="dxa"/>
            <w:vAlign w:val="center"/>
          </w:tcPr>
          <w:p w:rsidR="009C25C0" w:rsidRPr="00102449" w:rsidRDefault="009C25C0" w:rsidP="000837C7">
            <w:pPr>
              <w:pStyle w:val="TableParagraph"/>
              <w:spacing w:line="480" w:lineRule="exact"/>
              <w:ind w:left="359" w:right="346"/>
              <w:jc w:val="center"/>
              <w:rPr>
                <w:rFonts w:asciiTheme="majorBidi" w:hAnsiTheme="majorBidi" w:cstheme="majorBidi"/>
                <w:sz w:val="24"/>
                <w:szCs w:val="24"/>
              </w:rPr>
            </w:pPr>
            <w:r w:rsidRPr="00102449">
              <w:rPr>
                <w:rFonts w:asciiTheme="majorBidi" w:hAnsiTheme="majorBidi" w:cstheme="majorBidi"/>
                <w:sz w:val="24"/>
                <w:szCs w:val="24"/>
              </w:rPr>
              <w:t>Ta</w:t>
            </w:r>
          </w:p>
        </w:tc>
        <w:tc>
          <w:tcPr>
            <w:tcW w:w="2631" w:type="dxa"/>
            <w:vAlign w:val="center"/>
          </w:tcPr>
          <w:p w:rsidR="009C25C0" w:rsidRPr="00102449" w:rsidRDefault="009C25C0" w:rsidP="000837C7">
            <w:pPr>
              <w:pStyle w:val="TableParagraph"/>
              <w:spacing w:line="480" w:lineRule="exact"/>
              <w:ind w:left="14"/>
              <w:jc w:val="center"/>
              <w:rPr>
                <w:rFonts w:asciiTheme="majorBidi" w:hAnsiTheme="majorBidi" w:cstheme="majorBidi"/>
                <w:sz w:val="24"/>
                <w:szCs w:val="24"/>
              </w:rPr>
            </w:pPr>
            <w:r w:rsidRPr="00102449">
              <w:rPr>
                <w:rFonts w:asciiTheme="majorBidi" w:hAnsiTheme="majorBidi" w:cstheme="majorBidi"/>
                <w:sz w:val="24"/>
                <w:szCs w:val="24"/>
              </w:rPr>
              <w:t>T</w:t>
            </w:r>
          </w:p>
        </w:tc>
        <w:tc>
          <w:tcPr>
            <w:tcW w:w="3044" w:type="dxa"/>
            <w:vAlign w:val="center"/>
          </w:tcPr>
          <w:p w:rsidR="009C25C0" w:rsidRPr="00102449" w:rsidRDefault="009C25C0" w:rsidP="000837C7">
            <w:pPr>
              <w:pStyle w:val="TableParagraph"/>
              <w:spacing w:line="480" w:lineRule="exact"/>
              <w:ind w:left="1008" w:right="985"/>
              <w:jc w:val="center"/>
              <w:rPr>
                <w:rFonts w:asciiTheme="majorBidi" w:hAnsiTheme="majorBidi" w:cstheme="majorBidi"/>
                <w:sz w:val="24"/>
                <w:szCs w:val="24"/>
              </w:rPr>
            </w:pPr>
            <w:r w:rsidRPr="00102449">
              <w:rPr>
                <w:rFonts w:asciiTheme="majorBidi" w:hAnsiTheme="majorBidi" w:cstheme="majorBidi"/>
                <w:sz w:val="24"/>
                <w:szCs w:val="24"/>
              </w:rPr>
              <w:t>Te</w:t>
            </w:r>
          </w:p>
        </w:tc>
      </w:tr>
      <w:tr w:rsidR="009C25C0" w:rsidRPr="00102449" w:rsidTr="00A05AD8">
        <w:trPr>
          <w:trHeight w:val="259"/>
          <w:jc w:val="center"/>
        </w:trPr>
        <w:tc>
          <w:tcPr>
            <w:tcW w:w="814" w:type="dxa"/>
            <w:vAlign w:val="center"/>
          </w:tcPr>
          <w:p w:rsidR="009C25C0" w:rsidRPr="00102449" w:rsidRDefault="009C25C0" w:rsidP="000837C7">
            <w:pPr>
              <w:pStyle w:val="TableParagraph"/>
              <w:spacing w:line="480" w:lineRule="exact"/>
              <w:ind w:left="6"/>
              <w:jc w:val="center"/>
              <w:rPr>
                <w:rFonts w:asciiTheme="majorBidi" w:hAnsiTheme="majorBidi" w:cstheme="majorBidi"/>
                <w:sz w:val="24"/>
                <w:szCs w:val="24"/>
              </w:rPr>
            </w:pPr>
            <w:r w:rsidRPr="00102449">
              <w:rPr>
                <w:rFonts w:asciiTheme="majorBidi" w:hAnsiTheme="majorBidi" w:cstheme="majorBidi"/>
                <w:sz w:val="24"/>
                <w:szCs w:val="24"/>
                <w:rtl/>
              </w:rPr>
              <w:t>ﺙ</w:t>
            </w:r>
          </w:p>
        </w:tc>
        <w:tc>
          <w:tcPr>
            <w:tcW w:w="1745" w:type="dxa"/>
            <w:vAlign w:val="center"/>
          </w:tcPr>
          <w:p w:rsidR="009C25C0" w:rsidRPr="00102449" w:rsidRDefault="009C25C0" w:rsidP="000837C7">
            <w:pPr>
              <w:pStyle w:val="TableParagraph"/>
              <w:spacing w:line="480" w:lineRule="exact"/>
              <w:ind w:left="359" w:right="349"/>
              <w:jc w:val="center"/>
              <w:rPr>
                <w:rFonts w:asciiTheme="majorBidi" w:hAnsiTheme="majorBidi" w:cstheme="majorBidi"/>
                <w:sz w:val="24"/>
                <w:szCs w:val="24"/>
              </w:rPr>
            </w:pPr>
            <w:r w:rsidRPr="00102449">
              <w:rPr>
                <w:rFonts w:asciiTheme="majorBidi" w:hAnsiTheme="majorBidi" w:cstheme="majorBidi"/>
                <w:sz w:val="24"/>
                <w:szCs w:val="24"/>
              </w:rPr>
              <w:t>Tha</w:t>
            </w:r>
          </w:p>
        </w:tc>
        <w:tc>
          <w:tcPr>
            <w:tcW w:w="2631" w:type="dxa"/>
            <w:vAlign w:val="center"/>
          </w:tcPr>
          <w:p w:rsidR="009C25C0" w:rsidRPr="00102449" w:rsidRDefault="009C25C0" w:rsidP="000837C7">
            <w:pPr>
              <w:pStyle w:val="TableParagraph"/>
              <w:spacing w:line="480" w:lineRule="exact"/>
              <w:ind w:right="183"/>
              <w:jc w:val="center"/>
              <w:rPr>
                <w:rFonts w:asciiTheme="majorBidi" w:hAnsiTheme="majorBidi" w:cstheme="majorBidi"/>
                <w:sz w:val="24"/>
                <w:szCs w:val="24"/>
              </w:rPr>
            </w:pPr>
            <w:r w:rsidRPr="00102449">
              <w:rPr>
                <w:rFonts w:asciiTheme="majorBidi" w:hAnsiTheme="majorBidi" w:cstheme="majorBidi"/>
                <w:sz w:val="24"/>
                <w:szCs w:val="24"/>
              </w:rPr>
              <w:t>Th</w:t>
            </w:r>
          </w:p>
        </w:tc>
        <w:tc>
          <w:tcPr>
            <w:tcW w:w="3044" w:type="dxa"/>
            <w:vAlign w:val="center"/>
          </w:tcPr>
          <w:p w:rsidR="009C25C0" w:rsidRPr="00102449" w:rsidRDefault="009C25C0" w:rsidP="000837C7">
            <w:pPr>
              <w:pStyle w:val="TableParagraph"/>
              <w:spacing w:line="480" w:lineRule="exact"/>
              <w:ind w:left="1008" w:right="60" w:hanging="1077"/>
              <w:jc w:val="center"/>
              <w:rPr>
                <w:rFonts w:asciiTheme="majorBidi" w:hAnsiTheme="majorBidi" w:cstheme="majorBidi"/>
                <w:sz w:val="24"/>
                <w:szCs w:val="24"/>
              </w:rPr>
            </w:pPr>
            <w:r w:rsidRPr="00102449">
              <w:rPr>
                <w:rFonts w:asciiTheme="majorBidi" w:hAnsiTheme="majorBidi" w:cstheme="majorBidi"/>
                <w:sz w:val="24"/>
                <w:szCs w:val="24"/>
              </w:rPr>
              <w:t>te dan ha</w:t>
            </w:r>
          </w:p>
        </w:tc>
      </w:tr>
      <w:tr w:rsidR="009C25C0" w:rsidRPr="00102449" w:rsidTr="00A05AD8">
        <w:trPr>
          <w:trHeight w:val="256"/>
          <w:jc w:val="center"/>
        </w:trPr>
        <w:tc>
          <w:tcPr>
            <w:tcW w:w="814" w:type="dxa"/>
            <w:vAlign w:val="center"/>
          </w:tcPr>
          <w:p w:rsidR="009C25C0" w:rsidRPr="00102449" w:rsidRDefault="009C25C0" w:rsidP="000837C7">
            <w:pPr>
              <w:pStyle w:val="TableParagraph"/>
              <w:spacing w:line="480" w:lineRule="exact"/>
              <w:ind w:left="12"/>
              <w:jc w:val="center"/>
              <w:rPr>
                <w:rFonts w:asciiTheme="majorBidi" w:hAnsiTheme="majorBidi" w:cstheme="majorBidi"/>
                <w:sz w:val="24"/>
                <w:szCs w:val="24"/>
              </w:rPr>
            </w:pPr>
            <w:r w:rsidRPr="00102449">
              <w:rPr>
                <w:rFonts w:asciiTheme="majorBidi" w:hAnsiTheme="majorBidi" w:cstheme="majorBidi"/>
                <w:sz w:val="24"/>
                <w:szCs w:val="24"/>
                <w:rtl/>
              </w:rPr>
              <w:t>ﺝ</w:t>
            </w:r>
          </w:p>
        </w:tc>
        <w:tc>
          <w:tcPr>
            <w:tcW w:w="1745" w:type="dxa"/>
            <w:vAlign w:val="center"/>
          </w:tcPr>
          <w:p w:rsidR="009C25C0" w:rsidRPr="00102449" w:rsidRDefault="009C25C0" w:rsidP="000837C7">
            <w:pPr>
              <w:pStyle w:val="TableParagraph"/>
              <w:spacing w:line="480" w:lineRule="exact"/>
              <w:ind w:left="359" w:right="345"/>
              <w:jc w:val="center"/>
              <w:rPr>
                <w:rFonts w:asciiTheme="majorBidi" w:hAnsiTheme="majorBidi" w:cstheme="majorBidi"/>
                <w:sz w:val="24"/>
                <w:szCs w:val="24"/>
              </w:rPr>
            </w:pPr>
            <w:r w:rsidRPr="00102449">
              <w:rPr>
                <w:rFonts w:asciiTheme="majorBidi" w:hAnsiTheme="majorBidi" w:cstheme="majorBidi"/>
                <w:sz w:val="24"/>
                <w:szCs w:val="24"/>
              </w:rPr>
              <w:t>Jim</w:t>
            </w:r>
          </w:p>
        </w:tc>
        <w:tc>
          <w:tcPr>
            <w:tcW w:w="2631" w:type="dxa"/>
            <w:vAlign w:val="center"/>
          </w:tcPr>
          <w:p w:rsidR="009C25C0" w:rsidRPr="00102449" w:rsidRDefault="009C25C0" w:rsidP="000837C7">
            <w:pPr>
              <w:pStyle w:val="TableParagraph"/>
              <w:spacing w:line="480" w:lineRule="exact"/>
              <w:ind w:left="18"/>
              <w:jc w:val="center"/>
              <w:rPr>
                <w:rFonts w:asciiTheme="majorBidi" w:hAnsiTheme="majorBidi" w:cstheme="majorBidi"/>
                <w:sz w:val="24"/>
                <w:szCs w:val="24"/>
              </w:rPr>
            </w:pPr>
            <w:r w:rsidRPr="00102449">
              <w:rPr>
                <w:rFonts w:asciiTheme="majorBidi" w:hAnsiTheme="majorBidi" w:cstheme="majorBidi"/>
                <w:w w:val="99"/>
                <w:sz w:val="24"/>
                <w:szCs w:val="24"/>
              </w:rPr>
              <w:t>J</w:t>
            </w:r>
          </w:p>
        </w:tc>
        <w:tc>
          <w:tcPr>
            <w:tcW w:w="3044" w:type="dxa"/>
            <w:vAlign w:val="center"/>
          </w:tcPr>
          <w:p w:rsidR="009C25C0" w:rsidRPr="00102449" w:rsidRDefault="009C25C0" w:rsidP="000837C7">
            <w:pPr>
              <w:pStyle w:val="TableParagraph"/>
              <w:spacing w:line="480" w:lineRule="exact"/>
              <w:ind w:left="1005" w:right="1001"/>
              <w:jc w:val="center"/>
              <w:rPr>
                <w:rFonts w:asciiTheme="majorBidi" w:hAnsiTheme="majorBidi" w:cstheme="majorBidi"/>
                <w:sz w:val="24"/>
                <w:szCs w:val="24"/>
              </w:rPr>
            </w:pPr>
            <w:r w:rsidRPr="00102449">
              <w:rPr>
                <w:rFonts w:asciiTheme="majorBidi" w:hAnsiTheme="majorBidi" w:cstheme="majorBidi"/>
                <w:sz w:val="24"/>
                <w:szCs w:val="24"/>
              </w:rPr>
              <w:t>Je</w:t>
            </w:r>
          </w:p>
        </w:tc>
      </w:tr>
      <w:tr w:rsidR="009C25C0" w:rsidRPr="00102449" w:rsidTr="00A05AD8">
        <w:trPr>
          <w:trHeight w:val="265"/>
          <w:jc w:val="center"/>
        </w:trPr>
        <w:tc>
          <w:tcPr>
            <w:tcW w:w="814" w:type="dxa"/>
            <w:vAlign w:val="center"/>
          </w:tcPr>
          <w:p w:rsidR="009C25C0" w:rsidRPr="00102449" w:rsidRDefault="009C25C0" w:rsidP="000837C7">
            <w:pPr>
              <w:pStyle w:val="TableParagraph"/>
              <w:spacing w:line="480" w:lineRule="exact"/>
              <w:ind w:left="12"/>
              <w:jc w:val="center"/>
              <w:rPr>
                <w:rFonts w:asciiTheme="majorBidi" w:hAnsiTheme="majorBidi" w:cstheme="majorBidi"/>
                <w:sz w:val="24"/>
                <w:szCs w:val="24"/>
              </w:rPr>
            </w:pPr>
            <w:r w:rsidRPr="00102449">
              <w:rPr>
                <w:rFonts w:asciiTheme="majorBidi" w:hAnsiTheme="majorBidi" w:cstheme="majorBidi"/>
                <w:sz w:val="24"/>
                <w:szCs w:val="24"/>
                <w:rtl/>
              </w:rPr>
              <w:t>ﺡ</w:t>
            </w:r>
          </w:p>
        </w:tc>
        <w:tc>
          <w:tcPr>
            <w:tcW w:w="1745" w:type="dxa"/>
            <w:vAlign w:val="center"/>
          </w:tcPr>
          <w:p w:rsidR="009C25C0" w:rsidRPr="00102449" w:rsidRDefault="009C25C0" w:rsidP="000837C7">
            <w:pPr>
              <w:pStyle w:val="TableParagraph"/>
              <w:spacing w:line="480" w:lineRule="exact"/>
              <w:ind w:left="359" w:right="344"/>
              <w:jc w:val="center"/>
              <w:rPr>
                <w:rFonts w:asciiTheme="majorBidi" w:hAnsiTheme="majorBidi" w:cstheme="majorBidi"/>
                <w:sz w:val="24"/>
                <w:szCs w:val="24"/>
              </w:rPr>
            </w:pPr>
            <w:r w:rsidRPr="00102449">
              <w:rPr>
                <w:rFonts w:asciiTheme="majorBidi" w:hAnsiTheme="majorBidi" w:cstheme="majorBidi"/>
                <w:sz w:val="24"/>
                <w:szCs w:val="24"/>
              </w:rPr>
              <w:t>Ha</w:t>
            </w:r>
          </w:p>
        </w:tc>
        <w:tc>
          <w:tcPr>
            <w:tcW w:w="2631" w:type="dxa"/>
            <w:vAlign w:val="center"/>
          </w:tcPr>
          <w:p w:rsidR="009C25C0" w:rsidRPr="00102449" w:rsidRDefault="009C25C0" w:rsidP="000837C7">
            <w:pPr>
              <w:pStyle w:val="TableParagraph"/>
              <w:spacing w:line="480" w:lineRule="exact"/>
              <w:ind w:left="16"/>
              <w:jc w:val="center"/>
              <w:rPr>
                <w:rFonts w:asciiTheme="majorBidi" w:hAnsiTheme="majorBidi" w:cstheme="majorBidi"/>
                <w:sz w:val="24"/>
                <w:szCs w:val="24"/>
              </w:rPr>
            </w:pPr>
            <w:r w:rsidRPr="00102449">
              <w:rPr>
                <w:rFonts w:asciiTheme="majorBidi" w:hAnsiTheme="majorBidi" w:cstheme="majorBidi"/>
                <w:sz w:val="24"/>
                <w:szCs w:val="24"/>
              </w:rPr>
              <w:t>ḥ</w:t>
            </w:r>
          </w:p>
        </w:tc>
        <w:tc>
          <w:tcPr>
            <w:tcW w:w="3044" w:type="dxa"/>
            <w:vAlign w:val="center"/>
          </w:tcPr>
          <w:p w:rsidR="009C25C0" w:rsidRPr="00102449" w:rsidRDefault="009C25C0" w:rsidP="000837C7">
            <w:pPr>
              <w:pStyle w:val="TableParagraph"/>
              <w:spacing w:line="480" w:lineRule="exact"/>
              <w:ind w:right="80"/>
              <w:jc w:val="center"/>
              <w:rPr>
                <w:rFonts w:asciiTheme="majorBidi" w:hAnsiTheme="majorBidi" w:cstheme="majorBidi"/>
                <w:sz w:val="24"/>
                <w:szCs w:val="24"/>
              </w:rPr>
            </w:pPr>
            <w:r w:rsidRPr="00102449">
              <w:rPr>
                <w:rFonts w:asciiTheme="majorBidi" w:hAnsiTheme="majorBidi" w:cstheme="majorBidi"/>
                <w:sz w:val="24"/>
                <w:szCs w:val="24"/>
              </w:rPr>
              <w:t>ha (dengan titik di bawah)</w:t>
            </w:r>
          </w:p>
        </w:tc>
      </w:tr>
      <w:tr w:rsidR="009C25C0" w:rsidRPr="00102449" w:rsidTr="00A05AD8">
        <w:trPr>
          <w:trHeight w:val="256"/>
          <w:jc w:val="center"/>
        </w:trPr>
        <w:tc>
          <w:tcPr>
            <w:tcW w:w="814" w:type="dxa"/>
            <w:vAlign w:val="center"/>
          </w:tcPr>
          <w:p w:rsidR="009C25C0" w:rsidRPr="00102449" w:rsidRDefault="009C25C0" w:rsidP="000837C7">
            <w:pPr>
              <w:pStyle w:val="TableParagraph"/>
              <w:spacing w:line="480" w:lineRule="exact"/>
              <w:ind w:left="12"/>
              <w:jc w:val="center"/>
              <w:rPr>
                <w:rFonts w:asciiTheme="majorBidi" w:hAnsiTheme="majorBidi" w:cstheme="majorBidi"/>
                <w:sz w:val="24"/>
                <w:szCs w:val="24"/>
              </w:rPr>
            </w:pPr>
            <w:r w:rsidRPr="00102449">
              <w:rPr>
                <w:rFonts w:asciiTheme="majorBidi" w:hAnsiTheme="majorBidi" w:cstheme="majorBidi"/>
                <w:sz w:val="24"/>
                <w:szCs w:val="24"/>
                <w:rtl/>
              </w:rPr>
              <w:t>ﺥ</w:t>
            </w:r>
          </w:p>
        </w:tc>
        <w:tc>
          <w:tcPr>
            <w:tcW w:w="1745" w:type="dxa"/>
            <w:vAlign w:val="center"/>
          </w:tcPr>
          <w:p w:rsidR="009C25C0" w:rsidRPr="00102449" w:rsidRDefault="009C25C0" w:rsidP="000837C7">
            <w:pPr>
              <w:pStyle w:val="TableParagraph"/>
              <w:spacing w:line="480" w:lineRule="exact"/>
              <w:ind w:left="356" w:right="350"/>
              <w:jc w:val="center"/>
              <w:rPr>
                <w:rFonts w:asciiTheme="majorBidi" w:hAnsiTheme="majorBidi" w:cstheme="majorBidi"/>
                <w:sz w:val="24"/>
                <w:szCs w:val="24"/>
              </w:rPr>
            </w:pPr>
            <w:r w:rsidRPr="00102449">
              <w:rPr>
                <w:rFonts w:asciiTheme="majorBidi" w:hAnsiTheme="majorBidi" w:cstheme="majorBidi"/>
                <w:sz w:val="24"/>
                <w:szCs w:val="24"/>
              </w:rPr>
              <w:t>Kha</w:t>
            </w:r>
          </w:p>
        </w:tc>
        <w:tc>
          <w:tcPr>
            <w:tcW w:w="2631" w:type="dxa"/>
            <w:vAlign w:val="center"/>
          </w:tcPr>
          <w:p w:rsidR="009C25C0" w:rsidRPr="00102449" w:rsidRDefault="009C25C0" w:rsidP="000837C7">
            <w:pPr>
              <w:pStyle w:val="TableParagraph"/>
              <w:spacing w:line="480" w:lineRule="exact"/>
              <w:ind w:left="196" w:right="181"/>
              <w:jc w:val="center"/>
              <w:rPr>
                <w:rFonts w:asciiTheme="majorBidi" w:hAnsiTheme="majorBidi" w:cstheme="majorBidi"/>
                <w:sz w:val="24"/>
                <w:szCs w:val="24"/>
              </w:rPr>
            </w:pPr>
            <w:r w:rsidRPr="00102449">
              <w:rPr>
                <w:rFonts w:asciiTheme="majorBidi" w:hAnsiTheme="majorBidi" w:cstheme="majorBidi"/>
                <w:sz w:val="24"/>
                <w:szCs w:val="24"/>
              </w:rPr>
              <w:t>Kh</w:t>
            </w:r>
          </w:p>
        </w:tc>
        <w:tc>
          <w:tcPr>
            <w:tcW w:w="3044" w:type="dxa"/>
            <w:vAlign w:val="center"/>
          </w:tcPr>
          <w:p w:rsidR="009C25C0" w:rsidRPr="00102449" w:rsidRDefault="009C25C0" w:rsidP="000837C7">
            <w:pPr>
              <w:pStyle w:val="TableParagraph"/>
              <w:tabs>
                <w:tab w:val="left" w:pos="2766"/>
              </w:tabs>
              <w:spacing w:line="480" w:lineRule="exact"/>
              <w:ind w:left="1008" w:right="60" w:hanging="1077"/>
              <w:jc w:val="center"/>
              <w:rPr>
                <w:rFonts w:asciiTheme="majorBidi" w:hAnsiTheme="majorBidi" w:cstheme="majorBidi"/>
                <w:sz w:val="24"/>
                <w:szCs w:val="24"/>
              </w:rPr>
            </w:pPr>
            <w:r w:rsidRPr="00102449">
              <w:rPr>
                <w:rFonts w:asciiTheme="majorBidi" w:hAnsiTheme="majorBidi" w:cstheme="majorBidi"/>
                <w:sz w:val="24"/>
                <w:szCs w:val="24"/>
              </w:rPr>
              <w:t>ka dan ha</w:t>
            </w:r>
          </w:p>
        </w:tc>
      </w:tr>
      <w:tr w:rsidR="009C25C0" w:rsidRPr="00102449" w:rsidTr="00A05AD8">
        <w:trPr>
          <w:trHeight w:val="254"/>
          <w:jc w:val="center"/>
        </w:trPr>
        <w:tc>
          <w:tcPr>
            <w:tcW w:w="814" w:type="dxa"/>
            <w:vAlign w:val="center"/>
          </w:tcPr>
          <w:p w:rsidR="009C25C0" w:rsidRPr="00102449" w:rsidRDefault="009C25C0" w:rsidP="000837C7">
            <w:pPr>
              <w:pStyle w:val="TableParagraph"/>
              <w:spacing w:line="480" w:lineRule="exact"/>
              <w:ind w:left="7"/>
              <w:jc w:val="center"/>
              <w:rPr>
                <w:rFonts w:asciiTheme="majorBidi" w:hAnsiTheme="majorBidi" w:cstheme="majorBidi"/>
                <w:sz w:val="24"/>
                <w:szCs w:val="24"/>
              </w:rPr>
            </w:pPr>
            <w:r w:rsidRPr="00102449">
              <w:rPr>
                <w:rFonts w:asciiTheme="majorBidi" w:hAnsiTheme="majorBidi" w:cstheme="majorBidi"/>
                <w:sz w:val="24"/>
                <w:szCs w:val="24"/>
                <w:rtl/>
              </w:rPr>
              <w:t>ﺩ</w:t>
            </w:r>
          </w:p>
        </w:tc>
        <w:tc>
          <w:tcPr>
            <w:tcW w:w="1745" w:type="dxa"/>
            <w:vAlign w:val="center"/>
          </w:tcPr>
          <w:p w:rsidR="009C25C0" w:rsidRPr="00102449" w:rsidRDefault="009C25C0" w:rsidP="000837C7">
            <w:pPr>
              <w:pStyle w:val="TableParagraph"/>
              <w:spacing w:line="480" w:lineRule="exact"/>
              <w:ind w:left="359" w:right="341"/>
              <w:jc w:val="center"/>
              <w:rPr>
                <w:rFonts w:asciiTheme="majorBidi" w:hAnsiTheme="majorBidi" w:cstheme="majorBidi"/>
                <w:sz w:val="24"/>
                <w:szCs w:val="24"/>
              </w:rPr>
            </w:pPr>
            <w:r w:rsidRPr="00102449">
              <w:rPr>
                <w:rFonts w:asciiTheme="majorBidi" w:hAnsiTheme="majorBidi" w:cstheme="majorBidi"/>
                <w:sz w:val="24"/>
                <w:szCs w:val="24"/>
              </w:rPr>
              <w:t>Dal</w:t>
            </w:r>
          </w:p>
        </w:tc>
        <w:tc>
          <w:tcPr>
            <w:tcW w:w="2631" w:type="dxa"/>
            <w:vAlign w:val="center"/>
          </w:tcPr>
          <w:p w:rsidR="009C25C0" w:rsidRPr="00102449" w:rsidRDefault="009C25C0" w:rsidP="000837C7">
            <w:pPr>
              <w:pStyle w:val="TableParagraph"/>
              <w:spacing w:line="480" w:lineRule="exact"/>
              <w:ind w:left="12"/>
              <w:jc w:val="center"/>
              <w:rPr>
                <w:rFonts w:asciiTheme="majorBidi" w:hAnsiTheme="majorBidi" w:cstheme="majorBidi"/>
                <w:sz w:val="24"/>
                <w:szCs w:val="24"/>
              </w:rPr>
            </w:pPr>
            <w:r w:rsidRPr="00102449">
              <w:rPr>
                <w:rFonts w:asciiTheme="majorBidi" w:hAnsiTheme="majorBidi" w:cstheme="majorBidi"/>
                <w:w w:val="99"/>
                <w:sz w:val="24"/>
                <w:szCs w:val="24"/>
              </w:rPr>
              <w:t>D</w:t>
            </w:r>
          </w:p>
        </w:tc>
        <w:tc>
          <w:tcPr>
            <w:tcW w:w="3044" w:type="dxa"/>
            <w:vAlign w:val="center"/>
          </w:tcPr>
          <w:p w:rsidR="009C25C0" w:rsidRPr="00102449" w:rsidRDefault="009C25C0" w:rsidP="000837C7">
            <w:pPr>
              <w:pStyle w:val="TableParagraph"/>
              <w:spacing w:line="480" w:lineRule="exact"/>
              <w:ind w:left="1008" w:right="991"/>
              <w:jc w:val="center"/>
              <w:rPr>
                <w:rFonts w:asciiTheme="majorBidi" w:hAnsiTheme="majorBidi" w:cstheme="majorBidi"/>
                <w:sz w:val="24"/>
                <w:szCs w:val="24"/>
              </w:rPr>
            </w:pPr>
            <w:r w:rsidRPr="00102449">
              <w:rPr>
                <w:rFonts w:asciiTheme="majorBidi" w:hAnsiTheme="majorBidi" w:cstheme="majorBidi"/>
                <w:sz w:val="24"/>
                <w:szCs w:val="24"/>
              </w:rPr>
              <w:t>De</w:t>
            </w:r>
          </w:p>
        </w:tc>
      </w:tr>
      <w:tr w:rsidR="009C25C0" w:rsidRPr="00102449" w:rsidTr="00A05AD8">
        <w:trPr>
          <w:trHeight w:val="257"/>
          <w:jc w:val="center"/>
        </w:trPr>
        <w:tc>
          <w:tcPr>
            <w:tcW w:w="814" w:type="dxa"/>
            <w:vAlign w:val="center"/>
          </w:tcPr>
          <w:p w:rsidR="009C25C0" w:rsidRPr="00102449" w:rsidRDefault="009C25C0" w:rsidP="000837C7">
            <w:pPr>
              <w:pStyle w:val="TableParagraph"/>
              <w:spacing w:line="480" w:lineRule="exact"/>
              <w:ind w:left="7"/>
              <w:jc w:val="center"/>
              <w:rPr>
                <w:rFonts w:asciiTheme="majorBidi" w:hAnsiTheme="majorBidi" w:cstheme="majorBidi"/>
                <w:sz w:val="24"/>
                <w:szCs w:val="24"/>
              </w:rPr>
            </w:pPr>
            <w:r w:rsidRPr="00102449">
              <w:rPr>
                <w:rFonts w:asciiTheme="majorBidi" w:hAnsiTheme="majorBidi" w:cstheme="majorBidi"/>
                <w:sz w:val="24"/>
                <w:szCs w:val="24"/>
                <w:rtl/>
              </w:rPr>
              <w:t>ﺫ</w:t>
            </w:r>
          </w:p>
        </w:tc>
        <w:tc>
          <w:tcPr>
            <w:tcW w:w="1745" w:type="dxa"/>
            <w:vAlign w:val="center"/>
          </w:tcPr>
          <w:p w:rsidR="009C25C0" w:rsidRPr="00102449" w:rsidRDefault="009C25C0" w:rsidP="000837C7">
            <w:pPr>
              <w:pStyle w:val="TableParagraph"/>
              <w:spacing w:line="480" w:lineRule="exact"/>
              <w:ind w:left="359" w:right="350"/>
              <w:jc w:val="center"/>
              <w:rPr>
                <w:rFonts w:asciiTheme="majorBidi" w:hAnsiTheme="majorBidi" w:cstheme="majorBidi"/>
                <w:sz w:val="24"/>
                <w:szCs w:val="24"/>
              </w:rPr>
            </w:pPr>
            <w:r w:rsidRPr="00102449">
              <w:rPr>
                <w:rFonts w:asciiTheme="majorBidi" w:hAnsiTheme="majorBidi" w:cstheme="majorBidi"/>
                <w:sz w:val="24"/>
                <w:szCs w:val="24"/>
              </w:rPr>
              <w:t>Dhal</w:t>
            </w:r>
          </w:p>
        </w:tc>
        <w:tc>
          <w:tcPr>
            <w:tcW w:w="2631" w:type="dxa"/>
            <w:vAlign w:val="center"/>
          </w:tcPr>
          <w:p w:rsidR="009C25C0" w:rsidRPr="00102449" w:rsidRDefault="009C25C0" w:rsidP="000837C7">
            <w:pPr>
              <w:pStyle w:val="TableParagraph"/>
              <w:spacing w:line="480" w:lineRule="exact"/>
              <w:ind w:left="196" w:right="181"/>
              <w:jc w:val="center"/>
              <w:rPr>
                <w:rFonts w:asciiTheme="majorBidi" w:hAnsiTheme="majorBidi" w:cstheme="majorBidi"/>
                <w:sz w:val="24"/>
                <w:szCs w:val="24"/>
              </w:rPr>
            </w:pPr>
            <w:r w:rsidRPr="00102449">
              <w:rPr>
                <w:rFonts w:asciiTheme="majorBidi" w:hAnsiTheme="majorBidi" w:cstheme="majorBidi"/>
                <w:sz w:val="24"/>
                <w:szCs w:val="24"/>
              </w:rPr>
              <w:t>Dh</w:t>
            </w:r>
          </w:p>
        </w:tc>
        <w:tc>
          <w:tcPr>
            <w:tcW w:w="3044" w:type="dxa"/>
            <w:vAlign w:val="center"/>
          </w:tcPr>
          <w:p w:rsidR="009C25C0" w:rsidRPr="00102449" w:rsidRDefault="009C25C0" w:rsidP="000837C7">
            <w:pPr>
              <w:pStyle w:val="TableParagraph"/>
              <w:spacing w:line="480" w:lineRule="exact"/>
              <w:ind w:left="1008" w:right="60" w:hanging="935"/>
              <w:jc w:val="center"/>
              <w:rPr>
                <w:rFonts w:asciiTheme="majorBidi" w:hAnsiTheme="majorBidi" w:cstheme="majorBidi"/>
                <w:sz w:val="24"/>
                <w:szCs w:val="24"/>
              </w:rPr>
            </w:pPr>
            <w:r w:rsidRPr="00102449">
              <w:rPr>
                <w:rFonts w:asciiTheme="majorBidi" w:hAnsiTheme="majorBidi" w:cstheme="majorBidi"/>
                <w:sz w:val="24"/>
                <w:szCs w:val="24"/>
              </w:rPr>
              <w:t>de dan ha</w:t>
            </w:r>
          </w:p>
        </w:tc>
      </w:tr>
      <w:tr w:rsidR="009C25C0" w:rsidRPr="00102449" w:rsidTr="00A05AD8">
        <w:trPr>
          <w:trHeight w:val="267"/>
          <w:jc w:val="center"/>
        </w:trPr>
        <w:tc>
          <w:tcPr>
            <w:tcW w:w="814" w:type="dxa"/>
            <w:vAlign w:val="center"/>
          </w:tcPr>
          <w:p w:rsidR="009C25C0" w:rsidRPr="00102449" w:rsidRDefault="009C25C0" w:rsidP="000837C7">
            <w:pPr>
              <w:pStyle w:val="TableParagraph"/>
              <w:spacing w:line="480" w:lineRule="exact"/>
              <w:ind w:left="11"/>
              <w:jc w:val="center"/>
              <w:rPr>
                <w:rFonts w:asciiTheme="majorBidi" w:hAnsiTheme="majorBidi" w:cstheme="majorBidi"/>
                <w:sz w:val="24"/>
                <w:szCs w:val="24"/>
              </w:rPr>
            </w:pPr>
            <w:r w:rsidRPr="00102449">
              <w:rPr>
                <w:rFonts w:asciiTheme="majorBidi" w:hAnsiTheme="majorBidi" w:cstheme="majorBidi"/>
                <w:sz w:val="24"/>
                <w:szCs w:val="24"/>
                <w:rtl/>
              </w:rPr>
              <w:t>ﺭ</w:t>
            </w:r>
          </w:p>
        </w:tc>
        <w:tc>
          <w:tcPr>
            <w:tcW w:w="1745" w:type="dxa"/>
            <w:vAlign w:val="center"/>
          </w:tcPr>
          <w:p w:rsidR="009C25C0" w:rsidRPr="00102449" w:rsidRDefault="009C25C0" w:rsidP="000837C7">
            <w:pPr>
              <w:pStyle w:val="TableParagraph"/>
              <w:spacing w:line="480" w:lineRule="exact"/>
              <w:ind w:left="359" w:right="350"/>
              <w:jc w:val="center"/>
              <w:rPr>
                <w:rFonts w:asciiTheme="majorBidi" w:hAnsiTheme="majorBidi" w:cstheme="majorBidi"/>
                <w:sz w:val="24"/>
                <w:szCs w:val="24"/>
              </w:rPr>
            </w:pPr>
            <w:r w:rsidRPr="00102449">
              <w:rPr>
                <w:rFonts w:asciiTheme="majorBidi" w:hAnsiTheme="majorBidi" w:cstheme="majorBidi"/>
                <w:sz w:val="24"/>
                <w:szCs w:val="24"/>
              </w:rPr>
              <w:t>Ra</w:t>
            </w:r>
          </w:p>
        </w:tc>
        <w:tc>
          <w:tcPr>
            <w:tcW w:w="2631" w:type="dxa"/>
            <w:vAlign w:val="center"/>
          </w:tcPr>
          <w:p w:rsidR="009C25C0" w:rsidRPr="00102449" w:rsidRDefault="009C25C0" w:rsidP="000837C7">
            <w:pPr>
              <w:pStyle w:val="TableParagraph"/>
              <w:spacing w:line="480" w:lineRule="exact"/>
              <w:ind w:left="18"/>
              <w:jc w:val="center"/>
              <w:rPr>
                <w:rFonts w:asciiTheme="majorBidi" w:hAnsiTheme="majorBidi" w:cstheme="majorBidi"/>
                <w:sz w:val="24"/>
                <w:szCs w:val="24"/>
              </w:rPr>
            </w:pPr>
            <w:r w:rsidRPr="00102449">
              <w:rPr>
                <w:rFonts w:asciiTheme="majorBidi" w:hAnsiTheme="majorBidi" w:cstheme="majorBidi"/>
                <w:sz w:val="24"/>
                <w:szCs w:val="24"/>
              </w:rPr>
              <w:t>R</w:t>
            </w:r>
          </w:p>
        </w:tc>
        <w:tc>
          <w:tcPr>
            <w:tcW w:w="3044" w:type="dxa"/>
            <w:vAlign w:val="center"/>
          </w:tcPr>
          <w:p w:rsidR="009C25C0" w:rsidRPr="00102449" w:rsidRDefault="009C25C0" w:rsidP="000837C7">
            <w:pPr>
              <w:pStyle w:val="TableParagraph"/>
              <w:spacing w:line="480" w:lineRule="exact"/>
              <w:ind w:left="1008" w:right="994"/>
              <w:jc w:val="center"/>
              <w:rPr>
                <w:rFonts w:asciiTheme="majorBidi" w:hAnsiTheme="majorBidi" w:cstheme="majorBidi"/>
                <w:sz w:val="24"/>
                <w:szCs w:val="24"/>
              </w:rPr>
            </w:pPr>
            <w:r w:rsidRPr="00102449">
              <w:rPr>
                <w:rFonts w:asciiTheme="majorBidi" w:hAnsiTheme="majorBidi" w:cstheme="majorBidi"/>
                <w:sz w:val="24"/>
                <w:szCs w:val="24"/>
              </w:rPr>
              <w:t>Er</w:t>
            </w:r>
          </w:p>
        </w:tc>
      </w:tr>
      <w:tr w:rsidR="009C25C0" w:rsidRPr="00102449" w:rsidTr="00A05AD8">
        <w:trPr>
          <w:trHeight w:val="259"/>
          <w:jc w:val="center"/>
        </w:trPr>
        <w:tc>
          <w:tcPr>
            <w:tcW w:w="814" w:type="dxa"/>
            <w:vAlign w:val="center"/>
          </w:tcPr>
          <w:p w:rsidR="009C25C0" w:rsidRPr="00102449" w:rsidRDefault="009C25C0" w:rsidP="000837C7">
            <w:pPr>
              <w:pStyle w:val="TableParagraph"/>
              <w:spacing w:line="480" w:lineRule="exact"/>
              <w:ind w:left="11"/>
              <w:jc w:val="center"/>
              <w:rPr>
                <w:rFonts w:asciiTheme="majorBidi" w:hAnsiTheme="majorBidi" w:cstheme="majorBidi"/>
                <w:sz w:val="24"/>
                <w:szCs w:val="24"/>
              </w:rPr>
            </w:pPr>
            <w:r w:rsidRPr="00102449">
              <w:rPr>
                <w:rFonts w:asciiTheme="majorBidi" w:hAnsiTheme="majorBidi" w:cstheme="majorBidi"/>
                <w:sz w:val="24"/>
                <w:szCs w:val="24"/>
                <w:rtl/>
              </w:rPr>
              <w:t>ﺯ</w:t>
            </w:r>
          </w:p>
        </w:tc>
        <w:tc>
          <w:tcPr>
            <w:tcW w:w="1745" w:type="dxa"/>
            <w:vAlign w:val="center"/>
          </w:tcPr>
          <w:p w:rsidR="009C25C0" w:rsidRPr="00102449" w:rsidRDefault="009C25C0" w:rsidP="000837C7">
            <w:pPr>
              <w:pStyle w:val="TableParagraph"/>
              <w:spacing w:line="480" w:lineRule="exact"/>
              <w:ind w:left="359" w:right="346"/>
              <w:jc w:val="center"/>
              <w:rPr>
                <w:rFonts w:asciiTheme="majorBidi" w:hAnsiTheme="majorBidi" w:cstheme="majorBidi"/>
                <w:sz w:val="24"/>
                <w:szCs w:val="24"/>
              </w:rPr>
            </w:pPr>
            <w:r w:rsidRPr="00102449">
              <w:rPr>
                <w:rFonts w:asciiTheme="majorBidi" w:hAnsiTheme="majorBidi" w:cstheme="majorBidi"/>
                <w:sz w:val="24"/>
                <w:szCs w:val="24"/>
              </w:rPr>
              <w:t>Zai</w:t>
            </w:r>
          </w:p>
        </w:tc>
        <w:tc>
          <w:tcPr>
            <w:tcW w:w="2631" w:type="dxa"/>
            <w:vAlign w:val="center"/>
          </w:tcPr>
          <w:p w:rsidR="009C25C0" w:rsidRPr="00102449" w:rsidRDefault="009C25C0" w:rsidP="000837C7">
            <w:pPr>
              <w:pStyle w:val="TableParagraph"/>
              <w:spacing w:line="480" w:lineRule="exact"/>
              <w:ind w:left="14"/>
              <w:jc w:val="center"/>
              <w:rPr>
                <w:rFonts w:asciiTheme="majorBidi" w:hAnsiTheme="majorBidi" w:cstheme="majorBidi"/>
                <w:sz w:val="24"/>
                <w:szCs w:val="24"/>
              </w:rPr>
            </w:pPr>
            <w:r w:rsidRPr="00102449">
              <w:rPr>
                <w:rFonts w:asciiTheme="majorBidi" w:hAnsiTheme="majorBidi" w:cstheme="majorBidi"/>
                <w:sz w:val="24"/>
                <w:szCs w:val="24"/>
              </w:rPr>
              <w:t>Z</w:t>
            </w:r>
          </w:p>
        </w:tc>
        <w:tc>
          <w:tcPr>
            <w:tcW w:w="3044" w:type="dxa"/>
            <w:vAlign w:val="center"/>
          </w:tcPr>
          <w:p w:rsidR="009C25C0" w:rsidRPr="00102449" w:rsidRDefault="009C25C0" w:rsidP="000837C7">
            <w:pPr>
              <w:pStyle w:val="TableParagraph"/>
              <w:spacing w:line="480" w:lineRule="exact"/>
              <w:ind w:left="1008" w:right="998"/>
              <w:jc w:val="center"/>
              <w:rPr>
                <w:rFonts w:asciiTheme="majorBidi" w:hAnsiTheme="majorBidi" w:cstheme="majorBidi"/>
                <w:sz w:val="24"/>
                <w:szCs w:val="24"/>
              </w:rPr>
            </w:pPr>
            <w:r w:rsidRPr="00102449">
              <w:rPr>
                <w:rFonts w:asciiTheme="majorBidi" w:hAnsiTheme="majorBidi" w:cstheme="majorBidi"/>
                <w:sz w:val="24"/>
                <w:szCs w:val="24"/>
              </w:rPr>
              <w:t>Zet</w:t>
            </w:r>
          </w:p>
        </w:tc>
      </w:tr>
      <w:tr w:rsidR="009C25C0" w:rsidRPr="00102449" w:rsidTr="00A05AD8">
        <w:trPr>
          <w:trHeight w:val="256"/>
          <w:jc w:val="center"/>
        </w:trPr>
        <w:tc>
          <w:tcPr>
            <w:tcW w:w="814" w:type="dxa"/>
            <w:vAlign w:val="center"/>
          </w:tcPr>
          <w:p w:rsidR="009C25C0" w:rsidRPr="00102449" w:rsidRDefault="009C25C0" w:rsidP="000837C7">
            <w:pPr>
              <w:pStyle w:val="TableParagraph"/>
              <w:spacing w:line="480" w:lineRule="exact"/>
              <w:ind w:left="7"/>
              <w:jc w:val="center"/>
              <w:rPr>
                <w:rFonts w:asciiTheme="majorBidi" w:hAnsiTheme="majorBidi" w:cstheme="majorBidi"/>
                <w:sz w:val="24"/>
                <w:szCs w:val="24"/>
              </w:rPr>
            </w:pPr>
            <w:r w:rsidRPr="00102449">
              <w:rPr>
                <w:rFonts w:asciiTheme="majorBidi" w:hAnsiTheme="majorBidi" w:cstheme="majorBidi"/>
                <w:sz w:val="24"/>
                <w:szCs w:val="24"/>
                <w:rtl/>
              </w:rPr>
              <w:t>ﺱ</w:t>
            </w:r>
          </w:p>
        </w:tc>
        <w:tc>
          <w:tcPr>
            <w:tcW w:w="1745" w:type="dxa"/>
            <w:vAlign w:val="center"/>
          </w:tcPr>
          <w:p w:rsidR="009C25C0" w:rsidRPr="00102449" w:rsidRDefault="009C25C0" w:rsidP="000837C7">
            <w:pPr>
              <w:pStyle w:val="TableParagraph"/>
              <w:spacing w:line="480" w:lineRule="exact"/>
              <w:ind w:left="359" w:right="350"/>
              <w:jc w:val="center"/>
              <w:rPr>
                <w:rFonts w:asciiTheme="majorBidi" w:hAnsiTheme="majorBidi" w:cstheme="majorBidi"/>
                <w:sz w:val="24"/>
                <w:szCs w:val="24"/>
              </w:rPr>
            </w:pPr>
            <w:r w:rsidRPr="00102449">
              <w:rPr>
                <w:rFonts w:asciiTheme="majorBidi" w:hAnsiTheme="majorBidi" w:cstheme="majorBidi"/>
                <w:sz w:val="24"/>
                <w:szCs w:val="24"/>
              </w:rPr>
              <w:t>Sin</w:t>
            </w:r>
          </w:p>
        </w:tc>
        <w:tc>
          <w:tcPr>
            <w:tcW w:w="2631" w:type="dxa"/>
            <w:vAlign w:val="center"/>
          </w:tcPr>
          <w:p w:rsidR="009C25C0" w:rsidRPr="00102449" w:rsidRDefault="009C25C0" w:rsidP="000837C7">
            <w:pPr>
              <w:pStyle w:val="TableParagraph"/>
              <w:spacing w:line="480" w:lineRule="exact"/>
              <w:ind w:left="10"/>
              <w:jc w:val="center"/>
              <w:rPr>
                <w:rFonts w:asciiTheme="majorBidi" w:hAnsiTheme="majorBidi" w:cstheme="majorBidi"/>
                <w:sz w:val="24"/>
                <w:szCs w:val="24"/>
              </w:rPr>
            </w:pPr>
            <w:r w:rsidRPr="00102449">
              <w:rPr>
                <w:rFonts w:asciiTheme="majorBidi" w:hAnsiTheme="majorBidi" w:cstheme="majorBidi"/>
                <w:w w:val="99"/>
                <w:sz w:val="24"/>
                <w:szCs w:val="24"/>
              </w:rPr>
              <w:t>S</w:t>
            </w:r>
          </w:p>
        </w:tc>
        <w:tc>
          <w:tcPr>
            <w:tcW w:w="3044" w:type="dxa"/>
            <w:vAlign w:val="center"/>
          </w:tcPr>
          <w:p w:rsidR="009C25C0" w:rsidRPr="00102449" w:rsidRDefault="009C25C0" w:rsidP="000837C7">
            <w:pPr>
              <w:pStyle w:val="TableParagraph"/>
              <w:spacing w:line="480" w:lineRule="exact"/>
              <w:ind w:left="1008" w:right="1000"/>
              <w:jc w:val="center"/>
              <w:rPr>
                <w:rFonts w:asciiTheme="majorBidi" w:hAnsiTheme="majorBidi" w:cstheme="majorBidi"/>
                <w:sz w:val="24"/>
                <w:szCs w:val="24"/>
              </w:rPr>
            </w:pPr>
            <w:r w:rsidRPr="00102449">
              <w:rPr>
                <w:rFonts w:asciiTheme="majorBidi" w:hAnsiTheme="majorBidi" w:cstheme="majorBidi"/>
                <w:sz w:val="24"/>
                <w:szCs w:val="24"/>
              </w:rPr>
              <w:t>Es</w:t>
            </w:r>
          </w:p>
        </w:tc>
      </w:tr>
      <w:tr w:rsidR="009C25C0" w:rsidRPr="00102449" w:rsidTr="00A05AD8">
        <w:trPr>
          <w:trHeight w:val="265"/>
          <w:jc w:val="center"/>
        </w:trPr>
        <w:tc>
          <w:tcPr>
            <w:tcW w:w="814" w:type="dxa"/>
            <w:vAlign w:val="center"/>
          </w:tcPr>
          <w:p w:rsidR="009C25C0" w:rsidRPr="00102449" w:rsidRDefault="009C25C0" w:rsidP="000837C7">
            <w:pPr>
              <w:pStyle w:val="TableParagraph"/>
              <w:spacing w:line="480" w:lineRule="exact"/>
              <w:ind w:left="7"/>
              <w:jc w:val="center"/>
              <w:rPr>
                <w:rFonts w:asciiTheme="majorBidi" w:hAnsiTheme="majorBidi" w:cstheme="majorBidi"/>
                <w:sz w:val="24"/>
                <w:szCs w:val="24"/>
              </w:rPr>
            </w:pPr>
            <w:r w:rsidRPr="00102449">
              <w:rPr>
                <w:rFonts w:asciiTheme="majorBidi" w:hAnsiTheme="majorBidi" w:cstheme="majorBidi"/>
                <w:sz w:val="24"/>
                <w:szCs w:val="24"/>
                <w:rtl/>
              </w:rPr>
              <w:t>ﺵ</w:t>
            </w:r>
          </w:p>
        </w:tc>
        <w:tc>
          <w:tcPr>
            <w:tcW w:w="1745" w:type="dxa"/>
            <w:vAlign w:val="center"/>
          </w:tcPr>
          <w:p w:rsidR="009C25C0" w:rsidRPr="00102449" w:rsidRDefault="009C25C0" w:rsidP="000837C7">
            <w:pPr>
              <w:pStyle w:val="TableParagraph"/>
              <w:spacing w:line="480" w:lineRule="exact"/>
              <w:ind w:left="359" w:right="350"/>
              <w:jc w:val="center"/>
              <w:rPr>
                <w:rFonts w:asciiTheme="majorBidi" w:hAnsiTheme="majorBidi" w:cstheme="majorBidi"/>
                <w:sz w:val="24"/>
                <w:szCs w:val="24"/>
              </w:rPr>
            </w:pPr>
            <w:r w:rsidRPr="00102449">
              <w:rPr>
                <w:rFonts w:asciiTheme="majorBidi" w:hAnsiTheme="majorBidi" w:cstheme="majorBidi"/>
                <w:sz w:val="24"/>
                <w:szCs w:val="24"/>
              </w:rPr>
              <w:t>Syin</w:t>
            </w:r>
          </w:p>
        </w:tc>
        <w:tc>
          <w:tcPr>
            <w:tcW w:w="2631" w:type="dxa"/>
            <w:vAlign w:val="center"/>
          </w:tcPr>
          <w:p w:rsidR="009C25C0" w:rsidRPr="00102449" w:rsidRDefault="009C25C0" w:rsidP="000837C7">
            <w:pPr>
              <w:pStyle w:val="TableParagraph"/>
              <w:spacing w:line="480" w:lineRule="exact"/>
              <w:ind w:left="196" w:right="170"/>
              <w:jc w:val="center"/>
              <w:rPr>
                <w:rFonts w:asciiTheme="majorBidi" w:hAnsiTheme="majorBidi" w:cstheme="majorBidi"/>
                <w:sz w:val="24"/>
                <w:szCs w:val="24"/>
              </w:rPr>
            </w:pPr>
            <w:r w:rsidRPr="00102449">
              <w:rPr>
                <w:rFonts w:asciiTheme="majorBidi" w:hAnsiTheme="majorBidi" w:cstheme="majorBidi"/>
                <w:sz w:val="24"/>
                <w:szCs w:val="24"/>
              </w:rPr>
              <w:t>Sy</w:t>
            </w:r>
          </w:p>
        </w:tc>
        <w:tc>
          <w:tcPr>
            <w:tcW w:w="3044" w:type="dxa"/>
            <w:vAlign w:val="center"/>
          </w:tcPr>
          <w:p w:rsidR="009C25C0" w:rsidRPr="00102449" w:rsidRDefault="009C25C0" w:rsidP="000837C7">
            <w:pPr>
              <w:pStyle w:val="TableParagraph"/>
              <w:tabs>
                <w:tab w:val="left" w:pos="2483"/>
              </w:tabs>
              <w:spacing w:line="480" w:lineRule="exact"/>
              <w:ind w:left="1008" w:right="-82" w:hanging="1077"/>
              <w:jc w:val="center"/>
              <w:rPr>
                <w:rFonts w:asciiTheme="majorBidi" w:hAnsiTheme="majorBidi" w:cstheme="majorBidi"/>
                <w:sz w:val="24"/>
                <w:szCs w:val="24"/>
              </w:rPr>
            </w:pPr>
            <w:r w:rsidRPr="00102449">
              <w:rPr>
                <w:rFonts w:asciiTheme="majorBidi" w:hAnsiTheme="majorBidi" w:cstheme="majorBidi"/>
                <w:sz w:val="24"/>
                <w:szCs w:val="24"/>
              </w:rPr>
              <w:t>Es dan ye</w:t>
            </w:r>
          </w:p>
        </w:tc>
      </w:tr>
      <w:tr w:rsidR="009C25C0" w:rsidRPr="00102449" w:rsidTr="00A05AD8">
        <w:trPr>
          <w:trHeight w:val="256"/>
          <w:jc w:val="center"/>
        </w:trPr>
        <w:tc>
          <w:tcPr>
            <w:tcW w:w="814" w:type="dxa"/>
            <w:vAlign w:val="center"/>
          </w:tcPr>
          <w:p w:rsidR="009C25C0" w:rsidRPr="00102449" w:rsidRDefault="009C25C0" w:rsidP="000837C7">
            <w:pPr>
              <w:pStyle w:val="TableParagraph"/>
              <w:spacing w:line="480" w:lineRule="exact"/>
              <w:ind w:left="7"/>
              <w:jc w:val="center"/>
              <w:rPr>
                <w:rFonts w:asciiTheme="majorBidi" w:hAnsiTheme="majorBidi" w:cstheme="majorBidi"/>
                <w:sz w:val="24"/>
                <w:szCs w:val="24"/>
              </w:rPr>
            </w:pPr>
            <w:r w:rsidRPr="00102449">
              <w:rPr>
                <w:rFonts w:asciiTheme="majorBidi" w:hAnsiTheme="majorBidi" w:cstheme="majorBidi"/>
                <w:sz w:val="24"/>
                <w:szCs w:val="24"/>
                <w:rtl/>
              </w:rPr>
              <w:t>ﺹ</w:t>
            </w:r>
          </w:p>
        </w:tc>
        <w:tc>
          <w:tcPr>
            <w:tcW w:w="1745" w:type="dxa"/>
            <w:vAlign w:val="center"/>
          </w:tcPr>
          <w:p w:rsidR="009C25C0" w:rsidRPr="00102449" w:rsidRDefault="009C25C0" w:rsidP="000837C7">
            <w:pPr>
              <w:pStyle w:val="TableParagraph"/>
              <w:spacing w:line="480" w:lineRule="exact"/>
              <w:ind w:right="-108"/>
              <w:jc w:val="center"/>
              <w:rPr>
                <w:rFonts w:asciiTheme="majorBidi" w:hAnsiTheme="majorBidi" w:cstheme="majorBidi"/>
                <w:sz w:val="24"/>
                <w:szCs w:val="24"/>
              </w:rPr>
            </w:pPr>
            <w:r w:rsidRPr="00102449">
              <w:rPr>
                <w:rFonts w:asciiTheme="majorBidi" w:hAnsiTheme="majorBidi" w:cstheme="majorBidi"/>
                <w:sz w:val="24"/>
                <w:szCs w:val="24"/>
              </w:rPr>
              <w:t>Shad</w:t>
            </w:r>
          </w:p>
        </w:tc>
        <w:tc>
          <w:tcPr>
            <w:tcW w:w="2631" w:type="dxa"/>
            <w:vAlign w:val="center"/>
          </w:tcPr>
          <w:p w:rsidR="009C25C0" w:rsidRPr="00102449" w:rsidRDefault="009C25C0" w:rsidP="000837C7">
            <w:pPr>
              <w:pStyle w:val="TableParagraph"/>
              <w:spacing w:line="480" w:lineRule="exact"/>
              <w:ind w:left="18"/>
              <w:jc w:val="center"/>
              <w:rPr>
                <w:rFonts w:asciiTheme="majorBidi" w:hAnsiTheme="majorBidi" w:cstheme="majorBidi"/>
                <w:sz w:val="24"/>
                <w:szCs w:val="24"/>
              </w:rPr>
            </w:pPr>
            <w:r w:rsidRPr="00102449">
              <w:rPr>
                <w:rFonts w:asciiTheme="majorBidi" w:hAnsiTheme="majorBidi" w:cstheme="majorBidi"/>
                <w:sz w:val="24"/>
                <w:szCs w:val="24"/>
              </w:rPr>
              <w:t>ṣ</w:t>
            </w:r>
          </w:p>
        </w:tc>
        <w:tc>
          <w:tcPr>
            <w:tcW w:w="3044" w:type="dxa"/>
            <w:vAlign w:val="center"/>
          </w:tcPr>
          <w:p w:rsidR="009C25C0" w:rsidRPr="00102449" w:rsidRDefault="009C25C0" w:rsidP="000837C7">
            <w:pPr>
              <w:pStyle w:val="TableParagraph"/>
              <w:spacing w:line="480" w:lineRule="exact"/>
              <w:ind w:right="232"/>
              <w:jc w:val="center"/>
              <w:rPr>
                <w:rFonts w:asciiTheme="majorBidi" w:hAnsiTheme="majorBidi" w:cstheme="majorBidi"/>
                <w:sz w:val="24"/>
                <w:szCs w:val="24"/>
              </w:rPr>
            </w:pPr>
            <w:r w:rsidRPr="00102449">
              <w:rPr>
                <w:rFonts w:asciiTheme="majorBidi" w:hAnsiTheme="majorBidi" w:cstheme="majorBidi"/>
                <w:sz w:val="24"/>
                <w:szCs w:val="24"/>
              </w:rPr>
              <w:t>es (dengan titik di bawah)</w:t>
            </w:r>
          </w:p>
        </w:tc>
      </w:tr>
      <w:tr w:rsidR="009C25C0" w:rsidRPr="00102449" w:rsidTr="00A05AD8">
        <w:trPr>
          <w:trHeight w:val="254"/>
          <w:jc w:val="center"/>
        </w:trPr>
        <w:tc>
          <w:tcPr>
            <w:tcW w:w="814" w:type="dxa"/>
            <w:vAlign w:val="center"/>
          </w:tcPr>
          <w:p w:rsidR="009C25C0" w:rsidRPr="00102449" w:rsidRDefault="009C25C0" w:rsidP="000837C7">
            <w:pPr>
              <w:pStyle w:val="TableParagraph"/>
              <w:spacing w:line="480" w:lineRule="exact"/>
              <w:ind w:left="7"/>
              <w:jc w:val="center"/>
              <w:rPr>
                <w:rFonts w:asciiTheme="majorBidi" w:hAnsiTheme="majorBidi" w:cstheme="majorBidi"/>
                <w:sz w:val="24"/>
                <w:szCs w:val="24"/>
              </w:rPr>
            </w:pPr>
            <w:r w:rsidRPr="00102449">
              <w:rPr>
                <w:rFonts w:asciiTheme="majorBidi" w:hAnsiTheme="majorBidi" w:cstheme="majorBidi"/>
                <w:sz w:val="24"/>
                <w:szCs w:val="24"/>
                <w:rtl/>
              </w:rPr>
              <w:t>ﺽ</w:t>
            </w:r>
          </w:p>
        </w:tc>
        <w:tc>
          <w:tcPr>
            <w:tcW w:w="1745" w:type="dxa"/>
            <w:vAlign w:val="center"/>
          </w:tcPr>
          <w:p w:rsidR="009C25C0" w:rsidRPr="00102449" w:rsidRDefault="009C25C0" w:rsidP="000837C7">
            <w:pPr>
              <w:pStyle w:val="TableParagraph"/>
              <w:spacing w:line="480" w:lineRule="exact"/>
              <w:ind w:left="359" w:right="350"/>
              <w:jc w:val="center"/>
              <w:rPr>
                <w:rFonts w:asciiTheme="majorBidi" w:hAnsiTheme="majorBidi" w:cstheme="majorBidi"/>
                <w:sz w:val="24"/>
                <w:szCs w:val="24"/>
              </w:rPr>
            </w:pPr>
            <w:r w:rsidRPr="00102449">
              <w:rPr>
                <w:rFonts w:asciiTheme="majorBidi" w:hAnsiTheme="majorBidi" w:cstheme="majorBidi"/>
                <w:sz w:val="24"/>
                <w:szCs w:val="24"/>
              </w:rPr>
              <w:t>Dad</w:t>
            </w:r>
          </w:p>
        </w:tc>
        <w:tc>
          <w:tcPr>
            <w:tcW w:w="2631" w:type="dxa"/>
            <w:vAlign w:val="center"/>
          </w:tcPr>
          <w:p w:rsidR="009C25C0" w:rsidRPr="00102449" w:rsidRDefault="009C25C0" w:rsidP="000837C7">
            <w:pPr>
              <w:pStyle w:val="TableParagraph"/>
              <w:spacing w:line="480" w:lineRule="exact"/>
              <w:ind w:left="16"/>
              <w:jc w:val="center"/>
              <w:rPr>
                <w:rFonts w:asciiTheme="majorBidi" w:hAnsiTheme="majorBidi" w:cstheme="majorBidi"/>
                <w:sz w:val="24"/>
                <w:szCs w:val="24"/>
              </w:rPr>
            </w:pPr>
            <w:r w:rsidRPr="00102449">
              <w:rPr>
                <w:rFonts w:asciiTheme="majorBidi" w:hAnsiTheme="majorBidi" w:cstheme="majorBidi"/>
                <w:sz w:val="24"/>
                <w:szCs w:val="24"/>
              </w:rPr>
              <w:t>ḍ</w:t>
            </w:r>
          </w:p>
        </w:tc>
        <w:tc>
          <w:tcPr>
            <w:tcW w:w="3044" w:type="dxa"/>
            <w:vAlign w:val="center"/>
          </w:tcPr>
          <w:p w:rsidR="009C25C0" w:rsidRPr="00102449" w:rsidRDefault="009C25C0" w:rsidP="000837C7">
            <w:pPr>
              <w:pStyle w:val="TableParagraph"/>
              <w:spacing w:line="480" w:lineRule="exact"/>
              <w:ind w:right="222"/>
              <w:jc w:val="center"/>
              <w:rPr>
                <w:rFonts w:asciiTheme="majorBidi" w:hAnsiTheme="majorBidi" w:cstheme="majorBidi"/>
                <w:sz w:val="24"/>
                <w:szCs w:val="24"/>
              </w:rPr>
            </w:pPr>
            <w:r w:rsidRPr="00102449">
              <w:rPr>
                <w:rFonts w:asciiTheme="majorBidi" w:hAnsiTheme="majorBidi" w:cstheme="majorBidi"/>
                <w:sz w:val="24"/>
                <w:szCs w:val="24"/>
              </w:rPr>
              <w:t>de (dengan titik di bawah)</w:t>
            </w:r>
          </w:p>
        </w:tc>
      </w:tr>
      <w:tr w:rsidR="009C25C0" w:rsidRPr="00102449" w:rsidTr="00A05AD8">
        <w:trPr>
          <w:trHeight w:val="257"/>
          <w:jc w:val="center"/>
        </w:trPr>
        <w:tc>
          <w:tcPr>
            <w:tcW w:w="814" w:type="dxa"/>
            <w:vAlign w:val="center"/>
          </w:tcPr>
          <w:p w:rsidR="009C25C0" w:rsidRPr="00102449" w:rsidRDefault="009C25C0" w:rsidP="000837C7">
            <w:pPr>
              <w:pStyle w:val="TableParagraph"/>
              <w:spacing w:line="480" w:lineRule="exact"/>
              <w:ind w:left="8"/>
              <w:jc w:val="center"/>
              <w:rPr>
                <w:rFonts w:asciiTheme="majorBidi" w:hAnsiTheme="majorBidi" w:cstheme="majorBidi"/>
                <w:sz w:val="24"/>
                <w:szCs w:val="24"/>
              </w:rPr>
            </w:pPr>
            <w:r w:rsidRPr="00102449">
              <w:rPr>
                <w:rFonts w:asciiTheme="majorBidi" w:hAnsiTheme="majorBidi" w:cstheme="majorBidi"/>
                <w:sz w:val="24"/>
                <w:szCs w:val="24"/>
                <w:rtl/>
              </w:rPr>
              <w:t>ﻃ</w:t>
            </w:r>
          </w:p>
        </w:tc>
        <w:tc>
          <w:tcPr>
            <w:tcW w:w="1745" w:type="dxa"/>
            <w:vAlign w:val="center"/>
          </w:tcPr>
          <w:p w:rsidR="009C25C0" w:rsidRPr="00102449" w:rsidRDefault="009C25C0" w:rsidP="000837C7">
            <w:pPr>
              <w:pStyle w:val="TableParagraph"/>
              <w:spacing w:line="480" w:lineRule="exact"/>
              <w:ind w:left="359" w:right="346"/>
              <w:jc w:val="center"/>
              <w:rPr>
                <w:rFonts w:asciiTheme="majorBidi" w:hAnsiTheme="majorBidi" w:cstheme="majorBidi"/>
                <w:sz w:val="24"/>
                <w:szCs w:val="24"/>
              </w:rPr>
            </w:pPr>
            <w:r w:rsidRPr="00102449">
              <w:rPr>
                <w:rFonts w:asciiTheme="majorBidi" w:hAnsiTheme="majorBidi" w:cstheme="majorBidi"/>
                <w:sz w:val="24"/>
                <w:szCs w:val="24"/>
              </w:rPr>
              <w:t>Ta</w:t>
            </w:r>
          </w:p>
        </w:tc>
        <w:tc>
          <w:tcPr>
            <w:tcW w:w="2631" w:type="dxa"/>
            <w:vAlign w:val="center"/>
          </w:tcPr>
          <w:p w:rsidR="009C25C0" w:rsidRPr="00102449" w:rsidRDefault="009C25C0" w:rsidP="000837C7">
            <w:pPr>
              <w:pStyle w:val="TableParagraph"/>
              <w:spacing w:line="480" w:lineRule="exact"/>
              <w:ind w:left="11"/>
              <w:jc w:val="center"/>
              <w:rPr>
                <w:rFonts w:asciiTheme="majorBidi" w:hAnsiTheme="majorBidi" w:cstheme="majorBidi"/>
                <w:sz w:val="24"/>
                <w:szCs w:val="24"/>
              </w:rPr>
            </w:pPr>
            <w:r w:rsidRPr="00102449">
              <w:rPr>
                <w:rFonts w:asciiTheme="majorBidi" w:hAnsiTheme="majorBidi" w:cstheme="majorBidi"/>
                <w:sz w:val="24"/>
                <w:szCs w:val="24"/>
              </w:rPr>
              <w:t>ṭ</w:t>
            </w:r>
          </w:p>
        </w:tc>
        <w:tc>
          <w:tcPr>
            <w:tcW w:w="3044" w:type="dxa"/>
            <w:vAlign w:val="center"/>
          </w:tcPr>
          <w:p w:rsidR="009C25C0" w:rsidRPr="00102449" w:rsidRDefault="009C25C0" w:rsidP="000837C7">
            <w:pPr>
              <w:pStyle w:val="TableParagraph"/>
              <w:spacing w:line="480" w:lineRule="exact"/>
              <w:ind w:right="251"/>
              <w:jc w:val="center"/>
              <w:rPr>
                <w:rFonts w:asciiTheme="majorBidi" w:hAnsiTheme="majorBidi" w:cstheme="majorBidi"/>
                <w:sz w:val="24"/>
                <w:szCs w:val="24"/>
              </w:rPr>
            </w:pPr>
            <w:r w:rsidRPr="00102449">
              <w:rPr>
                <w:rFonts w:asciiTheme="majorBidi" w:hAnsiTheme="majorBidi" w:cstheme="majorBidi"/>
                <w:sz w:val="24"/>
                <w:szCs w:val="24"/>
              </w:rPr>
              <w:t>te (dengan titik di bawah)</w:t>
            </w:r>
          </w:p>
        </w:tc>
      </w:tr>
      <w:tr w:rsidR="009C25C0" w:rsidRPr="00102449" w:rsidTr="00A05AD8">
        <w:trPr>
          <w:trHeight w:val="267"/>
          <w:jc w:val="center"/>
        </w:trPr>
        <w:tc>
          <w:tcPr>
            <w:tcW w:w="814" w:type="dxa"/>
            <w:vAlign w:val="center"/>
          </w:tcPr>
          <w:p w:rsidR="009C25C0" w:rsidRPr="00102449" w:rsidRDefault="009C25C0" w:rsidP="000837C7">
            <w:pPr>
              <w:pStyle w:val="TableParagraph"/>
              <w:spacing w:line="480" w:lineRule="exact"/>
              <w:ind w:left="8"/>
              <w:jc w:val="center"/>
              <w:rPr>
                <w:rFonts w:asciiTheme="majorBidi" w:hAnsiTheme="majorBidi" w:cstheme="majorBidi"/>
                <w:sz w:val="24"/>
                <w:szCs w:val="24"/>
              </w:rPr>
            </w:pPr>
            <w:r w:rsidRPr="00102449">
              <w:rPr>
                <w:rFonts w:asciiTheme="majorBidi" w:hAnsiTheme="majorBidi" w:cstheme="majorBidi"/>
                <w:sz w:val="24"/>
                <w:szCs w:val="24"/>
                <w:rtl/>
              </w:rPr>
              <w:lastRenderedPageBreak/>
              <w:t>ﻇ</w:t>
            </w:r>
          </w:p>
        </w:tc>
        <w:tc>
          <w:tcPr>
            <w:tcW w:w="1745" w:type="dxa"/>
            <w:vAlign w:val="center"/>
          </w:tcPr>
          <w:p w:rsidR="009C25C0" w:rsidRPr="00102449" w:rsidRDefault="009C25C0" w:rsidP="000837C7">
            <w:pPr>
              <w:pStyle w:val="TableParagraph"/>
              <w:spacing w:line="480" w:lineRule="exact"/>
              <w:ind w:left="353" w:right="350"/>
              <w:jc w:val="center"/>
              <w:rPr>
                <w:rFonts w:asciiTheme="majorBidi" w:hAnsiTheme="majorBidi" w:cstheme="majorBidi"/>
                <w:sz w:val="24"/>
                <w:szCs w:val="24"/>
              </w:rPr>
            </w:pPr>
            <w:r w:rsidRPr="00102449">
              <w:rPr>
                <w:rFonts w:asciiTheme="majorBidi" w:hAnsiTheme="majorBidi" w:cstheme="majorBidi"/>
                <w:sz w:val="24"/>
                <w:szCs w:val="24"/>
              </w:rPr>
              <w:t>Za</w:t>
            </w:r>
          </w:p>
        </w:tc>
        <w:tc>
          <w:tcPr>
            <w:tcW w:w="2631" w:type="dxa"/>
            <w:vAlign w:val="center"/>
          </w:tcPr>
          <w:p w:rsidR="009C25C0" w:rsidRPr="00102449" w:rsidRDefault="009C25C0" w:rsidP="000837C7">
            <w:pPr>
              <w:pStyle w:val="TableParagraph"/>
              <w:spacing w:line="480" w:lineRule="exact"/>
              <w:ind w:left="12"/>
              <w:jc w:val="center"/>
              <w:rPr>
                <w:rFonts w:asciiTheme="majorBidi" w:hAnsiTheme="majorBidi" w:cstheme="majorBidi"/>
                <w:sz w:val="24"/>
                <w:szCs w:val="24"/>
              </w:rPr>
            </w:pPr>
            <w:r w:rsidRPr="00102449">
              <w:rPr>
                <w:rFonts w:asciiTheme="majorBidi" w:hAnsiTheme="majorBidi" w:cstheme="majorBidi"/>
                <w:sz w:val="24"/>
                <w:szCs w:val="24"/>
              </w:rPr>
              <w:t>ẓ</w:t>
            </w:r>
          </w:p>
        </w:tc>
        <w:tc>
          <w:tcPr>
            <w:tcW w:w="3044" w:type="dxa"/>
            <w:vAlign w:val="center"/>
          </w:tcPr>
          <w:p w:rsidR="009C25C0" w:rsidRPr="00102449" w:rsidRDefault="009C25C0" w:rsidP="000837C7">
            <w:pPr>
              <w:pStyle w:val="TableParagraph"/>
              <w:spacing w:line="480" w:lineRule="exact"/>
              <w:ind w:right="198"/>
              <w:jc w:val="center"/>
              <w:rPr>
                <w:rFonts w:asciiTheme="majorBidi" w:hAnsiTheme="majorBidi" w:cstheme="majorBidi"/>
                <w:sz w:val="24"/>
                <w:szCs w:val="24"/>
              </w:rPr>
            </w:pPr>
            <w:r w:rsidRPr="00102449">
              <w:rPr>
                <w:rFonts w:asciiTheme="majorBidi" w:hAnsiTheme="majorBidi" w:cstheme="majorBidi"/>
                <w:sz w:val="24"/>
                <w:szCs w:val="24"/>
              </w:rPr>
              <w:t>zet (dengan titik di bawah)</w:t>
            </w:r>
          </w:p>
        </w:tc>
      </w:tr>
      <w:tr w:rsidR="009C25C0" w:rsidRPr="00102449" w:rsidTr="00A05AD8">
        <w:trPr>
          <w:trHeight w:val="259"/>
          <w:jc w:val="center"/>
        </w:trPr>
        <w:tc>
          <w:tcPr>
            <w:tcW w:w="814" w:type="dxa"/>
            <w:vAlign w:val="center"/>
          </w:tcPr>
          <w:p w:rsidR="009C25C0" w:rsidRPr="00102449" w:rsidRDefault="009C25C0" w:rsidP="000837C7">
            <w:pPr>
              <w:pStyle w:val="TableParagraph"/>
              <w:spacing w:line="480" w:lineRule="exact"/>
              <w:ind w:left="7"/>
              <w:jc w:val="center"/>
              <w:rPr>
                <w:rFonts w:asciiTheme="majorBidi" w:hAnsiTheme="majorBidi" w:cstheme="majorBidi"/>
                <w:sz w:val="24"/>
                <w:szCs w:val="24"/>
              </w:rPr>
            </w:pPr>
            <w:r w:rsidRPr="00102449">
              <w:rPr>
                <w:rFonts w:asciiTheme="majorBidi" w:hAnsiTheme="majorBidi" w:cstheme="majorBidi"/>
                <w:sz w:val="24"/>
                <w:szCs w:val="24"/>
                <w:rtl/>
              </w:rPr>
              <w:t>ﻉ</w:t>
            </w:r>
          </w:p>
        </w:tc>
        <w:tc>
          <w:tcPr>
            <w:tcW w:w="1745" w:type="dxa"/>
            <w:vAlign w:val="center"/>
          </w:tcPr>
          <w:p w:rsidR="009C25C0" w:rsidRPr="00102449" w:rsidRDefault="009C25C0" w:rsidP="000837C7">
            <w:pPr>
              <w:pStyle w:val="TableParagraph"/>
              <w:spacing w:line="480" w:lineRule="exact"/>
              <w:ind w:left="359" w:right="350"/>
              <w:jc w:val="center"/>
              <w:rPr>
                <w:rFonts w:asciiTheme="majorBidi" w:hAnsiTheme="majorBidi" w:cstheme="majorBidi"/>
                <w:sz w:val="24"/>
                <w:szCs w:val="24"/>
              </w:rPr>
            </w:pPr>
            <w:r w:rsidRPr="00102449">
              <w:rPr>
                <w:rFonts w:asciiTheme="majorBidi" w:hAnsiTheme="majorBidi" w:cstheme="majorBidi"/>
                <w:w w:val="70"/>
                <w:sz w:val="24"/>
                <w:szCs w:val="24"/>
              </w:rPr>
              <w:t>̒̒ain</w:t>
            </w:r>
          </w:p>
        </w:tc>
        <w:tc>
          <w:tcPr>
            <w:tcW w:w="2631" w:type="dxa"/>
            <w:vAlign w:val="center"/>
          </w:tcPr>
          <w:p w:rsidR="009C25C0" w:rsidRPr="00102449" w:rsidRDefault="009C25C0" w:rsidP="000837C7">
            <w:pPr>
              <w:pStyle w:val="TableParagraph"/>
              <w:spacing w:line="480" w:lineRule="exact"/>
              <w:ind w:left="11"/>
              <w:jc w:val="center"/>
              <w:rPr>
                <w:rFonts w:asciiTheme="majorBidi" w:hAnsiTheme="majorBidi" w:cstheme="majorBidi"/>
                <w:sz w:val="24"/>
                <w:szCs w:val="24"/>
              </w:rPr>
            </w:pPr>
            <w:r w:rsidRPr="00102449">
              <w:rPr>
                <w:rFonts w:asciiTheme="majorBidi" w:hAnsiTheme="majorBidi" w:cstheme="majorBidi"/>
                <w:sz w:val="24"/>
                <w:szCs w:val="24"/>
              </w:rPr>
              <w:t>̒</w:t>
            </w:r>
          </w:p>
        </w:tc>
        <w:tc>
          <w:tcPr>
            <w:tcW w:w="3044" w:type="dxa"/>
            <w:vAlign w:val="center"/>
          </w:tcPr>
          <w:p w:rsidR="009C25C0" w:rsidRPr="00102449" w:rsidRDefault="009C25C0" w:rsidP="000837C7">
            <w:pPr>
              <w:pStyle w:val="TableParagraph"/>
              <w:spacing w:line="480" w:lineRule="exact"/>
              <w:ind w:left="466" w:hanging="574"/>
              <w:jc w:val="center"/>
              <w:rPr>
                <w:rFonts w:asciiTheme="majorBidi" w:hAnsiTheme="majorBidi" w:cstheme="majorBidi"/>
                <w:sz w:val="24"/>
                <w:szCs w:val="24"/>
              </w:rPr>
            </w:pPr>
            <w:r w:rsidRPr="00102449">
              <w:rPr>
                <w:rFonts w:asciiTheme="majorBidi" w:hAnsiTheme="majorBidi" w:cstheme="majorBidi"/>
                <w:sz w:val="24"/>
                <w:szCs w:val="24"/>
              </w:rPr>
              <w:t>komater balik keatas</w:t>
            </w:r>
          </w:p>
        </w:tc>
      </w:tr>
      <w:tr w:rsidR="009C25C0" w:rsidRPr="00102449" w:rsidTr="00A05AD8">
        <w:trPr>
          <w:trHeight w:val="264"/>
          <w:jc w:val="center"/>
        </w:trPr>
        <w:tc>
          <w:tcPr>
            <w:tcW w:w="814" w:type="dxa"/>
            <w:vAlign w:val="center"/>
          </w:tcPr>
          <w:p w:rsidR="009C25C0" w:rsidRPr="00102449" w:rsidRDefault="009C25C0" w:rsidP="000837C7">
            <w:pPr>
              <w:pStyle w:val="TableParagraph"/>
              <w:spacing w:line="480" w:lineRule="exact"/>
              <w:ind w:left="7"/>
              <w:jc w:val="center"/>
              <w:rPr>
                <w:rFonts w:asciiTheme="majorBidi" w:hAnsiTheme="majorBidi" w:cstheme="majorBidi"/>
                <w:sz w:val="24"/>
                <w:szCs w:val="24"/>
              </w:rPr>
            </w:pPr>
            <w:r w:rsidRPr="00102449">
              <w:rPr>
                <w:rFonts w:asciiTheme="majorBidi" w:hAnsiTheme="majorBidi" w:cstheme="majorBidi"/>
                <w:sz w:val="24"/>
                <w:szCs w:val="24"/>
                <w:rtl/>
              </w:rPr>
              <w:t>ﻍ</w:t>
            </w:r>
          </w:p>
        </w:tc>
        <w:tc>
          <w:tcPr>
            <w:tcW w:w="1745" w:type="dxa"/>
            <w:vAlign w:val="center"/>
          </w:tcPr>
          <w:p w:rsidR="009C25C0" w:rsidRPr="00102449" w:rsidRDefault="009C25C0" w:rsidP="000837C7">
            <w:pPr>
              <w:pStyle w:val="TableParagraph"/>
              <w:spacing w:line="480" w:lineRule="exact"/>
              <w:ind w:left="359" w:right="350"/>
              <w:jc w:val="center"/>
              <w:rPr>
                <w:rFonts w:asciiTheme="majorBidi" w:hAnsiTheme="majorBidi" w:cstheme="majorBidi"/>
                <w:sz w:val="24"/>
                <w:szCs w:val="24"/>
              </w:rPr>
            </w:pPr>
            <w:r w:rsidRPr="00102449">
              <w:rPr>
                <w:rFonts w:asciiTheme="majorBidi" w:hAnsiTheme="majorBidi" w:cstheme="majorBidi"/>
                <w:sz w:val="24"/>
                <w:szCs w:val="24"/>
              </w:rPr>
              <w:t>Gain</w:t>
            </w:r>
          </w:p>
        </w:tc>
        <w:tc>
          <w:tcPr>
            <w:tcW w:w="2631" w:type="dxa"/>
            <w:vAlign w:val="center"/>
          </w:tcPr>
          <w:p w:rsidR="009C25C0" w:rsidRPr="00102449" w:rsidRDefault="009C25C0" w:rsidP="000837C7">
            <w:pPr>
              <w:pStyle w:val="TableParagraph"/>
              <w:spacing w:line="480" w:lineRule="exact"/>
              <w:ind w:right="-5"/>
              <w:jc w:val="center"/>
              <w:rPr>
                <w:rFonts w:asciiTheme="majorBidi" w:hAnsiTheme="majorBidi" w:cstheme="majorBidi"/>
                <w:sz w:val="24"/>
                <w:szCs w:val="24"/>
              </w:rPr>
            </w:pPr>
            <w:r w:rsidRPr="00102449">
              <w:rPr>
                <w:rFonts w:asciiTheme="majorBidi" w:hAnsiTheme="majorBidi" w:cstheme="majorBidi"/>
                <w:w w:val="99"/>
                <w:sz w:val="24"/>
                <w:szCs w:val="24"/>
              </w:rPr>
              <w:t>G</w:t>
            </w:r>
          </w:p>
        </w:tc>
        <w:tc>
          <w:tcPr>
            <w:tcW w:w="3044" w:type="dxa"/>
          </w:tcPr>
          <w:p w:rsidR="009C25C0" w:rsidRPr="00102449" w:rsidRDefault="009C25C0" w:rsidP="000837C7">
            <w:pPr>
              <w:pStyle w:val="TableParagraph"/>
              <w:spacing w:line="480" w:lineRule="exact"/>
              <w:ind w:left="1008" w:right="991"/>
              <w:jc w:val="center"/>
              <w:rPr>
                <w:rFonts w:asciiTheme="majorBidi" w:hAnsiTheme="majorBidi" w:cstheme="majorBidi"/>
                <w:sz w:val="24"/>
                <w:szCs w:val="24"/>
              </w:rPr>
            </w:pPr>
            <w:r w:rsidRPr="00102449">
              <w:rPr>
                <w:rFonts w:asciiTheme="majorBidi" w:hAnsiTheme="majorBidi" w:cstheme="majorBidi"/>
                <w:sz w:val="24"/>
                <w:szCs w:val="24"/>
              </w:rPr>
              <w:t>Ge</w:t>
            </w:r>
          </w:p>
        </w:tc>
      </w:tr>
      <w:tr w:rsidR="009C25C0" w:rsidRPr="00102449" w:rsidTr="00A05AD8">
        <w:trPr>
          <w:trHeight w:val="256"/>
          <w:jc w:val="center"/>
        </w:trPr>
        <w:tc>
          <w:tcPr>
            <w:tcW w:w="814" w:type="dxa"/>
            <w:vAlign w:val="center"/>
          </w:tcPr>
          <w:p w:rsidR="009C25C0" w:rsidRPr="00102449" w:rsidRDefault="009C25C0" w:rsidP="000837C7">
            <w:pPr>
              <w:pStyle w:val="TableParagraph"/>
              <w:spacing w:line="480" w:lineRule="exact"/>
              <w:ind w:left="8"/>
              <w:jc w:val="center"/>
              <w:rPr>
                <w:rFonts w:asciiTheme="majorBidi" w:hAnsiTheme="majorBidi" w:cstheme="majorBidi"/>
                <w:sz w:val="24"/>
                <w:szCs w:val="24"/>
              </w:rPr>
            </w:pPr>
            <w:r w:rsidRPr="00102449">
              <w:rPr>
                <w:rFonts w:asciiTheme="majorBidi" w:hAnsiTheme="majorBidi" w:cstheme="majorBidi"/>
                <w:sz w:val="24"/>
                <w:szCs w:val="24"/>
                <w:rtl/>
              </w:rPr>
              <w:t>ﻑ</w:t>
            </w:r>
          </w:p>
        </w:tc>
        <w:tc>
          <w:tcPr>
            <w:tcW w:w="1745" w:type="dxa"/>
            <w:vAlign w:val="center"/>
          </w:tcPr>
          <w:p w:rsidR="009C25C0" w:rsidRPr="00102449" w:rsidRDefault="009C25C0" w:rsidP="000837C7">
            <w:pPr>
              <w:pStyle w:val="TableParagraph"/>
              <w:spacing w:line="480" w:lineRule="exact"/>
              <w:ind w:left="357" w:right="350"/>
              <w:jc w:val="center"/>
              <w:rPr>
                <w:rFonts w:asciiTheme="majorBidi" w:hAnsiTheme="majorBidi" w:cstheme="majorBidi"/>
                <w:sz w:val="24"/>
                <w:szCs w:val="24"/>
              </w:rPr>
            </w:pPr>
            <w:r w:rsidRPr="00102449">
              <w:rPr>
                <w:rFonts w:asciiTheme="majorBidi" w:hAnsiTheme="majorBidi" w:cstheme="majorBidi"/>
                <w:sz w:val="24"/>
                <w:szCs w:val="24"/>
              </w:rPr>
              <w:t>Fa</w:t>
            </w:r>
          </w:p>
        </w:tc>
        <w:tc>
          <w:tcPr>
            <w:tcW w:w="2631" w:type="dxa"/>
            <w:vAlign w:val="center"/>
          </w:tcPr>
          <w:p w:rsidR="009C25C0" w:rsidRPr="00102449" w:rsidRDefault="009C25C0" w:rsidP="000837C7">
            <w:pPr>
              <w:pStyle w:val="TableParagraph"/>
              <w:tabs>
                <w:tab w:val="left" w:pos="2412"/>
              </w:tabs>
              <w:spacing w:line="480" w:lineRule="exact"/>
              <w:ind w:right="-5"/>
              <w:jc w:val="center"/>
              <w:rPr>
                <w:rFonts w:asciiTheme="majorBidi" w:hAnsiTheme="majorBidi" w:cstheme="majorBidi"/>
                <w:sz w:val="24"/>
                <w:szCs w:val="24"/>
              </w:rPr>
            </w:pPr>
            <w:r w:rsidRPr="00102449">
              <w:rPr>
                <w:rFonts w:asciiTheme="majorBidi" w:hAnsiTheme="majorBidi" w:cstheme="majorBidi"/>
                <w:w w:val="99"/>
                <w:sz w:val="24"/>
                <w:szCs w:val="24"/>
              </w:rPr>
              <w:t>F</w:t>
            </w:r>
          </w:p>
        </w:tc>
        <w:tc>
          <w:tcPr>
            <w:tcW w:w="3044" w:type="dxa"/>
          </w:tcPr>
          <w:p w:rsidR="009C25C0" w:rsidRPr="00102449" w:rsidRDefault="009C25C0" w:rsidP="000837C7">
            <w:pPr>
              <w:pStyle w:val="TableParagraph"/>
              <w:spacing w:line="480" w:lineRule="exact"/>
              <w:ind w:left="1008" w:right="985"/>
              <w:jc w:val="center"/>
              <w:rPr>
                <w:rFonts w:asciiTheme="majorBidi" w:hAnsiTheme="majorBidi" w:cstheme="majorBidi"/>
                <w:sz w:val="24"/>
                <w:szCs w:val="24"/>
              </w:rPr>
            </w:pPr>
            <w:r w:rsidRPr="00102449">
              <w:rPr>
                <w:rFonts w:asciiTheme="majorBidi" w:hAnsiTheme="majorBidi" w:cstheme="majorBidi"/>
                <w:sz w:val="24"/>
                <w:szCs w:val="24"/>
              </w:rPr>
              <w:t>Ef</w:t>
            </w:r>
          </w:p>
        </w:tc>
      </w:tr>
      <w:tr w:rsidR="009C25C0" w:rsidRPr="00102449" w:rsidTr="00A05AD8">
        <w:trPr>
          <w:trHeight w:val="259"/>
          <w:jc w:val="center"/>
        </w:trPr>
        <w:tc>
          <w:tcPr>
            <w:tcW w:w="814" w:type="dxa"/>
            <w:vAlign w:val="center"/>
          </w:tcPr>
          <w:p w:rsidR="009C25C0" w:rsidRPr="00102449" w:rsidRDefault="009C25C0" w:rsidP="000837C7">
            <w:pPr>
              <w:pStyle w:val="TableParagraph"/>
              <w:spacing w:line="480" w:lineRule="exact"/>
              <w:ind w:left="8"/>
              <w:jc w:val="center"/>
              <w:rPr>
                <w:rFonts w:asciiTheme="majorBidi" w:hAnsiTheme="majorBidi" w:cstheme="majorBidi"/>
                <w:sz w:val="24"/>
                <w:szCs w:val="24"/>
              </w:rPr>
            </w:pPr>
            <w:r w:rsidRPr="00102449">
              <w:rPr>
                <w:rFonts w:asciiTheme="majorBidi" w:hAnsiTheme="majorBidi" w:cstheme="majorBidi"/>
                <w:sz w:val="24"/>
                <w:szCs w:val="24"/>
                <w:rtl/>
              </w:rPr>
              <w:t>ﻕ</w:t>
            </w:r>
          </w:p>
        </w:tc>
        <w:tc>
          <w:tcPr>
            <w:tcW w:w="1745" w:type="dxa"/>
            <w:vAlign w:val="center"/>
          </w:tcPr>
          <w:p w:rsidR="009C25C0" w:rsidRPr="00102449" w:rsidRDefault="009C25C0" w:rsidP="000837C7">
            <w:pPr>
              <w:pStyle w:val="TableParagraph"/>
              <w:spacing w:line="480" w:lineRule="exact"/>
              <w:ind w:left="359" w:right="347"/>
              <w:jc w:val="center"/>
              <w:rPr>
                <w:rFonts w:asciiTheme="majorBidi" w:hAnsiTheme="majorBidi" w:cstheme="majorBidi"/>
                <w:sz w:val="24"/>
                <w:szCs w:val="24"/>
              </w:rPr>
            </w:pPr>
            <w:r w:rsidRPr="00102449">
              <w:rPr>
                <w:rFonts w:asciiTheme="majorBidi" w:hAnsiTheme="majorBidi" w:cstheme="majorBidi"/>
                <w:sz w:val="24"/>
                <w:szCs w:val="24"/>
              </w:rPr>
              <w:t>Qaf</w:t>
            </w:r>
          </w:p>
        </w:tc>
        <w:tc>
          <w:tcPr>
            <w:tcW w:w="2631" w:type="dxa"/>
            <w:vAlign w:val="center"/>
          </w:tcPr>
          <w:p w:rsidR="009C25C0" w:rsidRPr="00102449" w:rsidRDefault="009C25C0" w:rsidP="000837C7">
            <w:pPr>
              <w:pStyle w:val="TableParagraph"/>
              <w:spacing w:line="480" w:lineRule="exact"/>
              <w:jc w:val="center"/>
              <w:rPr>
                <w:rFonts w:asciiTheme="majorBidi" w:hAnsiTheme="majorBidi" w:cstheme="majorBidi"/>
                <w:sz w:val="24"/>
                <w:szCs w:val="24"/>
              </w:rPr>
            </w:pPr>
            <w:r w:rsidRPr="00102449">
              <w:rPr>
                <w:rFonts w:asciiTheme="majorBidi" w:hAnsiTheme="majorBidi" w:cstheme="majorBidi"/>
                <w:w w:val="99"/>
                <w:sz w:val="24"/>
                <w:szCs w:val="24"/>
              </w:rPr>
              <w:t>Q</w:t>
            </w:r>
          </w:p>
        </w:tc>
        <w:tc>
          <w:tcPr>
            <w:tcW w:w="3044" w:type="dxa"/>
          </w:tcPr>
          <w:p w:rsidR="009C25C0" w:rsidRPr="00102449" w:rsidRDefault="009C25C0" w:rsidP="000837C7">
            <w:pPr>
              <w:pStyle w:val="TableParagraph"/>
              <w:spacing w:line="480" w:lineRule="exact"/>
              <w:ind w:left="1008" w:right="982"/>
              <w:jc w:val="center"/>
              <w:rPr>
                <w:rFonts w:asciiTheme="majorBidi" w:hAnsiTheme="majorBidi" w:cstheme="majorBidi"/>
                <w:sz w:val="24"/>
                <w:szCs w:val="24"/>
              </w:rPr>
            </w:pPr>
            <w:r w:rsidRPr="00102449">
              <w:rPr>
                <w:rFonts w:asciiTheme="majorBidi" w:hAnsiTheme="majorBidi" w:cstheme="majorBidi"/>
                <w:sz w:val="24"/>
                <w:szCs w:val="24"/>
              </w:rPr>
              <w:t>Qi</w:t>
            </w:r>
          </w:p>
        </w:tc>
      </w:tr>
      <w:tr w:rsidR="009C25C0" w:rsidRPr="00102449" w:rsidTr="00A05AD8">
        <w:trPr>
          <w:trHeight w:val="263"/>
          <w:jc w:val="center"/>
        </w:trPr>
        <w:tc>
          <w:tcPr>
            <w:tcW w:w="814" w:type="dxa"/>
            <w:vAlign w:val="center"/>
          </w:tcPr>
          <w:p w:rsidR="009C25C0" w:rsidRPr="00102449" w:rsidRDefault="009C25C0" w:rsidP="000837C7">
            <w:pPr>
              <w:pStyle w:val="TableParagraph"/>
              <w:spacing w:line="480" w:lineRule="exact"/>
              <w:ind w:left="13"/>
              <w:jc w:val="center"/>
              <w:rPr>
                <w:rFonts w:asciiTheme="majorBidi" w:hAnsiTheme="majorBidi" w:cstheme="majorBidi"/>
                <w:sz w:val="24"/>
                <w:szCs w:val="24"/>
              </w:rPr>
            </w:pPr>
            <w:r w:rsidRPr="00102449">
              <w:rPr>
                <w:rFonts w:asciiTheme="majorBidi" w:hAnsiTheme="majorBidi" w:cstheme="majorBidi"/>
                <w:sz w:val="24"/>
                <w:szCs w:val="24"/>
                <w:rtl/>
              </w:rPr>
              <w:t>ﻙ</w:t>
            </w:r>
          </w:p>
        </w:tc>
        <w:tc>
          <w:tcPr>
            <w:tcW w:w="1745" w:type="dxa"/>
            <w:vAlign w:val="center"/>
          </w:tcPr>
          <w:p w:rsidR="009C25C0" w:rsidRPr="00102449" w:rsidRDefault="009C25C0" w:rsidP="000837C7">
            <w:pPr>
              <w:pStyle w:val="TableParagraph"/>
              <w:spacing w:line="480" w:lineRule="exact"/>
              <w:ind w:left="358" w:right="350"/>
              <w:jc w:val="center"/>
              <w:rPr>
                <w:rFonts w:asciiTheme="majorBidi" w:hAnsiTheme="majorBidi" w:cstheme="majorBidi"/>
                <w:sz w:val="24"/>
                <w:szCs w:val="24"/>
              </w:rPr>
            </w:pPr>
            <w:r w:rsidRPr="00102449">
              <w:rPr>
                <w:rFonts w:asciiTheme="majorBidi" w:hAnsiTheme="majorBidi" w:cstheme="majorBidi"/>
                <w:sz w:val="24"/>
                <w:szCs w:val="24"/>
              </w:rPr>
              <w:t>Kaf</w:t>
            </w:r>
          </w:p>
        </w:tc>
        <w:tc>
          <w:tcPr>
            <w:tcW w:w="2631" w:type="dxa"/>
            <w:vAlign w:val="center"/>
          </w:tcPr>
          <w:p w:rsidR="009C25C0" w:rsidRPr="00102449" w:rsidRDefault="009C25C0" w:rsidP="000837C7">
            <w:pPr>
              <w:pStyle w:val="TableParagraph"/>
              <w:spacing w:line="480" w:lineRule="exact"/>
              <w:jc w:val="center"/>
              <w:rPr>
                <w:rFonts w:asciiTheme="majorBidi" w:hAnsiTheme="majorBidi" w:cstheme="majorBidi"/>
                <w:sz w:val="24"/>
                <w:szCs w:val="24"/>
              </w:rPr>
            </w:pPr>
            <w:r w:rsidRPr="00102449">
              <w:rPr>
                <w:rFonts w:asciiTheme="majorBidi" w:hAnsiTheme="majorBidi" w:cstheme="majorBidi"/>
                <w:w w:val="99"/>
                <w:sz w:val="24"/>
                <w:szCs w:val="24"/>
              </w:rPr>
              <w:t>K</w:t>
            </w:r>
          </w:p>
        </w:tc>
        <w:tc>
          <w:tcPr>
            <w:tcW w:w="3044" w:type="dxa"/>
          </w:tcPr>
          <w:p w:rsidR="009C25C0" w:rsidRPr="00102449" w:rsidRDefault="009C25C0" w:rsidP="000837C7">
            <w:pPr>
              <w:pStyle w:val="TableParagraph"/>
              <w:spacing w:line="480" w:lineRule="exact"/>
              <w:ind w:left="1008" w:right="991"/>
              <w:jc w:val="center"/>
              <w:rPr>
                <w:rFonts w:asciiTheme="majorBidi" w:hAnsiTheme="majorBidi" w:cstheme="majorBidi"/>
                <w:sz w:val="24"/>
                <w:szCs w:val="24"/>
              </w:rPr>
            </w:pPr>
            <w:r w:rsidRPr="00102449">
              <w:rPr>
                <w:rFonts w:asciiTheme="majorBidi" w:hAnsiTheme="majorBidi" w:cstheme="majorBidi"/>
                <w:sz w:val="24"/>
                <w:szCs w:val="24"/>
              </w:rPr>
              <w:t>Ka</w:t>
            </w:r>
          </w:p>
        </w:tc>
      </w:tr>
      <w:tr w:rsidR="009C25C0" w:rsidRPr="00102449" w:rsidTr="00A05AD8">
        <w:trPr>
          <w:trHeight w:val="260"/>
          <w:jc w:val="center"/>
        </w:trPr>
        <w:tc>
          <w:tcPr>
            <w:tcW w:w="814" w:type="dxa"/>
            <w:vAlign w:val="center"/>
          </w:tcPr>
          <w:p w:rsidR="009C25C0" w:rsidRPr="00102449" w:rsidRDefault="009C25C0" w:rsidP="000837C7">
            <w:pPr>
              <w:pStyle w:val="TableParagraph"/>
              <w:spacing w:line="480" w:lineRule="exact"/>
              <w:ind w:left="6"/>
              <w:jc w:val="center"/>
              <w:rPr>
                <w:rFonts w:asciiTheme="majorBidi" w:hAnsiTheme="majorBidi" w:cstheme="majorBidi"/>
                <w:sz w:val="24"/>
                <w:szCs w:val="24"/>
              </w:rPr>
            </w:pPr>
            <w:r w:rsidRPr="00102449">
              <w:rPr>
                <w:rFonts w:asciiTheme="majorBidi" w:hAnsiTheme="majorBidi" w:cstheme="majorBidi"/>
                <w:sz w:val="24"/>
                <w:szCs w:val="24"/>
                <w:rtl/>
              </w:rPr>
              <w:t>ﻝ</w:t>
            </w:r>
          </w:p>
        </w:tc>
        <w:tc>
          <w:tcPr>
            <w:tcW w:w="1745" w:type="dxa"/>
            <w:vAlign w:val="center"/>
          </w:tcPr>
          <w:p w:rsidR="009C25C0" w:rsidRPr="00102449" w:rsidRDefault="009C25C0" w:rsidP="000837C7">
            <w:pPr>
              <w:pStyle w:val="TableParagraph"/>
              <w:spacing w:line="480" w:lineRule="exact"/>
              <w:ind w:left="359" w:right="345"/>
              <w:jc w:val="center"/>
              <w:rPr>
                <w:rFonts w:asciiTheme="majorBidi" w:hAnsiTheme="majorBidi" w:cstheme="majorBidi"/>
                <w:sz w:val="24"/>
                <w:szCs w:val="24"/>
              </w:rPr>
            </w:pPr>
            <w:r w:rsidRPr="00102449">
              <w:rPr>
                <w:rFonts w:asciiTheme="majorBidi" w:hAnsiTheme="majorBidi" w:cstheme="majorBidi"/>
                <w:sz w:val="24"/>
                <w:szCs w:val="24"/>
              </w:rPr>
              <w:t>Lam</w:t>
            </w:r>
          </w:p>
        </w:tc>
        <w:tc>
          <w:tcPr>
            <w:tcW w:w="2631" w:type="dxa"/>
            <w:vAlign w:val="center"/>
          </w:tcPr>
          <w:p w:rsidR="009C25C0" w:rsidRPr="00102449" w:rsidRDefault="009C25C0" w:rsidP="000837C7">
            <w:pPr>
              <w:pStyle w:val="TableParagraph"/>
              <w:spacing w:line="480" w:lineRule="exact"/>
              <w:jc w:val="center"/>
              <w:rPr>
                <w:rFonts w:asciiTheme="majorBidi" w:hAnsiTheme="majorBidi" w:cstheme="majorBidi"/>
                <w:sz w:val="24"/>
                <w:szCs w:val="24"/>
              </w:rPr>
            </w:pPr>
            <w:r w:rsidRPr="00102449">
              <w:rPr>
                <w:rFonts w:asciiTheme="majorBidi" w:hAnsiTheme="majorBidi" w:cstheme="majorBidi"/>
                <w:sz w:val="24"/>
                <w:szCs w:val="24"/>
              </w:rPr>
              <w:t>L</w:t>
            </w:r>
          </w:p>
        </w:tc>
        <w:tc>
          <w:tcPr>
            <w:tcW w:w="3044" w:type="dxa"/>
          </w:tcPr>
          <w:p w:rsidR="009C25C0" w:rsidRPr="00102449" w:rsidRDefault="009C25C0" w:rsidP="000837C7">
            <w:pPr>
              <w:pStyle w:val="TableParagraph"/>
              <w:spacing w:line="480" w:lineRule="exact"/>
              <w:ind w:left="1008" w:right="988"/>
              <w:jc w:val="center"/>
              <w:rPr>
                <w:rFonts w:asciiTheme="majorBidi" w:hAnsiTheme="majorBidi" w:cstheme="majorBidi"/>
                <w:sz w:val="24"/>
                <w:szCs w:val="24"/>
              </w:rPr>
            </w:pPr>
            <w:r w:rsidRPr="00102449">
              <w:rPr>
                <w:rFonts w:asciiTheme="majorBidi" w:hAnsiTheme="majorBidi" w:cstheme="majorBidi"/>
                <w:sz w:val="24"/>
                <w:szCs w:val="24"/>
              </w:rPr>
              <w:t>El</w:t>
            </w:r>
          </w:p>
        </w:tc>
      </w:tr>
      <w:tr w:rsidR="009C25C0" w:rsidRPr="00102449" w:rsidTr="00A05AD8">
        <w:trPr>
          <w:trHeight w:val="257"/>
          <w:jc w:val="center"/>
        </w:trPr>
        <w:tc>
          <w:tcPr>
            <w:tcW w:w="814" w:type="dxa"/>
            <w:vAlign w:val="center"/>
          </w:tcPr>
          <w:p w:rsidR="009C25C0" w:rsidRPr="00102449" w:rsidRDefault="009C25C0" w:rsidP="000837C7">
            <w:pPr>
              <w:pStyle w:val="TableParagraph"/>
              <w:spacing w:line="480" w:lineRule="exact"/>
              <w:ind w:left="7"/>
              <w:jc w:val="center"/>
              <w:rPr>
                <w:rFonts w:asciiTheme="majorBidi" w:hAnsiTheme="majorBidi" w:cstheme="majorBidi"/>
                <w:sz w:val="24"/>
                <w:szCs w:val="24"/>
              </w:rPr>
            </w:pPr>
            <w:r w:rsidRPr="00102449">
              <w:rPr>
                <w:rFonts w:asciiTheme="majorBidi" w:hAnsiTheme="majorBidi" w:cstheme="majorBidi"/>
                <w:sz w:val="24"/>
                <w:szCs w:val="24"/>
                <w:rtl/>
              </w:rPr>
              <w:t>ﻡ</w:t>
            </w:r>
          </w:p>
        </w:tc>
        <w:tc>
          <w:tcPr>
            <w:tcW w:w="1745" w:type="dxa"/>
            <w:vAlign w:val="center"/>
          </w:tcPr>
          <w:p w:rsidR="009C25C0" w:rsidRPr="00102449" w:rsidRDefault="009C25C0" w:rsidP="000837C7">
            <w:pPr>
              <w:pStyle w:val="TableParagraph"/>
              <w:spacing w:line="480" w:lineRule="exact"/>
              <w:ind w:left="359" w:right="350"/>
              <w:jc w:val="center"/>
              <w:rPr>
                <w:rFonts w:asciiTheme="majorBidi" w:hAnsiTheme="majorBidi" w:cstheme="majorBidi"/>
                <w:sz w:val="24"/>
                <w:szCs w:val="24"/>
              </w:rPr>
            </w:pPr>
            <w:r w:rsidRPr="00102449">
              <w:rPr>
                <w:rFonts w:asciiTheme="majorBidi" w:hAnsiTheme="majorBidi" w:cstheme="majorBidi"/>
                <w:sz w:val="24"/>
                <w:szCs w:val="24"/>
              </w:rPr>
              <w:t>Mim</w:t>
            </w:r>
          </w:p>
        </w:tc>
        <w:tc>
          <w:tcPr>
            <w:tcW w:w="2631" w:type="dxa"/>
            <w:vAlign w:val="center"/>
          </w:tcPr>
          <w:p w:rsidR="009C25C0" w:rsidRPr="00102449" w:rsidRDefault="009C25C0" w:rsidP="000837C7">
            <w:pPr>
              <w:pStyle w:val="TableParagraph"/>
              <w:spacing w:line="480" w:lineRule="exact"/>
              <w:jc w:val="center"/>
              <w:rPr>
                <w:rFonts w:asciiTheme="majorBidi" w:hAnsiTheme="majorBidi" w:cstheme="majorBidi"/>
                <w:sz w:val="24"/>
                <w:szCs w:val="24"/>
              </w:rPr>
            </w:pPr>
            <w:r w:rsidRPr="00102449">
              <w:rPr>
                <w:rFonts w:asciiTheme="majorBidi" w:hAnsiTheme="majorBidi" w:cstheme="majorBidi"/>
                <w:w w:val="99"/>
                <w:sz w:val="24"/>
                <w:szCs w:val="24"/>
              </w:rPr>
              <w:t>M</w:t>
            </w:r>
          </w:p>
        </w:tc>
        <w:tc>
          <w:tcPr>
            <w:tcW w:w="3044" w:type="dxa"/>
          </w:tcPr>
          <w:p w:rsidR="009C25C0" w:rsidRPr="00102449" w:rsidRDefault="009C25C0" w:rsidP="000837C7">
            <w:pPr>
              <w:pStyle w:val="TableParagraph"/>
              <w:spacing w:line="480" w:lineRule="exact"/>
              <w:ind w:left="1008" w:right="983"/>
              <w:jc w:val="center"/>
              <w:rPr>
                <w:rFonts w:asciiTheme="majorBidi" w:hAnsiTheme="majorBidi" w:cstheme="majorBidi"/>
                <w:sz w:val="24"/>
                <w:szCs w:val="24"/>
              </w:rPr>
            </w:pPr>
            <w:r w:rsidRPr="00102449">
              <w:rPr>
                <w:rFonts w:asciiTheme="majorBidi" w:hAnsiTheme="majorBidi" w:cstheme="majorBidi"/>
                <w:sz w:val="24"/>
                <w:szCs w:val="24"/>
              </w:rPr>
              <w:t>Em</w:t>
            </w:r>
          </w:p>
        </w:tc>
      </w:tr>
      <w:tr w:rsidR="009C25C0" w:rsidRPr="00102449" w:rsidTr="00A05AD8">
        <w:trPr>
          <w:trHeight w:val="255"/>
          <w:jc w:val="center"/>
        </w:trPr>
        <w:tc>
          <w:tcPr>
            <w:tcW w:w="814" w:type="dxa"/>
            <w:vAlign w:val="center"/>
          </w:tcPr>
          <w:p w:rsidR="009C25C0" w:rsidRPr="00102449" w:rsidRDefault="009C25C0" w:rsidP="000837C7">
            <w:pPr>
              <w:pStyle w:val="TableParagraph"/>
              <w:spacing w:line="480" w:lineRule="exact"/>
              <w:ind w:left="11"/>
              <w:jc w:val="center"/>
              <w:rPr>
                <w:rFonts w:asciiTheme="majorBidi" w:hAnsiTheme="majorBidi" w:cstheme="majorBidi"/>
                <w:sz w:val="24"/>
                <w:szCs w:val="24"/>
              </w:rPr>
            </w:pPr>
            <w:r w:rsidRPr="00102449">
              <w:rPr>
                <w:rFonts w:asciiTheme="majorBidi" w:hAnsiTheme="majorBidi" w:cstheme="majorBidi"/>
                <w:sz w:val="24"/>
                <w:szCs w:val="24"/>
                <w:rtl/>
              </w:rPr>
              <w:t>ﻥ</w:t>
            </w:r>
          </w:p>
        </w:tc>
        <w:tc>
          <w:tcPr>
            <w:tcW w:w="1745" w:type="dxa"/>
            <w:vAlign w:val="center"/>
          </w:tcPr>
          <w:p w:rsidR="009C25C0" w:rsidRPr="00102449" w:rsidRDefault="009C25C0" w:rsidP="000837C7">
            <w:pPr>
              <w:pStyle w:val="TableParagraph"/>
              <w:spacing w:line="480" w:lineRule="exact"/>
              <w:ind w:left="359" w:right="345"/>
              <w:jc w:val="center"/>
              <w:rPr>
                <w:rFonts w:asciiTheme="majorBidi" w:hAnsiTheme="majorBidi" w:cstheme="majorBidi"/>
                <w:sz w:val="24"/>
                <w:szCs w:val="24"/>
              </w:rPr>
            </w:pPr>
            <w:r w:rsidRPr="00102449">
              <w:rPr>
                <w:rFonts w:asciiTheme="majorBidi" w:hAnsiTheme="majorBidi" w:cstheme="majorBidi"/>
                <w:sz w:val="24"/>
                <w:szCs w:val="24"/>
              </w:rPr>
              <w:t>Nun</w:t>
            </w:r>
          </w:p>
        </w:tc>
        <w:tc>
          <w:tcPr>
            <w:tcW w:w="2631" w:type="dxa"/>
            <w:vAlign w:val="center"/>
          </w:tcPr>
          <w:p w:rsidR="009C25C0" w:rsidRPr="00102449" w:rsidRDefault="009C25C0" w:rsidP="000837C7">
            <w:pPr>
              <w:pStyle w:val="TableParagraph"/>
              <w:spacing w:line="480" w:lineRule="exact"/>
              <w:jc w:val="center"/>
              <w:rPr>
                <w:rFonts w:asciiTheme="majorBidi" w:hAnsiTheme="majorBidi" w:cstheme="majorBidi"/>
                <w:sz w:val="24"/>
                <w:szCs w:val="24"/>
              </w:rPr>
            </w:pPr>
            <w:r w:rsidRPr="00102449">
              <w:rPr>
                <w:rFonts w:asciiTheme="majorBidi" w:hAnsiTheme="majorBidi" w:cstheme="majorBidi"/>
                <w:w w:val="99"/>
                <w:sz w:val="24"/>
                <w:szCs w:val="24"/>
              </w:rPr>
              <w:t>N</w:t>
            </w:r>
          </w:p>
        </w:tc>
        <w:tc>
          <w:tcPr>
            <w:tcW w:w="3044" w:type="dxa"/>
          </w:tcPr>
          <w:p w:rsidR="009C25C0" w:rsidRPr="00102449" w:rsidRDefault="009C25C0" w:rsidP="000837C7">
            <w:pPr>
              <w:pStyle w:val="TableParagraph"/>
              <w:spacing w:line="480" w:lineRule="exact"/>
              <w:ind w:left="1008" w:right="992"/>
              <w:jc w:val="center"/>
              <w:rPr>
                <w:rFonts w:asciiTheme="majorBidi" w:hAnsiTheme="majorBidi" w:cstheme="majorBidi"/>
                <w:sz w:val="24"/>
                <w:szCs w:val="24"/>
              </w:rPr>
            </w:pPr>
            <w:r w:rsidRPr="00102449">
              <w:rPr>
                <w:rFonts w:asciiTheme="majorBidi" w:hAnsiTheme="majorBidi" w:cstheme="majorBidi"/>
                <w:sz w:val="24"/>
                <w:szCs w:val="24"/>
              </w:rPr>
              <w:t>En</w:t>
            </w:r>
          </w:p>
        </w:tc>
      </w:tr>
      <w:tr w:rsidR="009C25C0" w:rsidRPr="00102449" w:rsidTr="00A05AD8">
        <w:trPr>
          <w:trHeight w:val="264"/>
          <w:jc w:val="center"/>
        </w:trPr>
        <w:tc>
          <w:tcPr>
            <w:tcW w:w="814" w:type="dxa"/>
            <w:vAlign w:val="center"/>
          </w:tcPr>
          <w:p w:rsidR="009C25C0" w:rsidRPr="00102449" w:rsidRDefault="009C25C0" w:rsidP="000837C7">
            <w:pPr>
              <w:pStyle w:val="TableParagraph"/>
              <w:spacing w:line="480" w:lineRule="exact"/>
              <w:ind w:left="14"/>
              <w:jc w:val="center"/>
              <w:rPr>
                <w:rFonts w:asciiTheme="majorBidi" w:hAnsiTheme="majorBidi" w:cstheme="majorBidi"/>
                <w:sz w:val="24"/>
                <w:szCs w:val="24"/>
              </w:rPr>
            </w:pPr>
            <w:r w:rsidRPr="00102449">
              <w:rPr>
                <w:rFonts w:asciiTheme="majorBidi" w:hAnsiTheme="majorBidi" w:cstheme="majorBidi"/>
                <w:sz w:val="24"/>
                <w:szCs w:val="24"/>
                <w:rtl/>
              </w:rPr>
              <w:t>ﻭ</w:t>
            </w:r>
          </w:p>
        </w:tc>
        <w:tc>
          <w:tcPr>
            <w:tcW w:w="1745" w:type="dxa"/>
            <w:vAlign w:val="center"/>
          </w:tcPr>
          <w:p w:rsidR="009C25C0" w:rsidRPr="00102449" w:rsidRDefault="009C25C0" w:rsidP="000837C7">
            <w:pPr>
              <w:pStyle w:val="TableParagraph"/>
              <w:spacing w:line="480" w:lineRule="exact"/>
              <w:ind w:left="359" w:right="350"/>
              <w:jc w:val="center"/>
              <w:rPr>
                <w:rFonts w:asciiTheme="majorBidi" w:hAnsiTheme="majorBidi" w:cstheme="majorBidi"/>
                <w:sz w:val="24"/>
                <w:szCs w:val="24"/>
              </w:rPr>
            </w:pPr>
            <w:r w:rsidRPr="00102449">
              <w:rPr>
                <w:rFonts w:asciiTheme="majorBidi" w:hAnsiTheme="majorBidi" w:cstheme="majorBidi"/>
                <w:sz w:val="24"/>
                <w:szCs w:val="24"/>
              </w:rPr>
              <w:t>Wau</w:t>
            </w:r>
          </w:p>
        </w:tc>
        <w:tc>
          <w:tcPr>
            <w:tcW w:w="2631" w:type="dxa"/>
            <w:vAlign w:val="center"/>
          </w:tcPr>
          <w:p w:rsidR="009C25C0" w:rsidRPr="00102449" w:rsidRDefault="009C25C0" w:rsidP="000837C7">
            <w:pPr>
              <w:pStyle w:val="TableParagraph"/>
              <w:spacing w:line="480" w:lineRule="exact"/>
              <w:jc w:val="center"/>
              <w:rPr>
                <w:rFonts w:asciiTheme="majorBidi" w:hAnsiTheme="majorBidi" w:cstheme="majorBidi"/>
                <w:sz w:val="24"/>
                <w:szCs w:val="24"/>
              </w:rPr>
            </w:pPr>
            <w:r w:rsidRPr="00102449">
              <w:rPr>
                <w:rFonts w:asciiTheme="majorBidi" w:hAnsiTheme="majorBidi" w:cstheme="majorBidi"/>
                <w:sz w:val="24"/>
                <w:szCs w:val="24"/>
              </w:rPr>
              <w:t>W</w:t>
            </w:r>
          </w:p>
        </w:tc>
        <w:tc>
          <w:tcPr>
            <w:tcW w:w="3044" w:type="dxa"/>
          </w:tcPr>
          <w:p w:rsidR="009C25C0" w:rsidRPr="00102449" w:rsidRDefault="009C25C0" w:rsidP="000837C7">
            <w:pPr>
              <w:pStyle w:val="TableParagraph"/>
              <w:spacing w:line="480" w:lineRule="exact"/>
              <w:ind w:left="1008" w:right="996"/>
              <w:jc w:val="center"/>
              <w:rPr>
                <w:rFonts w:asciiTheme="majorBidi" w:hAnsiTheme="majorBidi" w:cstheme="majorBidi"/>
                <w:sz w:val="24"/>
                <w:szCs w:val="24"/>
              </w:rPr>
            </w:pPr>
            <w:r w:rsidRPr="00102449">
              <w:rPr>
                <w:rFonts w:asciiTheme="majorBidi" w:hAnsiTheme="majorBidi" w:cstheme="majorBidi"/>
                <w:sz w:val="24"/>
                <w:szCs w:val="24"/>
              </w:rPr>
              <w:t>We</w:t>
            </w:r>
          </w:p>
        </w:tc>
      </w:tr>
      <w:tr w:rsidR="009C25C0" w:rsidRPr="00102449" w:rsidTr="00A05AD8">
        <w:trPr>
          <w:trHeight w:val="262"/>
          <w:jc w:val="center"/>
        </w:trPr>
        <w:tc>
          <w:tcPr>
            <w:tcW w:w="814" w:type="dxa"/>
            <w:vAlign w:val="center"/>
          </w:tcPr>
          <w:p w:rsidR="009C25C0" w:rsidRPr="00102449" w:rsidRDefault="009C25C0" w:rsidP="000837C7">
            <w:pPr>
              <w:pStyle w:val="TableParagraph"/>
              <w:spacing w:line="480" w:lineRule="exact"/>
              <w:ind w:left="8"/>
              <w:jc w:val="center"/>
              <w:rPr>
                <w:rFonts w:asciiTheme="majorBidi" w:hAnsiTheme="majorBidi" w:cstheme="majorBidi"/>
                <w:sz w:val="24"/>
                <w:szCs w:val="24"/>
              </w:rPr>
            </w:pPr>
            <w:r w:rsidRPr="00102449">
              <w:rPr>
                <w:rFonts w:asciiTheme="majorBidi" w:hAnsiTheme="majorBidi" w:cstheme="majorBidi"/>
                <w:sz w:val="24"/>
                <w:szCs w:val="24"/>
                <w:rtl/>
              </w:rPr>
              <w:t>ﻩ</w:t>
            </w:r>
          </w:p>
        </w:tc>
        <w:tc>
          <w:tcPr>
            <w:tcW w:w="1745" w:type="dxa"/>
            <w:vAlign w:val="center"/>
          </w:tcPr>
          <w:p w:rsidR="009C25C0" w:rsidRPr="00102449" w:rsidRDefault="009C25C0" w:rsidP="000837C7">
            <w:pPr>
              <w:pStyle w:val="TableParagraph"/>
              <w:spacing w:line="480" w:lineRule="exact"/>
              <w:ind w:left="359" w:right="344"/>
              <w:jc w:val="center"/>
              <w:rPr>
                <w:rFonts w:asciiTheme="majorBidi" w:hAnsiTheme="majorBidi" w:cstheme="majorBidi"/>
                <w:sz w:val="24"/>
                <w:szCs w:val="24"/>
              </w:rPr>
            </w:pPr>
            <w:r w:rsidRPr="00102449">
              <w:rPr>
                <w:rFonts w:asciiTheme="majorBidi" w:hAnsiTheme="majorBidi" w:cstheme="majorBidi"/>
                <w:sz w:val="24"/>
                <w:szCs w:val="24"/>
              </w:rPr>
              <w:t>Ha</w:t>
            </w:r>
          </w:p>
        </w:tc>
        <w:tc>
          <w:tcPr>
            <w:tcW w:w="2631" w:type="dxa"/>
            <w:vAlign w:val="center"/>
          </w:tcPr>
          <w:p w:rsidR="009C25C0" w:rsidRPr="00102449" w:rsidRDefault="009C25C0" w:rsidP="000837C7">
            <w:pPr>
              <w:pStyle w:val="TableParagraph"/>
              <w:spacing w:line="480" w:lineRule="exact"/>
              <w:jc w:val="center"/>
              <w:rPr>
                <w:rFonts w:asciiTheme="majorBidi" w:hAnsiTheme="majorBidi" w:cstheme="majorBidi"/>
                <w:sz w:val="24"/>
                <w:szCs w:val="24"/>
              </w:rPr>
            </w:pPr>
            <w:r w:rsidRPr="00102449">
              <w:rPr>
                <w:rFonts w:asciiTheme="majorBidi" w:hAnsiTheme="majorBidi" w:cstheme="majorBidi"/>
                <w:w w:val="99"/>
                <w:sz w:val="24"/>
                <w:szCs w:val="24"/>
              </w:rPr>
              <w:t>H</w:t>
            </w:r>
          </w:p>
        </w:tc>
        <w:tc>
          <w:tcPr>
            <w:tcW w:w="3044" w:type="dxa"/>
          </w:tcPr>
          <w:p w:rsidR="009C25C0" w:rsidRPr="00102449" w:rsidRDefault="009C25C0" w:rsidP="000837C7">
            <w:pPr>
              <w:pStyle w:val="TableParagraph"/>
              <w:spacing w:line="480" w:lineRule="exact"/>
              <w:ind w:left="1008" w:right="1000"/>
              <w:jc w:val="center"/>
              <w:rPr>
                <w:rFonts w:asciiTheme="majorBidi" w:hAnsiTheme="majorBidi" w:cstheme="majorBidi"/>
                <w:sz w:val="24"/>
                <w:szCs w:val="24"/>
              </w:rPr>
            </w:pPr>
            <w:r w:rsidRPr="00102449">
              <w:rPr>
                <w:rFonts w:asciiTheme="majorBidi" w:hAnsiTheme="majorBidi" w:cstheme="majorBidi"/>
                <w:sz w:val="24"/>
                <w:szCs w:val="24"/>
              </w:rPr>
              <w:t>Ha</w:t>
            </w:r>
          </w:p>
        </w:tc>
      </w:tr>
      <w:tr w:rsidR="009C25C0" w:rsidRPr="00102449" w:rsidTr="00A05AD8">
        <w:trPr>
          <w:trHeight w:val="253"/>
          <w:jc w:val="center"/>
        </w:trPr>
        <w:tc>
          <w:tcPr>
            <w:tcW w:w="814" w:type="dxa"/>
            <w:vAlign w:val="center"/>
          </w:tcPr>
          <w:p w:rsidR="009C25C0" w:rsidRPr="00102449" w:rsidRDefault="009C25C0" w:rsidP="000837C7">
            <w:pPr>
              <w:pStyle w:val="TableParagraph"/>
              <w:spacing w:line="480" w:lineRule="exact"/>
              <w:ind w:left="9"/>
              <w:jc w:val="center"/>
              <w:rPr>
                <w:rFonts w:asciiTheme="majorBidi" w:hAnsiTheme="majorBidi" w:cstheme="majorBidi"/>
                <w:sz w:val="24"/>
                <w:szCs w:val="24"/>
              </w:rPr>
            </w:pPr>
            <w:r w:rsidRPr="00102449">
              <w:rPr>
                <w:rFonts w:asciiTheme="majorBidi" w:hAnsiTheme="majorBidi" w:cstheme="majorBidi"/>
                <w:sz w:val="24"/>
                <w:szCs w:val="24"/>
                <w:rtl/>
              </w:rPr>
              <w:t>ء</w:t>
            </w:r>
          </w:p>
        </w:tc>
        <w:tc>
          <w:tcPr>
            <w:tcW w:w="1745" w:type="dxa"/>
            <w:vAlign w:val="center"/>
          </w:tcPr>
          <w:p w:rsidR="009C25C0" w:rsidRPr="00102449" w:rsidRDefault="009C25C0" w:rsidP="000837C7">
            <w:pPr>
              <w:pStyle w:val="TableParagraph"/>
              <w:spacing w:line="480" w:lineRule="exact"/>
              <w:ind w:left="359" w:right="350"/>
              <w:jc w:val="center"/>
              <w:rPr>
                <w:rFonts w:asciiTheme="majorBidi" w:hAnsiTheme="majorBidi" w:cstheme="majorBidi"/>
                <w:sz w:val="24"/>
                <w:szCs w:val="24"/>
              </w:rPr>
            </w:pPr>
            <w:r w:rsidRPr="00102449">
              <w:rPr>
                <w:rFonts w:asciiTheme="majorBidi" w:hAnsiTheme="majorBidi" w:cstheme="majorBidi"/>
                <w:sz w:val="24"/>
                <w:szCs w:val="24"/>
              </w:rPr>
              <w:t>Hamzah</w:t>
            </w:r>
          </w:p>
        </w:tc>
        <w:tc>
          <w:tcPr>
            <w:tcW w:w="2631" w:type="dxa"/>
            <w:vAlign w:val="center"/>
          </w:tcPr>
          <w:p w:rsidR="009C25C0" w:rsidRPr="00102449" w:rsidRDefault="009C25C0" w:rsidP="000837C7">
            <w:pPr>
              <w:pStyle w:val="TableParagraph"/>
              <w:spacing w:line="480" w:lineRule="exact"/>
              <w:ind w:left="16"/>
              <w:jc w:val="center"/>
              <w:rPr>
                <w:rFonts w:asciiTheme="majorBidi" w:hAnsiTheme="majorBidi" w:cstheme="majorBidi"/>
                <w:sz w:val="24"/>
                <w:szCs w:val="24"/>
              </w:rPr>
            </w:pPr>
            <w:r w:rsidRPr="00102449">
              <w:rPr>
                <w:rFonts w:asciiTheme="majorBidi" w:hAnsiTheme="majorBidi" w:cstheme="majorBidi"/>
                <w:sz w:val="24"/>
                <w:szCs w:val="24"/>
              </w:rPr>
              <w:t>ʹ</w:t>
            </w:r>
          </w:p>
        </w:tc>
        <w:tc>
          <w:tcPr>
            <w:tcW w:w="3044" w:type="dxa"/>
          </w:tcPr>
          <w:p w:rsidR="009C25C0" w:rsidRPr="00102449" w:rsidRDefault="009C25C0" w:rsidP="000837C7">
            <w:pPr>
              <w:pStyle w:val="TableParagraph"/>
              <w:spacing w:line="480" w:lineRule="exact"/>
              <w:ind w:left="1008" w:right="994"/>
              <w:jc w:val="center"/>
              <w:rPr>
                <w:rFonts w:asciiTheme="majorBidi" w:hAnsiTheme="majorBidi" w:cstheme="majorBidi"/>
                <w:sz w:val="24"/>
                <w:szCs w:val="24"/>
              </w:rPr>
            </w:pPr>
            <w:r w:rsidRPr="00102449">
              <w:rPr>
                <w:rFonts w:asciiTheme="majorBidi" w:hAnsiTheme="majorBidi" w:cstheme="majorBidi"/>
                <w:sz w:val="24"/>
                <w:szCs w:val="24"/>
              </w:rPr>
              <w:t>Apostrof</w:t>
            </w:r>
          </w:p>
        </w:tc>
      </w:tr>
      <w:tr w:rsidR="009C25C0" w:rsidRPr="00102449" w:rsidTr="00A05AD8">
        <w:trPr>
          <w:trHeight w:val="263"/>
          <w:jc w:val="center"/>
        </w:trPr>
        <w:tc>
          <w:tcPr>
            <w:tcW w:w="814" w:type="dxa"/>
            <w:vAlign w:val="center"/>
          </w:tcPr>
          <w:p w:rsidR="009C25C0" w:rsidRPr="00102449" w:rsidRDefault="009C25C0" w:rsidP="000837C7">
            <w:pPr>
              <w:pStyle w:val="TableParagraph"/>
              <w:spacing w:line="480" w:lineRule="exact"/>
              <w:ind w:left="14"/>
              <w:jc w:val="center"/>
              <w:rPr>
                <w:rFonts w:asciiTheme="majorBidi" w:hAnsiTheme="majorBidi" w:cstheme="majorBidi"/>
                <w:sz w:val="24"/>
                <w:szCs w:val="24"/>
              </w:rPr>
            </w:pPr>
            <w:r w:rsidRPr="00102449">
              <w:rPr>
                <w:rFonts w:asciiTheme="majorBidi" w:hAnsiTheme="majorBidi" w:cstheme="majorBidi"/>
                <w:sz w:val="24"/>
                <w:szCs w:val="24"/>
                <w:rtl/>
              </w:rPr>
              <w:t>ﻱ</w:t>
            </w:r>
          </w:p>
        </w:tc>
        <w:tc>
          <w:tcPr>
            <w:tcW w:w="1745" w:type="dxa"/>
            <w:vAlign w:val="center"/>
          </w:tcPr>
          <w:p w:rsidR="009C25C0" w:rsidRPr="00102449" w:rsidRDefault="009C25C0" w:rsidP="000837C7">
            <w:pPr>
              <w:pStyle w:val="TableParagraph"/>
              <w:spacing w:line="480" w:lineRule="exact"/>
              <w:ind w:left="359" w:right="343"/>
              <w:jc w:val="center"/>
              <w:rPr>
                <w:rFonts w:asciiTheme="majorBidi" w:hAnsiTheme="majorBidi" w:cstheme="majorBidi"/>
                <w:sz w:val="24"/>
                <w:szCs w:val="24"/>
              </w:rPr>
            </w:pPr>
            <w:r w:rsidRPr="00102449">
              <w:rPr>
                <w:rFonts w:asciiTheme="majorBidi" w:hAnsiTheme="majorBidi" w:cstheme="majorBidi"/>
                <w:sz w:val="24"/>
                <w:szCs w:val="24"/>
              </w:rPr>
              <w:t>Ya</w:t>
            </w:r>
          </w:p>
        </w:tc>
        <w:tc>
          <w:tcPr>
            <w:tcW w:w="2631" w:type="dxa"/>
            <w:vAlign w:val="center"/>
          </w:tcPr>
          <w:p w:rsidR="009C25C0" w:rsidRPr="00102449" w:rsidRDefault="009C25C0" w:rsidP="000837C7">
            <w:pPr>
              <w:pStyle w:val="TableParagraph"/>
              <w:spacing w:line="480" w:lineRule="exact"/>
              <w:jc w:val="center"/>
              <w:rPr>
                <w:rFonts w:asciiTheme="majorBidi" w:hAnsiTheme="majorBidi" w:cstheme="majorBidi"/>
                <w:sz w:val="24"/>
                <w:szCs w:val="24"/>
              </w:rPr>
            </w:pPr>
            <w:r w:rsidRPr="00102449">
              <w:rPr>
                <w:rFonts w:asciiTheme="majorBidi" w:hAnsiTheme="majorBidi" w:cstheme="majorBidi"/>
                <w:w w:val="99"/>
                <w:sz w:val="24"/>
                <w:szCs w:val="24"/>
              </w:rPr>
              <w:t>Y</w:t>
            </w:r>
          </w:p>
        </w:tc>
        <w:tc>
          <w:tcPr>
            <w:tcW w:w="3044" w:type="dxa"/>
          </w:tcPr>
          <w:p w:rsidR="009C25C0" w:rsidRPr="00102449" w:rsidRDefault="009C25C0" w:rsidP="000837C7">
            <w:pPr>
              <w:pStyle w:val="TableParagraph"/>
              <w:spacing w:line="480" w:lineRule="exact"/>
              <w:ind w:left="1008" w:right="1000"/>
              <w:jc w:val="center"/>
              <w:rPr>
                <w:rFonts w:asciiTheme="majorBidi" w:hAnsiTheme="majorBidi" w:cstheme="majorBidi"/>
                <w:sz w:val="24"/>
                <w:szCs w:val="24"/>
              </w:rPr>
            </w:pPr>
            <w:r w:rsidRPr="00102449">
              <w:rPr>
                <w:rFonts w:asciiTheme="majorBidi" w:hAnsiTheme="majorBidi" w:cstheme="majorBidi"/>
                <w:sz w:val="24"/>
                <w:szCs w:val="24"/>
              </w:rPr>
              <w:t>Ye</w:t>
            </w:r>
          </w:p>
        </w:tc>
      </w:tr>
    </w:tbl>
    <w:p w:rsidR="009C25C0" w:rsidRPr="00102449" w:rsidRDefault="009C25C0" w:rsidP="009C25C0">
      <w:pPr>
        <w:pStyle w:val="BodyTextIndent2"/>
        <w:ind w:left="0"/>
        <w:rPr>
          <w:rFonts w:asciiTheme="majorBidi" w:hAnsiTheme="majorBidi" w:cstheme="majorBidi"/>
          <w:lang w:val="id-ID"/>
        </w:rPr>
      </w:pPr>
      <w:r w:rsidRPr="00102449">
        <w:rPr>
          <w:rFonts w:asciiTheme="majorBidi" w:hAnsiTheme="majorBidi" w:cstheme="majorBidi"/>
          <w:lang w:val="id-ID"/>
        </w:rPr>
        <w:t>Hamzah (</w:t>
      </w:r>
      <w:r w:rsidRPr="00102449">
        <w:rPr>
          <w:rFonts w:asciiTheme="majorBidi" w:hAnsiTheme="majorBidi" w:cstheme="majorBidi"/>
          <w:rtl/>
        </w:rPr>
        <w:t>ء</w:t>
      </w:r>
      <w:r w:rsidRPr="00102449">
        <w:rPr>
          <w:rFonts w:asciiTheme="majorBidi" w:hAnsiTheme="majorBidi" w:cstheme="majorBidi"/>
          <w:lang w:val="id-ID"/>
        </w:rPr>
        <w:t xml:space="preserve">) yang teletak diawal kata mengikuti vokalnya tanpa diberi tanda apapun. Jika terletak </w:t>
      </w:r>
      <w:r w:rsidRPr="00102449">
        <w:rPr>
          <w:rFonts w:asciiTheme="majorBidi" w:hAnsiTheme="majorBidi" w:cstheme="majorBidi"/>
        </w:rPr>
        <w:t>ditengah</w:t>
      </w:r>
      <w:r w:rsidRPr="00102449">
        <w:rPr>
          <w:rFonts w:asciiTheme="majorBidi" w:hAnsiTheme="majorBidi" w:cstheme="majorBidi"/>
          <w:lang w:val="id-ID"/>
        </w:rPr>
        <w:t xml:space="preserve"> atau diakhir, maka ditulis dengan tanda (</w:t>
      </w:r>
      <w:r w:rsidRPr="00102449">
        <w:rPr>
          <w:rFonts w:asciiTheme="majorBidi" w:hAnsiTheme="majorBidi" w:cstheme="majorBidi"/>
          <w:rtl/>
          <w:lang w:bidi="he-IL"/>
        </w:rPr>
        <w:t>׳</w:t>
      </w:r>
      <w:r w:rsidRPr="00102449">
        <w:rPr>
          <w:rFonts w:asciiTheme="majorBidi" w:hAnsiTheme="majorBidi" w:cstheme="majorBidi"/>
          <w:lang w:val="id-ID"/>
        </w:rPr>
        <w:t>).</w:t>
      </w:r>
    </w:p>
    <w:p w:rsidR="009C25C0" w:rsidRPr="00102449" w:rsidRDefault="009C25C0" w:rsidP="00D23032">
      <w:pPr>
        <w:pStyle w:val="BodyText"/>
        <w:widowControl w:val="0"/>
        <w:numPr>
          <w:ilvl w:val="0"/>
          <w:numId w:val="1"/>
        </w:numPr>
        <w:autoSpaceDE w:val="0"/>
        <w:autoSpaceDN w:val="0"/>
        <w:spacing w:line="480" w:lineRule="exact"/>
        <w:ind w:left="709" w:hanging="709"/>
        <w:jc w:val="both"/>
        <w:rPr>
          <w:rFonts w:asciiTheme="majorBidi" w:hAnsiTheme="majorBidi" w:cstheme="majorBidi"/>
        </w:rPr>
      </w:pPr>
      <w:r w:rsidRPr="00102449">
        <w:rPr>
          <w:rFonts w:asciiTheme="majorBidi" w:hAnsiTheme="majorBidi" w:cstheme="majorBidi"/>
        </w:rPr>
        <w:t>Vokal</w:t>
      </w:r>
    </w:p>
    <w:p w:rsidR="009C25C0" w:rsidRPr="00102449" w:rsidRDefault="009C25C0" w:rsidP="009C25C0">
      <w:pPr>
        <w:widowControl w:val="0"/>
        <w:spacing w:line="480" w:lineRule="exact"/>
        <w:ind w:firstLine="709"/>
        <w:jc w:val="both"/>
        <w:rPr>
          <w:rFonts w:asciiTheme="majorBidi" w:hAnsiTheme="majorBidi" w:cstheme="majorBidi"/>
          <w:sz w:val="24"/>
          <w:szCs w:val="24"/>
        </w:rPr>
      </w:pPr>
      <w:proofErr w:type="gramStart"/>
      <w:r w:rsidRPr="00102449">
        <w:rPr>
          <w:rFonts w:asciiTheme="majorBidi" w:hAnsiTheme="majorBidi" w:cstheme="majorBidi"/>
          <w:sz w:val="24"/>
          <w:szCs w:val="24"/>
        </w:rPr>
        <w:t>Vokal bahasa Arab, seperti vokal bahasa Indonesia, terdiri atas vokal tunggal atau monoftong dan vokal rangkap atau diftong.</w:t>
      </w:r>
      <w:proofErr w:type="gramEnd"/>
      <w:r w:rsidRPr="00102449">
        <w:rPr>
          <w:rFonts w:asciiTheme="majorBidi" w:hAnsiTheme="majorBidi" w:cstheme="majorBidi"/>
          <w:sz w:val="24"/>
          <w:szCs w:val="24"/>
        </w:rPr>
        <w:t xml:space="preserve"> Vokal tunggal bahasa Arab yang lambangnya berupa tanda atau harakat, transliterasinya sebagai berikut:</w:t>
      </w:r>
    </w:p>
    <w:p w:rsidR="009C25C0" w:rsidRPr="00102449" w:rsidRDefault="009C25C0" w:rsidP="009C25C0">
      <w:pPr>
        <w:pStyle w:val="ListParagraph"/>
        <w:widowControl w:val="0"/>
        <w:spacing w:line="480" w:lineRule="exact"/>
        <w:ind w:left="360"/>
        <w:rPr>
          <w:rFonts w:asciiTheme="majorBidi" w:hAnsiTheme="majorBidi" w:cstheme="majorBidi"/>
          <w:sz w:val="24"/>
          <w:szCs w:val="24"/>
        </w:rPr>
      </w:pPr>
      <w:r w:rsidRPr="00102449">
        <w:rPr>
          <w:rFonts w:asciiTheme="majorBidi" w:hAnsiTheme="majorBidi" w:cstheme="majorBidi"/>
          <w:noProof/>
          <w:sz w:val="24"/>
          <w:szCs w:val="24"/>
        </w:rPr>
        <mc:AlternateContent>
          <mc:Choice Requires="wpg">
            <w:drawing>
              <wp:anchor distT="0" distB="0" distL="114300" distR="114300" simplePos="0" relativeHeight="251648000" behindDoc="0" locked="0" layoutInCell="1" allowOverlap="1" wp14:anchorId="5022A8F3" wp14:editId="5CB84945">
                <wp:simplePos x="0" y="0"/>
                <wp:positionH relativeFrom="column">
                  <wp:posOffset>930910</wp:posOffset>
                </wp:positionH>
                <wp:positionV relativeFrom="paragraph">
                  <wp:posOffset>133350</wp:posOffset>
                </wp:positionV>
                <wp:extent cx="3390265" cy="914400"/>
                <wp:effectExtent l="8890" t="5080" r="10795" b="13970"/>
                <wp:wrapNone/>
                <wp:docPr id="1043" name="Group 10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0265" cy="914400"/>
                          <a:chOff x="3734" y="5148"/>
                          <a:chExt cx="5339" cy="1440"/>
                        </a:xfrm>
                      </wpg:grpSpPr>
                      <wps:wsp>
                        <wps:cNvPr id="1044" name="Text Box 3"/>
                        <wps:cNvSpPr txBox="1">
                          <a:spLocks noChangeArrowheads="1"/>
                        </wps:cNvSpPr>
                        <wps:spPr bwMode="auto">
                          <a:xfrm>
                            <a:off x="4946" y="5148"/>
                            <a:ext cx="1414" cy="360"/>
                          </a:xfrm>
                          <a:prstGeom prst="rect">
                            <a:avLst/>
                          </a:prstGeom>
                          <a:solidFill>
                            <a:srgbClr val="FFFFFF"/>
                          </a:solidFill>
                          <a:ln w="9525">
                            <a:solidFill>
                              <a:srgbClr val="000000"/>
                            </a:solidFill>
                            <a:miter lim="800000"/>
                            <a:headEnd/>
                            <a:tailEnd/>
                          </a:ln>
                        </wps:spPr>
                        <wps:txbx>
                          <w:txbxContent>
                            <w:p w:rsidR="00A031A7" w:rsidRPr="00F114ED" w:rsidRDefault="00A031A7" w:rsidP="009C25C0">
                              <w:pPr>
                                <w:widowControl w:val="0"/>
                                <w:jc w:val="center"/>
                                <w:rPr>
                                  <w:rFonts w:ascii="Times New Arabic" w:hAnsi="Times New Arabic"/>
                                  <w:szCs w:val="24"/>
                                </w:rPr>
                              </w:pPr>
                              <w:r w:rsidRPr="00F114ED">
                                <w:rPr>
                                  <w:rFonts w:ascii="Times New Arabic" w:hAnsi="Times New Arabic"/>
                                  <w:szCs w:val="24"/>
                                </w:rPr>
                                <w:t>Nama</w:t>
                              </w:r>
                            </w:p>
                            <w:p w:rsidR="00A031A7" w:rsidRPr="000D3312" w:rsidRDefault="00A031A7" w:rsidP="009C25C0"/>
                          </w:txbxContent>
                        </wps:txbx>
                        <wps:bodyPr rot="0" vert="horz" wrap="square" lIns="91440" tIns="45720" rIns="91440" bIns="45720" anchor="t" anchorCtr="0" upright="1">
                          <a:noAutofit/>
                        </wps:bodyPr>
                      </wps:wsp>
                      <wps:wsp>
                        <wps:cNvPr id="1045" name="Text Box 4"/>
                        <wps:cNvSpPr txBox="1">
                          <a:spLocks noChangeArrowheads="1"/>
                        </wps:cNvSpPr>
                        <wps:spPr bwMode="auto">
                          <a:xfrm>
                            <a:off x="6360" y="5148"/>
                            <a:ext cx="1515" cy="360"/>
                          </a:xfrm>
                          <a:prstGeom prst="rect">
                            <a:avLst/>
                          </a:prstGeom>
                          <a:solidFill>
                            <a:srgbClr val="FFFFFF"/>
                          </a:solidFill>
                          <a:ln w="9525">
                            <a:solidFill>
                              <a:srgbClr val="000000"/>
                            </a:solidFill>
                            <a:miter lim="800000"/>
                            <a:headEnd/>
                            <a:tailEnd/>
                          </a:ln>
                        </wps:spPr>
                        <wps:txbx>
                          <w:txbxContent>
                            <w:p w:rsidR="00A031A7" w:rsidRPr="00F114ED" w:rsidRDefault="00A031A7" w:rsidP="009C25C0">
                              <w:pPr>
                                <w:widowControl w:val="0"/>
                                <w:jc w:val="center"/>
                                <w:rPr>
                                  <w:rFonts w:ascii="Times New Arabic" w:hAnsi="Times New Arabic"/>
                                  <w:szCs w:val="24"/>
                                </w:rPr>
                              </w:pPr>
                              <w:r w:rsidRPr="00F114ED">
                                <w:rPr>
                                  <w:rFonts w:ascii="Times New Arabic" w:hAnsi="Times New Arabic"/>
                                  <w:szCs w:val="24"/>
                                </w:rPr>
                                <w:t>Huruf Latin</w:t>
                              </w:r>
                            </w:p>
                            <w:p w:rsidR="00A031A7" w:rsidRPr="00590789" w:rsidRDefault="00A031A7" w:rsidP="009C25C0"/>
                          </w:txbxContent>
                        </wps:txbx>
                        <wps:bodyPr rot="0" vert="horz" wrap="square" lIns="91440" tIns="45720" rIns="91440" bIns="45720" anchor="t" anchorCtr="0" upright="1">
                          <a:noAutofit/>
                        </wps:bodyPr>
                      </wps:wsp>
                      <wps:wsp>
                        <wps:cNvPr id="1046" name="Text Box 5"/>
                        <wps:cNvSpPr txBox="1">
                          <a:spLocks noChangeArrowheads="1"/>
                        </wps:cNvSpPr>
                        <wps:spPr bwMode="auto">
                          <a:xfrm>
                            <a:off x="7875" y="5148"/>
                            <a:ext cx="1198" cy="360"/>
                          </a:xfrm>
                          <a:prstGeom prst="rect">
                            <a:avLst/>
                          </a:prstGeom>
                          <a:solidFill>
                            <a:srgbClr val="FFFFFF"/>
                          </a:solidFill>
                          <a:ln w="9525">
                            <a:solidFill>
                              <a:srgbClr val="000000"/>
                            </a:solidFill>
                            <a:miter lim="800000"/>
                            <a:headEnd/>
                            <a:tailEnd/>
                          </a:ln>
                        </wps:spPr>
                        <wps:txbx>
                          <w:txbxContent>
                            <w:p w:rsidR="00A031A7" w:rsidRPr="00F114ED" w:rsidRDefault="00A031A7" w:rsidP="009C25C0">
                              <w:pPr>
                                <w:widowControl w:val="0"/>
                                <w:jc w:val="center"/>
                                <w:rPr>
                                  <w:rFonts w:ascii="Times New Arabic" w:hAnsi="Times New Arabic"/>
                                  <w:szCs w:val="24"/>
                                </w:rPr>
                              </w:pPr>
                              <w:r w:rsidRPr="00F114ED">
                                <w:rPr>
                                  <w:rFonts w:ascii="Times New Arabic" w:hAnsi="Times New Arabic"/>
                                  <w:szCs w:val="24"/>
                                </w:rPr>
                                <w:t>Nama</w:t>
                              </w:r>
                            </w:p>
                            <w:p w:rsidR="00A031A7" w:rsidRPr="001D6EC4" w:rsidRDefault="00A031A7" w:rsidP="009C25C0">
                              <w:pPr>
                                <w:rPr>
                                  <w:lang w:val="de-DE"/>
                                </w:rPr>
                              </w:pPr>
                            </w:p>
                          </w:txbxContent>
                        </wps:txbx>
                        <wps:bodyPr rot="0" vert="horz" wrap="square" lIns="91440" tIns="45720" rIns="91440" bIns="45720" anchor="t" anchorCtr="0" upright="1">
                          <a:noAutofit/>
                        </wps:bodyPr>
                      </wps:wsp>
                      <wps:wsp>
                        <wps:cNvPr id="1047" name="Text Box 6"/>
                        <wps:cNvSpPr txBox="1">
                          <a:spLocks noChangeArrowheads="1"/>
                        </wps:cNvSpPr>
                        <wps:spPr bwMode="auto">
                          <a:xfrm>
                            <a:off x="3734" y="5148"/>
                            <a:ext cx="1212" cy="360"/>
                          </a:xfrm>
                          <a:prstGeom prst="rect">
                            <a:avLst/>
                          </a:prstGeom>
                          <a:solidFill>
                            <a:srgbClr val="FFFFFF"/>
                          </a:solidFill>
                          <a:ln w="9525">
                            <a:solidFill>
                              <a:srgbClr val="000000"/>
                            </a:solidFill>
                            <a:miter lim="800000"/>
                            <a:headEnd/>
                            <a:tailEnd/>
                          </a:ln>
                        </wps:spPr>
                        <wps:txbx>
                          <w:txbxContent>
                            <w:p w:rsidR="00A031A7" w:rsidRPr="00F114ED" w:rsidRDefault="00A031A7" w:rsidP="009C25C0">
                              <w:pPr>
                                <w:widowControl w:val="0"/>
                                <w:jc w:val="center"/>
                                <w:rPr>
                                  <w:rFonts w:ascii="Times New Arabic" w:hAnsi="Times New Arabic"/>
                                  <w:szCs w:val="24"/>
                                </w:rPr>
                              </w:pPr>
                              <w:r>
                                <w:rPr>
                                  <w:rFonts w:ascii="Times New Arabic" w:hAnsi="Times New Arabic"/>
                                  <w:szCs w:val="24"/>
                                </w:rPr>
                                <w:t>Tanda</w:t>
                              </w:r>
                            </w:p>
                            <w:p w:rsidR="00A031A7" w:rsidRPr="000D3312" w:rsidRDefault="00A031A7" w:rsidP="009C25C0"/>
                          </w:txbxContent>
                        </wps:txbx>
                        <wps:bodyPr rot="0" vert="horz" wrap="square" lIns="91440" tIns="45720" rIns="91440" bIns="45720" anchor="t" anchorCtr="0" upright="1">
                          <a:noAutofit/>
                        </wps:bodyPr>
                      </wps:wsp>
                      <wps:wsp>
                        <wps:cNvPr id="1048" name="Text Box 7"/>
                        <wps:cNvSpPr txBox="1">
                          <a:spLocks noChangeArrowheads="1"/>
                        </wps:cNvSpPr>
                        <wps:spPr bwMode="auto">
                          <a:xfrm>
                            <a:off x="4946" y="5508"/>
                            <a:ext cx="1414" cy="360"/>
                          </a:xfrm>
                          <a:prstGeom prst="rect">
                            <a:avLst/>
                          </a:prstGeom>
                          <a:solidFill>
                            <a:srgbClr val="FFFFFF"/>
                          </a:solidFill>
                          <a:ln w="9525">
                            <a:solidFill>
                              <a:srgbClr val="000000"/>
                            </a:solidFill>
                            <a:miter lim="800000"/>
                            <a:headEnd/>
                            <a:tailEnd/>
                          </a:ln>
                        </wps:spPr>
                        <wps:txbx>
                          <w:txbxContent>
                            <w:p w:rsidR="00A031A7" w:rsidRPr="00744A43" w:rsidRDefault="00A031A7" w:rsidP="009C25C0">
                              <w:pPr>
                                <w:jc w:val="center"/>
                                <w:rPr>
                                  <w:rFonts w:ascii="Times New Arabic" w:hAnsi="Times New Arabic"/>
                                  <w:i/>
                                  <w:iCs/>
                                  <w:szCs w:val="24"/>
                                </w:rPr>
                              </w:pPr>
                              <w:proofErr w:type="gramStart"/>
                              <w:r w:rsidRPr="00744A43">
                                <w:rPr>
                                  <w:rFonts w:ascii="Times New Arabic" w:hAnsi="Times New Arabic"/>
                                  <w:i/>
                                  <w:iCs/>
                                  <w:szCs w:val="24"/>
                                </w:rPr>
                                <w:t>fathah</w:t>
                              </w:r>
                              <w:proofErr w:type="gramEnd"/>
                            </w:p>
                            <w:p w:rsidR="00A031A7" w:rsidRPr="000D3312" w:rsidRDefault="00A031A7" w:rsidP="009C25C0">
                              <w:pPr>
                                <w:jc w:val="center"/>
                              </w:pPr>
                            </w:p>
                          </w:txbxContent>
                        </wps:txbx>
                        <wps:bodyPr rot="0" vert="horz" wrap="square" lIns="91440" tIns="0" rIns="91440" bIns="0" anchor="t" anchorCtr="0" upright="1">
                          <a:noAutofit/>
                        </wps:bodyPr>
                      </wps:wsp>
                      <wps:wsp>
                        <wps:cNvPr id="1049" name="Text Box 8"/>
                        <wps:cNvSpPr txBox="1">
                          <a:spLocks noChangeArrowheads="1"/>
                        </wps:cNvSpPr>
                        <wps:spPr bwMode="auto">
                          <a:xfrm>
                            <a:off x="6360" y="5508"/>
                            <a:ext cx="1515" cy="360"/>
                          </a:xfrm>
                          <a:prstGeom prst="rect">
                            <a:avLst/>
                          </a:prstGeom>
                          <a:solidFill>
                            <a:srgbClr val="FFFFFF"/>
                          </a:solidFill>
                          <a:ln w="9525">
                            <a:solidFill>
                              <a:srgbClr val="000000"/>
                            </a:solidFill>
                            <a:miter lim="800000"/>
                            <a:headEnd/>
                            <a:tailEnd/>
                          </a:ln>
                        </wps:spPr>
                        <wps:txbx>
                          <w:txbxContent>
                            <w:p w:rsidR="00A031A7" w:rsidRPr="0014001B" w:rsidRDefault="00A031A7" w:rsidP="009C25C0">
                              <w:pPr>
                                <w:jc w:val="center"/>
                                <w:rPr>
                                  <w:rFonts w:ascii="Times New Arabic" w:hAnsi="Times New Arabic"/>
                                  <w:szCs w:val="24"/>
                                </w:rPr>
                              </w:pPr>
                              <w:proofErr w:type="gramStart"/>
                              <w:r w:rsidRPr="0014001B">
                                <w:rPr>
                                  <w:rFonts w:ascii="Times New Arabic" w:hAnsi="Times New Arabic"/>
                                  <w:szCs w:val="24"/>
                                </w:rPr>
                                <w:t>a</w:t>
                              </w:r>
                              <w:proofErr w:type="gramEnd"/>
                            </w:p>
                          </w:txbxContent>
                        </wps:txbx>
                        <wps:bodyPr rot="0" vert="horz" wrap="square" lIns="91440" tIns="0" rIns="91440" bIns="0" anchor="t" anchorCtr="0" upright="1">
                          <a:noAutofit/>
                        </wps:bodyPr>
                      </wps:wsp>
                      <wps:wsp>
                        <wps:cNvPr id="1050" name="Text Box 9"/>
                        <wps:cNvSpPr txBox="1">
                          <a:spLocks noChangeArrowheads="1"/>
                        </wps:cNvSpPr>
                        <wps:spPr bwMode="auto">
                          <a:xfrm>
                            <a:off x="7875" y="5508"/>
                            <a:ext cx="1198" cy="360"/>
                          </a:xfrm>
                          <a:prstGeom prst="rect">
                            <a:avLst/>
                          </a:prstGeom>
                          <a:solidFill>
                            <a:srgbClr val="FFFFFF"/>
                          </a:solidFill>
                          <a:ln w="9525">
                            <a:solidFill>
                              <a:srgbClr val="000000"/>
                            </a:solidFill>
                            <a:miter lim="800000"/>
                            <a:headEnd/>
                            <a:tailEnd/>
                          </a:ln>
                        </wps:spPr>
                        <wps:txbx>
                          <w:txbxContent>
                            <w:p w:rsidR="00A031A7" w:rsidRPr="001D6EC4" w:rsidRDefault="00A031A7" w:rsidP="009C25C0">
                              <w:pPr>
                                <w:jc w:val="center"/>
                                <w:rPr>
                                  <w:lang w:val="de-DE"/>
                                </w:rPr>
                              </w:pPr>
                              <w:proofErr w:type="gramStart"/>
                              <w:r w:rsidRPr="00F114ED">
                                <w:rPr>
                                  <w:rFonts w:ascii="Times New Arabic" w:hAnsi="Times New Arabic"/>
                                  <w:szCs w:val="24"/>
                                </w:rPr>
                                <w:t>a</w:t>
                              </w:r>
                              <w:proofErr w:type="gramEnd"/>
                            </w:p>
                          </w:txbxContent>
                        </wps:txbx>
                        <wps:bodyPr rot="0" vert="horz" wrap="square" lIns="91440" tIns="0" rIns="91440" bIns="0" anchor="t" anchorCtr="0" upright="1">
                          <a:noAutofit/>
                        </wps:bodyPr>
                      </wps:wsp>
                      <wps:wsp>
                        <wps:cNvPr id="1051" name="Text Box 10"/>
                        <wps:cNvSpPr txBox="1">
                          <a:spLocks noChangeArrowheads="1"/>
                        </wps:cNvSpPr>
                        <wps:spPr bwMode="auto">
                          <a:xfrm>
                            <a:off x="3737" y="5508"/>
                            <a:ext cx="1212" cy="360"/>
                          </a:xfrm>
                          <a:prstGeom prst="rect">
                            <a:avLst/>
                          </a:prstGeom>
                          <a:solidFill>
                            <a:srgbClr val="FFFFFF"/>
                          </a:solidFill>
                          <a:ln w="9525">
                            <a:solidFill>
                              <a:srgbClr val="000000"/>
                            </a:solidFill>
                            <a:miter lim="800000"/>
                            <a:headEnd/>
                            <a:tailEnd/>
                          </a:ln>
                        </wps:spPr>
                        <wps:txbx>
                          <w:txbxContent>
                            <w:p w:rsidR="00A031A7" w:rsidRPr="00E9531A" w:rsidRDefault="00A031A7" w:rsidP="009C25C0">
                              <w:pPr>
                                <w:jc w:val="center"/>
                              </w:pPr>
                              <w:r w:rsidRPr="00F114ED">
                                <w:rPr>
                                  <w:rFonts w:ascii="Times New Arabic" w:hAnsi="Times New Arabic" w:cs="Traditional Arabic" w:hint="eastAsia"/>
                                  <w:b/>
                                  <w:bCs/>
                                  <w:sz w:val="32"/>
                                  <w:szCs w:val="32"/>
                                  <w:rtl/>
                                </w:rPr>
                                <w:t>اَ</w:t>
                              </w:r>
                            </w:p>
                            <w:p w:rsidR="00A031A7" w:rsidRPr="00D17869" w:rsidRDefault="00A031A7" w:rsidP="009C25C0"/>
                          </w:txbxContent>
                        </wps:txbx>
                        <wps:bodyPr rot="0" vert="horz" wrap="square" lIns="91440" tIns="0" rIns="91440" bIns="0" anchor="t" anchorCtr="0" upright="1">
                          <a:noAutofit/>
                        </wps:bodyPr>
                      </wps:wsp>
                      <wps:wsp>
                        <wps:cNvPr id="1052" name="Text Box 11"/>
                        <wps:cNvSpPr txBox="1">
                          <a:spLocks noChangeArrowheads="1"/>
                        </wps:cNvSpPr>
                        <wps:spPr bwMode="auto">
                          <a:xfrm>
                            <a:off x="4946" y="5868"/>
                            <a:ext cx="1414" cy="360"/>
                          </a:xfrm>
                          <a:prstGeom prst="rect">
                            <a:avLst/>
                          </a:prstGeom>
                          <a:solidFill>
                            <a:srgbClr val="FFFFFF"/>
                          </a:solidFill>
                          <a:ln w="9525">
                            <a:solidFill>
                              <a:srgbClr val="000000"/>
                            </a:solidFill>
                            <a:miter lim="800000"/>
                            <a:headEnd/>
                            <a:tailEnd/>
                          </a:ln>
                        </wps:spPr>
                        <wps:txbx>
                          <w:txbxContent>
                            <w:p w:rsidR="00A031A7" w:rsidRPr="00F114ED" w:rsidRDefault="00A031A7" w:rsidP="009C25C0">
                              <w:pPr>
                                <w:jc w:val="center"/>
                                <w:rPr>
                                  <w:rFonts w:ascii="Times New Arabic" w:hAnsi="Times New Arabic"/>
                                  <w:i/>
                                  <w:iCs/>
                                  <w:szCs w:val="24"/>
                                </w:rPr>
                              </w:pPr>
                              <w:proofErr w:type="gramStart"/>
                              <w:r w:rsidRPr="00F114ED">
                                <w:rPr>
                                  <w:rFonts w:ascii="Times New Arabic" w:hAnsi="Times New Arabic"/>
                                  <w:i/>
                                  <w:iCs/>
                                  <w:szCs w:val="24"/>
                                </w:rPr>
                                <w:t>kasrah</w:t>
                              </w:r>
                              <w:proofErr w:type="gramEnd"/>
                            </w:p>
                            <w:p w:rsidR="00A031A7" w:rsidRPr="000D3312" w:rsidRDefault="00A031A7" w:rsidP="009C25C0">
                              <w:pPr>
                                <w:jc w:val="center"/>
                              </w:pPr>
                            </w:p>
                          </w:txbxContent>
                        </wps:txbx>
                        <wps:bodyPr rot="0" vert="horz" wrap="square" lIns="91440" tIns="0" rIns="91440" bIns="0" anchor="t" anchorCtr="0" upright="1">
                          <a:noAutofit/>
                        </wps:bodyPr>
                      </wps:wsp>
                      <wps:wsp>
                        <wps:cNvPr id="1053" name="Text Box 12"/>
                        <wps:cNvSpPr txBox="1">
                          <a:spLocks noChangeArrowheads="1"/>
                        </wps:cNvSpPr>
                        <wps:spPr bwMode="auto">
                          <a:xfrm>
                            <a:off x="6360" y="5868"/>
                            <a:ext cx="1515" cy="360"/>
                          </a:xfrm>
                          <a:prstGeom prst="rect">
                            <a:avLst/>
                          </a:prstGeom>
                          <a:solidFill>
                            <a:srgbClr val="FFFFFF"/>
                          </a:solidFill>
                          <a:ln w="9525">
                            <a:solidFill>
                              <a:srgbClr val="000000"/>
                            </a:solidFill>
                            <a:miter lim="800000"/>
                            <a:headEnd/>
                            <a:tailEnd/>
                          </a:ln>
                        </wps:spPr>
                        <wps:txbx>
                          <w:txbxContent>
                            <w:p w:rsidR="00A031A7" w:rsidRPr="00590789" w:rsidRDefault="00A031A7" w:rsidP="009C25C0">
                              <w:pPr>
                                <w:jc w:val="center"/>
                              </w:pPr>
                              <w:proofErr w:type="gramStart"/>
                              <w:r w:rsidRPr="00F114ED">
                                <w:rPr>
                                  <w:rFonts w:ascii="Times New Arabic" w:hAnsi="Times New Arabic"/>
                                  <w:szCs w:val="24"/>
                                </w:rPr>
                                <w:t>i</w:t>
                              </w:r>
                              <w:proofErr w:type="gramEnd"/>
                            </w:p>
                          </w:txbxContent>
                        </wps:txbx>
                        <wps:bodyPr rot="0" vert="horz" wrap="square" lIns="91440" tIns="0" rIns="91440" bIns="0" anchor="t" anchorCtr="0" upright="1">
                          <a:noAutofit/>
                        </wps:bodyPr>
                      </wps:wsp>
                      <wps:wsp>
                        <wps:cNvPr id="1054" name="Text Box 13"/>
                        <wps:cNvSpPr txBox="1">
                          <a:spLocks noChangeArrowheads="1"/>
                        </wps:cNvSpPr>
                        <wps:spPr bwMode="auto">
                          <a:xfrm>
                            <a:off x="7875" y="5868"/>
                            <a:ext cx="1198" cy="360"/>
                          </a:xfrm>
                          <a:prstGeom prst="rect">
                            <a:avLst/>
                          </a:prstGeom>
                          <a:solidFill>
                            <a:srgbClr val="FFFFFF"/>
                          </a:solidFill>
                          <a:ln w="9525">
                            <a:solidFill>
                              <a:srgbClr val="000000"/>
                            </a:solidFill>
                            <a:miter lim="800000"/>
                            <a:headEnd/>
                            <a:tailEnd/>
                          </a:ln>
                        </wps:spPr>
                        <wps:txbx>
                          <w:txbxContent>
                            <w:p w:rsidR="00A031A7" w:rsidRPr="00D17869" w:rsidRDefault="00A031A7" w:rsidP="009C25C0">
                              <w:pPr>
                                <w:jc w:val="center"/>
                                <w:rPr>
                                  <w:rFonts w:ascii="Times New Arabic" w:hAnsi="Times New Arabic"/>
                                  <w:szCs w:val="24"/>
                                </w:rPr>
                              </w:pPr>
                              <w:proofErr w:type="gramStart"/>
                              <w:r w:rsidRPr="00F114ED">
                                <w:rPr>
                                  <w:rFonts w:ascii="Times New Arabic" w:hAnsi="Times New Arabic"/>
                                  <w:szCs w:val="24"/>
                                </w:rPr>
                                <w:t>i</w:t>
                              </w:r>
                              <w:proofErr w:type="gramEnd"/>
                            </w:p>
                          </w:txbxContent>
                        </wps:txbx>
                        <wps:bodyPr rot="0" vert="horz" wrap="square" lIns="91440" tIns="0" rIns="91440" bIns="0" anchor="t" anchorCtr="0" upright="1">
                          <a:noAutofit/>
                        </wps:bodyPr>
                      </wps:wsp>
                      <wps:wsp>
                        <wps:cNvPr id="1055" name="Text Box 14"/>
                        <wps:cNvSpPr txBox="1">
                          <a:spLocks noChangeArrowheads="1"/>
                        </wps:cNvSpPr>
                        <wps:spPr bwMode="auto">
                          <a:xfrm>
                            <a:off x="3734" y="5868"/>
                            <a:ext cx="1212" cy="360"/>
                          </a:xfrm>
                          <a:prstGeom prst="rect">
                            <a:avLst/>
                          </a:prstGeom>
                          <a:solidFill>
                            <a:srgbClr val="FFFFFF"/>
                          </a:solidFill>
                          <a:ln w="9525">
                            <a:solidFill>
                              <a:srgbClr val="000000"/>
                            </a:solidFill>
                            <a:miter lim="800000"/>
                            <a:headEnd/>
                            <a:tailEnd/>
                          </a:ln>
                        </wps:spPr>
                        <wps:txbx>
                          <w:txbxContent>
                            <w:p w:rsidR="00A031A7" w:rsidRPr="00F114ED" w:rsidRDefault="00A031A7" w:rsidP="009C25C0">
                              <w:pPr>
                                <w:jc w:val="center"/>
                                <w:rPr>
                                  <w:rFonts w:ascii="Times New Arabic" w:hAnsi="Times New Arabic" w:cs="Traditional Arabic"/>
                                  <w:b/>
                                  <w:bCs/>
                                  <w:sz w:val="32"/>
                                  <w:szCs w:val="32"/>
                                </w:rPr>
                              </w:pPr>
                              <w:r w:rsidRPr="00F114ED">
                                <w:rPr>
                                  <w:rFonts w:ascii="Times New Arabic" w:hAnsi="Times New Arabic" w:cs="Traditional Arabic" w:hint="eastAsia"/>
                                  <w:b/>
                                  <w:bCs/>
                                  <w:sz w:val="32"/>
                                  <w:szCs w:val="32"/>
                                  <w:rtl/>
                                </w:rPr>
                                <w:t>اِ</w:t>
                              </w:r>
                            </w:p>
                            <w:p w:rsidR="00A031A7" w:rsidRPr="000D3312" w:rsidRDefault="00A031A7" w:rsidP="009C25C0"/>
                          </w:txbxContent>
                        </wps:txbx>
                        <wps:bodyPr rot="0" vert="horz" wrap="square" lIns="91440" tIns="0" rIns="91440" bIns="0" anchor="t" anchorCtr="0" upright="1">
                          <a:noAutofit/>
                        </wps:bodyPr>
                      </wps:wsp>
                      <wps:wsp>
                        <wps:cNvPr id="1056" name="Text Box 15"/>
                        <wps:cNvSpPr txBox="1">
                          <a:spLocks noChangeArrowheads="1"/>
                        </wps:cNvSpPr>
                        <wps:spPr bwMode="auto">
                          <a:xfrm>
                            <a:off x="4946" y="6228"/>
                            <a:ext cx="1414" cy="360"/>
                          </a:xfrm>
                          <a:prstGeom prst="rect">
                            <a:avLst/>
                          </a:prstGeom>
                          <a:solidFill>
                            <a:srgbClr val="FFFFFF"/>
                          </a:solidFill>
                          <a:ln w="9525">
                            <a:solidFill>
                              <a:srgbClr val="000000"/>
                            </a:solidFill>
                            <a:miter lim="800000"/>
                            <a:headEnd/>
                            <a:tailEnd/>
                          </a:ln>
                        </wps:spPr>
                        <wps:txbx>
                          <w:txbxContent>
                            <w:p w:rsidR="00A031A7" w:rsidRPr="00744A43" w:rsidRDefault="00A031A7" w:rsidP="009C25C0">
                              <w:pPr>
                                <w:jc w:val="center"/>
                                <w:rPr>
                                  <w:rFonts w:ascii="Times New Arabic" w:hAnsi="Times New Arabic"/>
                                  <w:i/>
                                  <w:iCs/>
                                  <w:szCs w:val="24"/>
                                </w:rPr>
                              </w:pPr>
                              <w:proofErr w:type="gramStart"/>
                              <w:r>
                                <w:rPr>
                                  <w:rFonts w:ascii="Times New Arabic" w:hAnsi="Times New Arabic"/>
                                  <w:i/>
                                  <w:iCs/>
                                  <w:szCs w:val="24"/>
                                </w:rPr>
                                <w:t>d</w:t>
                              </w:r>
                              <w:r w:rsidRPr="00744A43">
                                <w:rPr>
                                  <w:rFonts w:ascii="Times New Arabic" w:hAnsi="Times New Arabic"/>
                                  <w:i/>
                                  <w:iCs/>
                                  <w:szCs w:val="24"/>
                                </w:rPr>
                                <w:t>ammah</w:t>
                              </w:r>
                              <w:proofErr w:type="gramEnd"/>
                            </w:p>
                            <w:p w:rsidR="00A031A7" w:rsidRPr="000D3312" w:rsidRDefault="00A031A7" w:rsidP="009C25C0">
                              <w:pPr>
                                <w:jc w:val="center"/>
                              </w:pPr>
                            </w:p>
                          </w:txbxContent>
                        </wps:txbx>
                        <wps:bodyPr rot="0" vert="horz" wrap="square" lIns="91440" tIns="0" rIns="91440" bIns="0" anchor="t" anchorCtr="0" upright="1">
                          <a:noAutofit/>
                        </wps:bodyPr>
                      </wps:wsp>
                      <wps:wsp>
                        <wps:cNvPr id="1057" name="Text Box 16"/>
                        <wps:cNvSpPr txBox="1">
                          <a:spLocks noChangeArrowheads="1"/>
                        </wps:cNvSpPr>
                        <wps:spPr bwMode="auto">
                          <a:xfrm>
                            <a:off x="6360" y="6228"/>
                            <a:ext cx="1515" cy="360"/>
                          </a:xfrm>
                          <a:prstGeom prst="rect">
                            <a:avLst/>
                          </a:prstGeom>
                          <a:solidFill>
                            <a:srgbClr val="FFFFFF"/>
                          </a:solidFill>
                          <a:ln w="9525">
                            <a:solidFill>
                              <a:srgbClr val="000000"/>
                            </a:solidFill>
                            <a:miter lim="800000"/>
                            <a:headEnd/>
                            <a:tailEnd/>
                          </a:ln>
                        </wps:spPr>
                        <wps:txbx>
                          <w:txbxContent>
                            <w:p w:rsidR="00A031A7" w:rsidRPr="00590789" w:rsidRDefault="00A031A7" w:rsidP="009C25C0">
                              <w:pPr>
                                <w:jc w:val="center"/>
                              </w:pPr>
                              <w:proofErr w:type="gramStart"/>
                              <w:r w:rsidRPr="00F114ED">
                                <w:rPr>
                                  <w:rFonts w:ascii="Times New Arabic" w:hAnsi="Times New Arabic"/>
                                  <w:szCs w:val="24"/>
                                </w:rPr>
                                <w:t>u</w:t>
                              </w:r>
                              <w:proofErr w:type="gramEnd"/>
                            </w:p>
                          </w:txbxContent>
                        </wps:txbx>
                        <wps:bodyPr rot="0" vert="horz" wrap="square" lIns="91440" tIns="0" rIns="91440" bIns="0" anchor="t" anchorCtr="0" upright="1">
                          <a:noAutofit/>
                        </wps:bodyPr>
                      </wps:wsp>
                      <wps:wsp>
                        <wps:cNvPr id="1058" name="Text Box 17"/>
                        <wps:cNvSpPr txBox="1">
                          <a:spLocks noChangeArrowheads="1"/>
                        </wps:cNvSpPr>
                        <wps:spPr bwMode="auto">
                          <a:xfrm>
                            <a:off x="7875" y="6228"/>
                            <a:ext cx="1198" cy="360"/>
                          </a:xfrm>
                          <a:prstGeom prst="rect">
                            <a:avLst/>
                          </a:prstGeom>
                          <a:solidFill>
                            <a:srgbClr val="FFFFFF"/>
                          </a:solidFill>
                          <a:ln w="9525">
                            <a:solidFill>
                              <a:srgbClr val="000000"/>
                            </a:solidFill>
                            <a:miter lim="800000"/>
                            <a:headEnd/>
                            <a:tailEnd/>
                          </a:ln>
                        </wps:spPr>
                        <wps:txbx>
                          <w:txbxContent>
                            <w:p w:rsidR="00A031A7" w:rsidRPr="00D17869" w:rsidRDefault="00A031A7" w:rsidP="009C25C0">
                              <w:pPr>
                                <w:jc w:val="center"/>
                              </w:pPr>
                              <w:proofErr w:type="gramStart"/>
                              <w:r w:rsidRPr="00F114ED">
                                <w:rPr>
                                  <w:rFonts w:ascii="Times New Arabic" w:hAnsi="Times New Arabic"/>
                                  <w:szCs w:val="24"/>
                                </w:rPr>
                                <w:t>u</w:t>
                              </w:r>
                              <w:proofErr w:type="gramEnd"/>
                            </w:p>
                          </w:txbxContent>
                        </wps:txbx>
                        <wps:bodyPr rot="0" vert="horz" wrap="square" lIns="91440" tIns="0" rIns="91440" bIns="0" anchor="t" anchorCtr="0" upright="1">
                          <a:noAutofit/>
                        </wps:bodyPr>
                      </wps:wsp>
                      <wps:wsp>
                        <wps:cNvPr id="1059" name="Text Box 18"/>
                        <wps:cNvSpPr txBox="1">
                          <a:spLocks noChangeArrowheads="1"/>
                        </wps:cNvSpPr>
                        <wps:spPr bwMode="auto">
                          <a:xfrm>
                            <a:off x="3734" y="6228"/>
                            <a:ext cx="1212" cy="360"/>
                          </a:xfrm>
                          <a:prstGeom prst="rect">
                            <a:avLst/>
                          </a:prstGeom>
                          <a:solidFill>
                            <a:srgbClr val="FFFFFF"/>
                          </a:solidFill>
                          <a:ln w="9525">
                            <a:solidFill>
                              <a:srgbClr val="000000"/>
                            </a:solidFill>
                            <a:miter lim="800000"/>
                            <a:headEnd/>
                            <a:tailEnd/>
                          </a:ln>
                        </wps:spPr>
                        <wps:txbx>
                          <w:txbxContent>
                            <w:p w:rsidR="00A031A7" w:rsidRPr="00F114ED" w:rsidRDefault="00A031A7" w:rsidP="009C25C0">
                              <w:pPr>
                                <w:jc w:val="center"/>
                                <w:rPr>
                                  <w:rFonts w:ascii="Times New Arabic" w:hAnsi="Times New Arabic" w:cs="Traditional Arabic"/>
                                  <w:b/>
                                  <w:bCs/>
                                  <w:sz w:val="32"/>
                                  <w:szCs w:val="32"/>
                                </w:rPr>
                              </w:pPr>
                              <w:r w:rsidRPr="00F114ED">
                                <w:rPr>
                                  <w:rFonts w:ascii="Times New Arabic" w:hAnsi="Times New Arabic" w:cs="Traditional Arabic" w:hint="eastAsia"/>
                                  <w:b/>
                                  <w:bCs/>
                                  <w:sz w:val="32"/>
                                  <w:szCs w:val="32"/>
                                  <w:rtl/>
                                </w:rPr>
                                <w:t>اُ</w:t>
                              </w:r>
                            </w:p>
                            <w:p w:rsidR="00A031A7" w:rsidRPr="000D3312" w:rsidRDefault="00A031A7" w:rsidP="009C25C0"/>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3" o:spid="_x0000_s1026" style="position:absolute;left:0;text-align:left;margin-left:73.3pt;margin-top:10.5pt;width:266.95pt;height:1in;z-index:251648000" coordorigin="3734,5148" coordsize="533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">
                <v:shapetype id="_x0000_t202" coordsize="21600,21600" o:spt="202" path="m,l,21600r21600,l21600,xe">
                  <v:stroke joinstyle="miter"/>
                  <v:path gradientshapeok="t" o:connecttype="rect"/>
                </v:shapetype>
                <v:shape id="Text Box 3" o:spid="_x0000_s1027" type="#_x0000_t202" style="position:absolute;left:4946;top:5148;width:141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6o7sQA&#10;AADdAAAADwAAAGRycy9kb3ducmV2LnhtbERPTWvCQBC9C/0Pywi9iG5ag9rUVUpBsTerotchOybB&#10;7Gy6u43x37tCobd5vM+ZLztTi5acrywreBklIIhzqysuFBz2q+EMhA/IGmvLpOBGHpaLp94cM22v&#10;/E3tLhQihrDPUEEZQpNJ6fOSDPqRbYgjd7bOYIjQFVI7vMZwU8vXJJlIgxXHhhIb+iwpv+x+jYJZ&#10;umlP/mu8PeaTc/0WBtN2/eOUeu53H+8gAnXhX/zn3ug4P0lTeHwTT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uqO7EAAAA3QAAAA8AAAAAAAAAAAAAAAAAmAIAAGRycy9k&#10;b3ducmV2LnhtbFBLBQYAAAAABAAEAPUAAACJAwAAAAA=&#10;">
                  <v:textbox>
                    <w:txbxContent>
                      <w:p w:rsidR="00A031A7" w:rsidRPr="00F114ED" w:rsidRDefault="00A031A7" w:rsidP="009C25C0">
                        <w:pPr>
                          <w:widowControl w:val="0"/>
                          <w:jc w:val="center"/>
                          <w:rPr>
                            <w:rFonts w:ascii="Times New Arabic" w:hAnsi="Times New Arabic"/>
                            <w:szCs w:val="24"/>
                          </w:rPr>
                        </w:pPr>
                        <w:r w:rsidRPr="00F114ED">
                          <w:rPr>
                            <w:rFonts w:ascii="Times New Arabic" w:hAnsi="Times New Arabic"/>
                            <w:szCs w:val="24"/>
                          </w:rPr>
                          <w:t>Nama</w:t>
                        </w:r>
                      </w:p>
                      <w:p w:rsidR="00A031A7" w:rsidRPr="000D3312" w:rsidRDefault="00A031A7" w:rsidP="009C25C0"/>
                    </w:txbxContent>
                  </v:textbox>
                </v:shape>
                <v:shape id="Text Box 4" o:spid="_x0000_s1028" type="#_x0000_t202" style="position:absolute;left:6360;top:5148;width:151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INdcQA&#10;AADdAAAADwAAAGRycy9kb3ducmV2LnhtbERPTWsCMRC9C/0PYQpeRLNaq3ZrFBEq9taqtNdhM+4u&#10;biZrEtf13zcFwds83ufMl62pREPOl5YVDAcJCOLM6pJzBYf9R38GwgdkjZVlUnAjD8vFU2eOqbZX&#10;/qZmF3IRQ9inqKAIoU6l9FlBBv3A1sSRO1pnMETocqkdXmO4qeQoSSbSYMmxocCa1gVlp93FKJiN&#10;t82v/3z5+skmx+ot9KbN5uyU6j63q3cQgdrwEN/dWx3nJ+NX+P8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iDXXEAAAA3QAAAA8AAAAAAAAAAAAAAAAAmAIAAGRycy9k&#10;b3ducmV2LnhtbFBLBQYAAAAABAAEAPUAAACJAwAAAAA=&#10;">
                  <v:textbox>
                    <w:txbxContent>
                      <w:p w:rsidR="00A031A7" w:rsidRPr="00F114ED" w:rsidRDefault="00A031A7" w:rsidP="009C25C0">
                        <w:pPr>
                          <w:widowControl w:val="0"/>
                          <w:jc w:val="center"/>
                          <w:rPr>
                            <w:rFonts w:ascii="Times New Arabic" w:hAnsi="Times New Arabic"/>
                            <w:szCs w:val="24"/>
                          </w:rPr>
                        </w:pPr>
                        <w:r w:rsidRPr="00F114ED">
                          <w:rPr>
                            <w:rFonts w:ascii="Times New Arabic" w:hAnsi="Times New Arabic"/>
                            <w:szCs w:val="24"/>
                          </w:rPr>
                          <w:t>Huruf Latin</w:t>
                        </w:r>
                      </w:p>
                      <w:p w:rsidR="00A031A7" w:rsidRPr="00590789" w:rsidRDefault="00A031A7" w:rsidP="009C25C0"/>
                    </w:txbxContent>
                  </v:textbox>
                </v:shape>
                <v:shape id="Text Box 5" o:spid="_x0000_s1029" type="#_x0000_t202" style="position:absolute;left:7875;top:5148;width:119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CTAsQA&#10;AADdAAAADwAAAGRycy9kb3ducmV2LnhtbERPTWvCQBC9F/wPyxS8lLrRSqrRVURo0Zumpb0O2TEJ&#10;zc7G3TWm/75bELzN433Oct2bRnTkfG1ZwXiUgCAurK65VPD58fY8A+EDssbGMin4JQ/r1eBhiZm2&#10;Vz5Sl4dSxBD2GSqoQmgzKX1RkUE/si1x5E7WGQwRulJqh9cYbho5SZJUGqw5NlTY0rai4ie/GAWz&#10;6a779vuXw1eRnpp5eHrt3s9OqeFjv1mACNSHu/jm3uk4P5mm8P9NP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wkwLEAAAA3QAAAA8AAAAAAAAAAAAAAAAAmAIAAGRycy9k&#10;b3ducmV2LnhtbFBLBQYAAAAABAAEAPUAAACJAwAAAAA=&#10;">
                  <v:textbox>
                    <w:txbxContent>
                      <w:p w:rsidR="00A031A7" w:rsidRPr="00F114ED" w:rsidRDefault="00A031A7" w:rsidP="009C25C0">
                        <w:pPr>
                          <w:widowControl w:val="0"/>
                          <w:jc w:val="center"/>
                          <w:rPr>
                            <w:rFonts w:ascii="Times New Arabic" w:hAnsi="Times New Arabic"/>
                            <w:szCs w:val="24"/>
                          </w:rPr>
                        </w:pPr>
                        <w:r w:rsidRPr="00F114ED">
                          <w:rPr>
                            <w:rFonts w:ascii="Times New Arabic" w:hAnsi="Times New Arabic"/>
                            <w:szCs w:val="24"/>
                          </w:rPr>
                          <w:t>Nama</w:t>
                        </w:r>
                      </w:p>
                      <w:p w:rsidR="00A031A7" w:rsidRPr="001D6EC4" w:rsidRDefault="00A031A7" w:rsidP="009C25C0">
                        <w:pPr>
                          <w:rPr>
                            <w:lang w:val="de-DE"/>
                          </w:rPr>
                        </w:pPr>
                      </w:p>
                    </w:txbxContent>
                  </v:textbox>
                </v:shape>
                <v:shape id="Text Box 6" o:spid="_x0000_s1030" type="#_x0000_t202" style="position:absolute;left:3734;top:5148;width:121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w2mcQA&#10;AADdAAAADwAAAGRycy9kb3ducmV2LnhtbERPS2sCMRC+C/0PYYReRLNtRe12o5SCYm/Wil6HzewD&#10;N5Ntkq7bf2+Egrf5+J6TrXrTiI6cry0reJokIIhzq2suFRy+1+MFCB+QNTaWScEfeVgtHwYZptpe&#10;+Iu6fShFDGGfooIqhDaV0ucVGfQT2xJHrrDOYIjQlVI7vMRw08jnJJlJgzXHhgpb+qgoP+9/jYLF&#10;dNud/OfL7pjPiuY1jObd5scp9Tjs399ABOrDXfzv3uo4P5nO4fZNPEE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8NpnEAAAA3QAAAA8AAAAAAAAAAAAAAAAAmAIAAGRycy9k&#10;b3ducmV2LnhtbFBLBQYAAAAABAAEAPUAAACJAwAAAAA=&#10;">
                  <v:textbox>
                    <w:txbxContent>
                      <w:p w:rsidR="00A031A7" w:rsidRPr="00F114ED" w:rsidRDefault="00A031A7" w:rsidP="009C25C0">
                        <w:pPr>
                          <w:widowControl w:val="0"/>
                          <w:jc w:val="center"/>
                          <w:rPr>
                            <w:rFonts w:ascii="Times New Arabic" w:hAnsi="Times New Arabic"/>
                            <w:szCs w:val="24"/>
                          </w:rPr>
                        </w:pPr>
                        <w:r>
                          <w:rPr>
                            <w:rFonts w:ascii="Times New Arabic" w:hAnsi="Times New Arabic"/>
                            <w:szCs w:val="24"/>
                          </w:rPr>
                          <w:t>Tanda</w:t>
                        </w:r>
                      </w:p>
                      <w:p w:rsidR="00A031A7" w:rsidRPr="000D3312" w:rsidRDefault="00A031A7" w:rsidP="009C25C0"/>
                    </w:txbxContent>
                  </v:textbox>
                </v:shape>
                <v:shape id="Text Box 7" o:spid="_x0000_s1031" type="#_x0000_t202" style="position:absolute;left:4946;top:5508;width:141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tlksQA&#10;AADdAAAADwAAAGRycy9kb3ducmV2LnhtbESPTWsCMRCG70L/Q5iCN81aRcpqFNEKUiii7aHHYTPu&#10;Lm4maxJ1++87B8HbDPN+PDNfdq5RNwqx9mxgNMxAERfe1lwa+PneDt5BxYRssfFMBv4ownLx0ptj&#10;bv2dD3Q7plJJCMccDVQptbnWsajIYRz6llhuJx8cJllDqW3Au4S7Rr9l2VQ7rFkaKmxpXVFxPl6d&#10;9I7PFzdJm53/+v3cfMSwL+zqZEz/tVvNQCXq0lP8cO+s4GcTwZVvZAS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LZZLEAAAA3QAAAA8AAAAAAAAAAAAAAAAAmAIAAGRycy9k&#10;b3ducmV2LnhtbFBLBQYAAAAABAAEAPUAAACJAwAAAAA=&#10;">
                  <v:textbox inset=",0,,0">
                    <w:txbxContent>
                      <w:p w:rsidR="00A031A7" w:rsidRPr="00744A43" w:rsidRDefault="00A031A7" w:rsidP="009C25C0">
                        <w:pPr>
                          <w:jc w:val="center"/>
                          <w:rPr>
                            <w:rFonts w:ascii="Times New Arabic" w:hAnsi="Times New Arabic"/>
                            <w:i/>
                            <w:iCs/>
                            <w:szCs w:val="24"/>
                          </w:rPr>
                        </w:pPr>
                        <w:proofErr w:type="gramStart"/>
                        <w:r w:rsidRPr="00744A43">
                          <w:rPr>
                            <w:rFonts w:ascii="Times New Arabic" w:hAnsi="Times New Arabic"/>
                            <w:i/>
                            <w:iCs/>
                            <w:szCs w:val="24"/>
                          </w:rPr>
                          <w:t>fathah</w:t>
                        </w:r>
                        <w:proofErr w:type="gramEnd"/>
                      </w:p>
                      <w:p w:rsidR="00A031A7" w:rsidRPr="000D3312" w:rsidRDefault="00A031A7" w:rsidP="009C25C0">
                        <w:pPr>
                          <w:jc w:val="center"/>
                        </w:pPr>
                      </w:p>
                    </w:txbxContent>
                  </v:textbox>
                </v:shape>
                <v:shape id="Text Box 8" o:spid="_x0000_s1032" type="#_x0000_t202" style="position:absolute;left:6360;top:5508;width:151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fACcUA&#10;AADdAAAADwAAAGRycy9kb3ducmV2LnhtbESPQYvCMBCF74L/IYywN011RdxqFFEXRBDR3cMeh2Zs&#10;i82kJlmt/94IgrcZ3pv3vZnOG1OJKzlfWlbQ7yUgiDOrS84V/P58d8cgfEDWWFkmBXfyMJ+1W1NM&#10;tb3xga7HkIsYwj5FBUUIdSqlzwoy6Hu2Jo7ayTqDIa4ul9rhLYabSg6SZCQNlhwJBda0LCg7H/9N&#10;5H6eL2YYVhu7+9uu1t7tM704KfXRaRYTEIGa8Da/rjc61k+GX/D8Jo4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R8AJxQAAAN0AAAAPAAAAAAAAAAAAAAAAAJgCAABkcnMv&#10;ZG93bnJldi54bWxQSwUGAAAAAAQABAD1AAAAigMAAAAA&#10;">
                  <v:textbox inset=",0,,0">
                    <w:txbxContent>
                      <w:p w:rsidR="00A031A7" w:rsidRPr="0014001B" w:rsidRDefault="00A031A7" w:rsidP="009C25C0">
                        <w:pPr>
                          <w:jc w:val="center"/>
                          <w:rPr>
                            <w:rFonts w:ascii="Times New Arabic" w:hAnsi="Times New Arabic"/>
                            <w:szCs w:val="24"/>
                          </w:rPr>
                        </w:pPr>
                        <w:proofErr w:type="gramStart"/>
                        <w:r w:rsidRPr="0014001B">
                          <w:rPr>
                            <w:rFonts w:ascii="Times New Arabic" w:hAnsi="Times New Arabic"/>
                            <w:szCs w:val="24"/>
                          </w:rPr>
                          <w:t>a</w:t>
                        </w:r>
                        <w:proofErr w:type="gramEnd"/>
                      </w:p>
                    </w:txbxContent>
                  </v:textbox>
                </v:shape>
                <v:shape id="Text Box 9" o:spid="_x0000_s1033" type="#_x0000_t202" style="position:absolute;left:7875;top:5508;width:119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T/ScUA&#10;AADdAAAADwAAAGRycy9kb3ducmV2LnhtbESPTWsCMRCG74X+hzCF3mpWa4usRhG1IEKRqgePw2bc&#10;XdxM1iTV9d87h0JvM8z78cxk1rlGXSnE2rOBfi8DRVx4W3Np4LD/ehuBignZYuOZDNwpwmz6/DTB&#10;3Pob/9B1l0olIRxzNFCl1OZax6Iih7HnW2K5nXxwmGQNpbYBbxLuGj3Isk/tsGZpqLClRUXFeffr&#10;pPf9fHHDtFz77+NmuYphW9j5yZjXl24+BpWoS//iP/faCn72IfzyjYy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pP9JxQAAAN0AAAAPAAAAAAAAAAAAAAAAAJgCAABkcnMv&#10;ZG93bnJldi54bWxQSwUGAAAAAAQABAD1AAAAigMAAAAA&#10;">
                  <v:textbox inset=",0,,0">
                    <w:txbxContent>
                      <w:p w:rsidR="00A031A7" w:rsidRPr="001D6EC4" w:rsidRDefault="00A031A7" w:rsidP="009C25C0">
                        <w:pPr>
                          <w:jc w:val="center"/>
                          <w:rPr>
                            <w:lang w:val="de-DE"/>
                          </w:rPr>
                        </w:pPr>
                        <w:proofErr w:type="gramStart"/>
                        <w:r w:rsidRPr="00F114ED">
                          <w:rPr>
                            <w:rFonts w:ascii="Times New Arabic" w:hAnsi="Times New Arabic"/>
                            <w:szCs w:val="24"/>
                          </w:rPr>
                          <w:t>a</w:t>
                        </w:r>
                        <w:proofErr w:type="gramEnd"/>
                      </w:p>
                    </w:txbxContent>
                  </v:textbox>
                </v:shape>
                <v:shape id="Text Box 10" o:spid="_x0000_s1034" type="#_x0000_t202" style="position:absolute;left:3737;top:5508;width:121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ha0scA&#10;AADdAAAADwAAAGRycy9kb3ducmV2LnhtbESPT2vCQBDF70K/wzKF3urGtoqkbkRqCyKI+OfgcciO&#10;SUh2Nt3dJum37woFbzO8N+/3ZrEcTCM6cr6yrGAyTkAQ51ZXXCg4n76e5yB8QNbYWCYFv+RhmT2M&#10;Fphq2/OBumMoRAxhn6KCMoQ2ldLnJRn0Y9sSR+1qncEQV1dI7bCP4aaRL0kykwYrjoQSW/ooKa+P&#10;PyZyX+tv8xbWG7u7bNef3u1zvboq9fQ4rN5BBBrC3fx/vdGxfjKdwO2bOIL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oWtLHAAAA3QAAAA8AAAAAAAAAAAAAAAAAmAIAAGRy&#10;cy9kb3ducmV2LnhtbFBLBQYAAAAABAAEAPUAAACMAwAAAAA=&#10;">
                  <v:textbox inset=",0,,0">
                    <w:txbxContent>
                      <w:p w:rsidR="00A031A7" w:rsidRPr="00E9531A" w:rsidRDefault="00A031A7" w:rsidP="009C25C0">
                        <w:pPr>
                          <w:jc w:val="center"/>
                        </w:pPr>
                        <w:r w:rsidRPr="00F114ED">
                          <w:rPr>
                            <w:rFonts w:ascii="Times New Arabic" w:hAnsi="Times New Arabic" w:cs="Traditional Arabic" w:hint="eastAsia"/>
                            <w:b/>
                            <w:bCs/>
                            <w:sz w:val="32"/>
                            <w:szCs w:val="32"/>
                            <w:rtl/>
                          </w:rPr>
                          <w:t>اَ</w:t>
                        </w:r>
                      </w:p>
                      <w:p w:rsidR="00A031A7" w:rsidRPr="00D17869" w:rsidRDefault="00A031A7" w:rsidP="009C25C0"/>
                    </w:txbxContent>
                  </v:textbox>
                </v:shape>
                <v:shape id="Text Box 11" o:spid="_x0000_s1035" type="#_x0000_t202" style="position:absolute;left:4946;top:5868;width:141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rEpcYA&#10;AADdAAAADwAAAGRycy9kb3ducmV2LnhtbESPS4sCMRCE7wv+h9CCN834WFlGo4gPEGER3T3ssZm0&#10;M4OTzphEHf+9EYS9dVPV9VVP542pxI2cLy0r6PcSEMSZ1SXnCn5/Nt0vED4ga6wsk4IHeZjPWh9T&#10;TLW984Fux5CLGMI+RQVFCHUqpc8KMuh7tiaO2sk6gyGuLpfa4T2Gm0oOkmQsDZYcCQXWtCwoOx+v&#10;JnKH54sZhdXWfv/tVmvv9plenJTqtJvFBESgJvyb39dbHesnnwN4fRNH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rEpcYAAADdAAAADwAAAAAAAAAAAAAAAACYAgAAZHJz&#10;L2Rvd25yZXYueG1sUEsFBgAAAAAEAAQA9QAAAIsDAAAAAA==&#10;">
                  <v:textbox inset=",0,,0">
                    <w:txbxContent>
                      <w:p w:rsidR="00A031A7" w:rsidRPr="00F114ED" w:rsidRDefault="00A031A7" w:rsidP="009C25C0">
                        <w:pPr>
                          <w:jc w:val="center"/>
                          <w:rPr>
                            <w:rFonts w:ascii="Times New Arabic" w:hAnsi="Times New Arabic"/>
                            <w:i/>
                            <w:iCs/>
                            <w:szCs w:val="24"/>
                          </w:rPr>
                        </w:pPr>
                        <w:proofErr w:type="gramStart"/>
                        <w:r w:rsidRPr="00F114ED">
                          <w:rPr>
                            <w:rFonts w:ascii="Times New Arabic" w:hAnsi="Times New Arabic"/>
                            <w:i/>
                            <w:iCs/>
                            <w:szCs w:val="24"/>
                          </w:rPr>
                          <w:t>kasrah</w:t>
                        </w:r>
                        <w:proofErr w:type="gramEnd"/>
                      </w:p>
                      <w:p w:rsidR="00A031A7" w:rsidRPr="000D3312" w:rsidRDefault="00A031A7" w:rsidP="009C25C0">
                        <w:pPr>
                          <w:jc w:val="center"/>
                        </w:pPr>
                      </w:p>
                    </w:txbxContent>
                  </v:textbox>
                </v:shape>
                <v:shape id="Text Box 12" o:spid="_x0000_s1036" type="#_x0000_t202" style="position:absolute;left:6360;top:5868;width:151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ZhPsYA&#10;AADdAAAADwAAAGRycy9kb3ducmV2LnhtbESPQWvCQBCF74L/YRmhN920VimpG5HaghREtD30OGTH&#10;JCQ7m+5uk/jv3YLgbYb35n1vVuvBNKIj5yvLCh5nCQji3OqKCwXfXx/TFxA+IGtsLJOCC3lYZ+PR&#10;ClNtez5SdwqFiCHsU1RQhtCmUvq8JIN+ZlviqJ2tMxji6gqpHfYx3DTyKUmW0mDFkVBiS28l5fXp&#10;z0TuvP41z2G7s/ufz+27d4dcb85KPUyGzSuIQEO4m2/XOx3rJ4s5/H8TR5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ZhPsYAAADdAAAADwAAAAAAAAAAAAAAAACYAgAAZHJz&#10;L2Rvd25yZXYueG1sUEsFBgAAAAAEAAQA9QAAAIsDAAAAAA==&#10;">
                  <v:textbox inset=",0,,0">
                    <w:txbxContent>
                      <w:p w:rsidR="00A031A7" w:rsidRPr="00590789" w:rsidRDefault="00A031A7" w:rsidP="009C25C0">
                        <w:pPr>
                          <w:jc w:val="center"/>
                        </w:pPr>
                        <w:proofErr w:type="gramStart"/>
                        <w:r w:rsidRPr="00F114ED">
                          <w:rPr>
                            <w:rFonts w:ascii="Times New Arabic" w:hAnsi="Times New Arabic"/>
                            <w:szCs w:val="24"/>
                          </w:rPr>
                          <w:t>i</w:t>
                        </w:r>
                        <w:proofErr w:type="gramEnd"/>
                      </w:p>
                    </w:txbxContent>
                  </v:textbox>
                </v:shape>
                <v:shape id="Text Box 13" o:spid="_x0000_s1037" type="#_x0000_t202" style="position:absolute;left:7875;top:5868;width:119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5SsUA&#10;AADdAAAADwAAAGRycy9kb3ducmV2LnhtbESPQYvCMBCF74L/IYywN011VZZqFFEXRBDR3cMeh2Zs&#10;i82kJlmt/94IgrcZ3pv3vZnOG1OJKzlfWlbQ7yUgiDOrS84V/P58d79A+ICssbJMCu7kYT5rt6aY&#10;anvjA12PIRcxhH2KCooQ6lRKnxVk0PdsTRy1k3UGQ1xdLrXDWww3lRwkyVgaLDkSCqxpWVB2Pv6b&#10;yP08X8wwrDZ297ddrb3bZ3pxUuqj0ywmIAI14W1+XW90rJ+MhvD8Jo4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n/lKxQAAAN0AAAAPAAAAAAAAAAAAAAAAAJgCAABkcnMv&#10;ZG93bnJldi54bWxQSwUGAAAAAAQABAD1AAAAigMAAAAA&#10;">
                  <v:textbox inset=",0,,0">
                    <w:txbxContent>
                      <w:p w:rsidR="00A031A7" w:rsidRPr="00D17869" w:rsidRDefault="00A031A7" w:rsidP="009C25C0">
                        <w:pPr>
                          <w:jc w:val="center"/>
                          <w:rPr>
                            <w:rFonts w:ascii="Times New Arabic" w:hAnsi="Times New Arabic"/>
                            <w:szCs w:val="24"/>
                          </w:rPr>
                        </w:pPr>
                        <w:proofErr w:type="gramStart"/>
                        <w:r w:rsidRPr="00F114ED">
                          <w:rPr>
                            <w:rFonts w:ascii="Times New Arabic" w:hAnsi="Times New Arabic"/>
                            <w:szCs w:val="24"/>
                          </w:rPr>
                          <w:t>i</w:t>
                        </w:r>
                        <w:proofErr w:type="gramEnd"/>
                      </w:p>
                    </w:txbxContent>
                  </v:textbox>
                </v:shape>
                <v:shape id="Text Box 14" o:spid="_x0000_s1038" type="#_x0000_t202" style="position:absolute;left:3734;top:5868;width:121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Nc0cUA&#10;AADdAAAADwAAAGRycy9kb3ducmV2LnhtbESPT4vCMBDF74LfIYzgTVN1laUaRfwDIiyiu4c9Ds3Y&#10;FptJTaJ2v71ZELzN8N6835vZojGVuJPzpWUFg34CgjizuuRcwc/3tvcJwgdkjZVlUvBHHhbzdmuG&#10;qbYPPtL9FHIRQ9inqKAIoU6l9FlBBn3f1sRRO1tnMMTV5VI7fMRwU8lhkkykwZIjocCaVgVll9PN&#10;RO7ocjUfYb2zX7/79ca7Q6aXZ6W6nWY5BRGoCW/z63qnY/1kPIb/b+II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01zRxQAAAN0AAAAPAAAAAAAAAAAAAAAAAJgCAABkcnMv&#10;ZG93bnJldi54bWxQSwUGAAAAAAQABAD1AAAAigMAAAAA&#10;">
                  <v:textbox inset=",0,,0">
                    <w:txbxContent>
                      <w:p w:rsidR="00A031A7" w:rsidRPr="00F114ED" w:rsidRDefault="00A031A7" w:rsidP="009C25C0">
                        <w:pPr>
                          <w:jc w:val="center"/>
                          <w:rPr>
                            <w:rFonts w:ascii="Times New Arabic" w:hAnsi="Times New Arabic" w:cs="Traditional Arabic"/>
                            <w:b/>
                            <w:bCs/>
                            <w:sz w:val="32"/>
                            <w:szCs w:val="32"/>
                          </w:rPr>
                        </w:pPr>
                        <w:r w:rsidRPr="00F114ED">
                          <w:rPr>
                            <w:rFonts w:ascii="Times New Arabic" w:hAnsi="Times New Arabic" w:cs="Traditional Arabic" w:hint="eastAsia"/>
                            <w:b/>
                            <w:bCs/>
                            <w:sz w:val="32"/>
                            <w:szCs w:val="32"/>
                            <w:rtl/>
                          </w:rPr>
                          <w:t>اِ</w:t>
                        </w:r>
                      </w:p>
                      <w:p w:rsidR="00A031A7" w:rsidRPr="000D3312" w:rsidRDefault="00A031A7" w:rsidP="009C25C0"/>
                    </w:txbxContent>
                  </v:textbox>
                </v:shape>
                <v:shape id="Text Box 15" o:spid="_x0000_s1039" type="#_x0000_t202" style="position:absolute;left:4946;top:6228;width:141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HCpsUA&#10;AADdAAAADwAAAGRycy9kb3ducmV2LnhtbESPQYvCMBCF74L/IczC3jRdV0WqUURXEEFkXQ8eh2Zs&#10;i82kJlmt/94IgrcZ3pv3vZnMGlOJKzlfWlbw1U1AEGdWl5wrOPytOiMQPiBrrCyTgjt5mE3brQmm&#10;2t74l677kIsYwj5FBUUIdSqlzwoy6Lu2Jo7ayTqDIa4ul9rhLYabSvaSZCgNlhwJBda0KCg77/9N&#10;5H6fL6Yflmu7PW6WP97tMj0/KfX50czHIAI14W1+Xa91rJ8MhvD8Jo4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cKmxQAAAN0AAAAPAAAAAAAAAAAAAAAAAJgCAABkcnMv&#10;ZG93bnJldi54bWxQSwUGAAAAAAQABAD1AAAAigMAAAAA&#10;">
                  <v:textbox inset=",0,,0">
                    <w:txbxContent>
                      <w:p w:rsidR="00A031A7" w:rsidRPr="00744A43" w:rsidRDefault="00A031A7" w:rsidP="009C25C0">
                        <w:pPr>
                          <w:jc w:val="center"/>
                          <w:rPr>
                            <w:rFonts w:ascii="Times New Arabic" w:hAnsi="Times New Arabic"/>
                            <w:i/>
                            <w:iCs/>
                            <w:szCs w:val="24"/>
                          </w:rPr>
                        </w:pPr>
                        <w:proofErr w:type="gramStart"/>
                        <w:r>
                          <w:rPr>
                            <w:rFonts w:ascii="Times New Arabic" w:hAnsi="Times New Arabic"/>
                            <w:i/>
                            <w:iCs/>
                            <w:szCs w:val="24"/>
                          </w:rPr>
                          <w:t>d</w:t>
                        </w:r>
                        <w:r w:rsidRPr="00744A43">
                          <w:rPr>
                            <w:rFonts w:ascii="Times New Arabic" w:hAnsi="Times New Arabic"/>
                            <w:i/>
                            <w:iCs/>
                            <w:szCs w:val="24"/>
                          </w:rPr>
                          <w:t>ammah</w:t>
                        </w:r>
                        <w:proofErr w:type="gramEnd"/>
                      </w:p>
                      <w:p w:rsidR="00A031A7" w:rsidRPr="000D3312" w:rsidRDefault="00A031A7" w:rsidP="009C25C0">
                        <w:pPr>
                          <w:jc w:val="center"/>
                        </w:pPr>
                      </w:p>
                    </w:txbxContent>
                  </v:textbox>
                </v:shape>
                <v:shape id="Text Box 16" o:spid="_x0000_s1040" type="#_x0000_t202" style="position:absolute;left:6360;top:6228;width:151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1nPcYA&#10;AADdAAAADwAAAGRycy9kb3ducmV2LnhtbESPT2sCMRDF7wW/QxjBm5tttVq2RhFtQQQR/xx6HDbj&#10;7uJmsk2irt/eFITeZnhv3u/NZNaaWlzJ+cqygtckBUGcW11xoeB4+O5/gPABWWNtmRTcycNs2nmZ&#10;YKbtjXd03YdCxBD2GSooQ2gyKX1ekkGf2IY4aifrDIa4ukJqh7cYbmr5lqYjabDiSCixoUVJ+Xl/&#10;MZE7OP+aYViu7OZnvfzybpvr+UmpXredf4II1IZ/8/N6pWP99H0Mf9/EEe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1nPcYAAADdAAAADwAAAAAAAAAAAAAAAACYAgAAZHJz&#10;L2Rvd25yZXYueG1sUEsFBgAAAAAEAAQA9QAAAIsDAAAAAA==&#10;">
                  <v:textbox inset=",0,,0">
                    <w:txbxContent>
                      <w:p w:rsidR="00A031A7" w:rsidRPr="00590789" w:rsidRDefault="00A031A7" w:rsidP="009C25C0">
                        <w:pPr>
                          <w:jc w:val="center"/>
                        </w:pPr>
                        <w:proofErr w:type="gramStart"/>
                        <w:r w:rsidRPr="00F114ED">
                          <w:rPr>
                            <w:rFonts w:ascii="Times New Arabic" w:hAnsi="Times New Arabic"/>
                            <w:szCs w:val="24"/>
                          </w:rPr>
                          <w:t>u</w:t>
                        </w:r>
                        <w:proofErr w:type="gramEnd"/>
                      </w:p>
                    </w:txbxContent>
                  </v:textbox>
                </v:shape>
                <v:shape id="Text Box 17" o:spid="_x0000_s1041" type="#_x0000_t202" style="position:absolute;left:7875;top:6228;width:119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LzT8UA&#10;AADdAAAADwAAAGRycy9kb3ducmV2LnhtbESPTWsCMRCG74X+hzCF3mpWa4usRhG1IEKRqgePw2bc&#10;XdxM1iTV9d87h0JvM8z78cxk1rlGXSnE2rOBfi8DRVx4W3Np4LD/ehuBignZYuOZDNwpwmz6/DTB&#10;3Pob/9B1l0olIRxzNFCl1OZax6Iih7HnW2K5nXxwmGQNpbYBbxLuGj3Isk/tsGZpqLClRUXFeffr&#10;pPf9fHHDtFz77+NmuYphW9j5yZjXl24+BpWoS//iP/faCn72IbjyjYy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0vNPxQAAAN0AAAAPAAAAAAAAAAAAAAAAAJgCAABkcnMv&#10;ZG93bnJldi54bWxQSwUGAAAAAAQABAD1AAAAigMAAAAA&#10;">
                  <v:textbox inset=",0,,0">
                    <w:txbxContent>
                      <w:p w:rsidR="00A031A7" w:rsidRPr="00D17869" w:rsidRDefault="00A031A7" w:rsidP="009C25C0">
                        <w:pPr>
                          <w:jc w:val="center"/>
                        </w:pPr>
                        <w:proofErr w:type="gramStart"/>
                        <w:r w:rsidRPr="00F114ED">
                          <w:rPr>
                            <w:rFonts w:ascii="Times New Arabic" w:hAnsi="Times New Arabic"/>
                            <w:szCs w:val="24"/>
                          </w:rPr>
                          <w:t>u</w:t>
                        </w:r>
                        <w:proofErr w:type="gramEnd"/>
                      </w:p>
                    </w:txbxContent>
                  </v:textbox>
                </v:shape>
                <v:shape id="Text Box 18" o:spid="_x0000_s1042" type="#_x0000_t202" style="position:absolute;left:3734;top:6228;width:121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5W1MYA&#10;AADdAAAADwAAAGRycy9kb3ducmV2LnhtbESPT2sCMRDF7wW/QxjBm5tttWK3RhFtQQQR/xx6HDbj&#10;7uJmsk2irt/eFITeZnhv3u/NZNaaWlzJ+cqygtckBUGcW11xoeB4+O6PQfiArLG2TAru5GE27bxM&#10;MNP2xju67kMhYgj7DBWUITSZlD4vyaBPbEMctZN1BkNcXSG1w1sMN7V8S9ORNFhxJJTY0KKk/Ly/&#10;mMgdnH/NMCxXdvOzXn55t831/KRUr9vOP0EEasO/+Xm90rF++v4Bf9/EEe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5W1MYAAADdAAAADwAAAAAAAAAAAAAAAACYAgAAZHJz&#10;L2Rvd25yZXYueG1sUEsFBgAAAAAEAAQA9QAAAIsDAAAAAA==&#10;">
                  <v:textbox inset=",0,,0">
                    <w:txbxContent>
                      <w:p w:rsidR="00A031A7" w:rsidRPr="00F114ED" w:rsidRDefault="00A031A7" w:rsidP="009C25C0">
                        <w:pPr>
                          <w:jc w:val="center"/>
                          <w:rPr>
                            <w:rFonts w:ascii="Times New Arabic" w:hAnsi="Times New Arabic" w:cs="Traditional Arabic"/>
                            <w:b/>
                            <w:bCs/>
                            <w:sz w:val="32"/>
                            <w:szCs w:val="32"/>
                          </w:rPr>
                        </w:pPr>
                        <w:r w:rsidRPr="00F114ED">
                          <w:rPr>
                            <w:rFonts w:ascii="Times New Arabic" w:hAnsi="Times New Arabic" w:cs="Traditional Arabic" w:hint="eastAsia"/>
                            <w:b/>
                            <w:bCs/>
                            <w:sz w:val="32"/>
                            <w:szCs w:val="32"/>
                            <w:rtl/>
                          </w:rPr>
                          <w:t>اُ</w:t>
                        </w:r>
                      </w:p>
                      <w:p w:rsidR="00A031A7" w:rsidRPr="000D3312" w:rsidRDefault="00A031A7" w:rsidP="009C25C0"/>
                    </w:txbxContent>
                  </v:textbox>
                </v:shape>
              </v:group>
            </w:pict>
          </mc:Fallback>
        </mc:AlternateContent>
      </w:r>
    </w:p>
    <w:p w:rsidR="009C25C0" w:rsidRPr="00102449" w:rsidRDefault="009C25C0" w:rsidP="009C25C0">
      <w:pPr>
        <w:widowControl w:val="0"/>
        <w:spacing w:line="480" w:lineRule="exact"/>
        <w:rPr>
          <w:rFonts w:asciiTheme="majorBidi" w:hAnsiTheme="majorBidi" w:cstheme="majorBidi"/>
          <w:sz w:val="24"/>
          <w:szCs w:val="24"/>
        </w:rPr>
      </w:pPr>
    </w:p>
    <w:p w:rsidR="000837C7" w:rsidRPr="00102449" w:rsidRDefault="000837C7" w:rsidP="009C25C0">
      <w:pPr>
        <w:widowControl w:val="0"/>
        <w:spacing w:line="480" w:lineRule="exact"/>
        <w:ind w:firstLine="709"/>
        <w:rPr>
          <w:rFonts w:asciiTheme="majorBidi" w:hAnsiTheme="majorBidi" w:cstheme="majorBidi"/>
          <w:sz w:val="24"/>
          <w:szCs w:val="24"/>
        </w:rPr>
      </w:pPr>
    </w:p>
    <w:p w:rsidR="009C25C0" w:rsidRPr="00102449" w:rsidRDefault="009C25C0" w:rsidP="009C25C0">
      <w:pPr>
        <w:widowControl w:val="0"/>
        <w:spacing w:line="480" w:lineRule="exact"/>
        <w:ind w:firstLine="709"/>
        <w:rPr>
          <w:rFonts w:asciiTheme="majorBidi" w:hAnsiTheme="majorBidi" w:cstheme="majorBidi"/>
          <w:sz w:val="24"/>
          <w:szCs w:val="24"/>
        </w:rPr>
      </w:pPr>
      <w:r w:rsidRPr="00102449">
        <w:rPr>
          <w:rFonts w:asciiTheme="majorBidi" w:hAnsiTheme="majorBidi" w:cstheme="majorBidi"/>
          <w:sz w:val="24"/>
          <w:szCs w:val="24"/>
        </w:rPr>
        <w:t xml:space="preserve">Vokal rangkap bahasa Arab yang lambangnya berupa gabungan antara harakat </w:t>
      </w:r>
      <w:r w:rsidRPr="00102449">
        <w:rPr>
          <w:rFonts w:asciiTheme="majorBidi" w:hAnsiTheme="majorBidi" w:cstheme="majorBidi"/>
          <w:sz w:val="24"/>
          <w:szCs w:val="24"/>
        </w:rPr>
        <w:lastRenderedPageBreak/>
        <w:t>dan huruf, transliterasinya berupa gabungan huruf, yaitu:</w:t>
      </w:r>
    </w:p>
    <w:p w:rsidR="009C25C0" w:rsidRPr="00102449" w:rsidRDefault="009C25C0" w:rsidP="009C25C0">
      <w:pPr>
        <w:pStyle w:val="ListParagraph"/>
        <w:widowControl w:val="0"/>
        <w:spacing w:line="480" w:lineRule="exact"/>
        <w:ind w:left="360"/>
        <w:rPr>
          <w:rFonts w:asciiTheme="majorBidi" w:hAnsiTheme="majorBidi" w:cstheme="majorBidi"/>
          <w:sz w:val="24"/>
          <w:szCs w:val="24"/>
        </w:rPr>
      </w:pPr>
      <w:r w:rsidRPr="00102449">
        <w:rPr>
          <w:rFonts w:asciiTheme="majorBidi" w:hAnsiTheme="majorBidi" w:cstheme="majorBidi"/>
          <w:noProof/>
          <w:sz w:val="24"/>
          <w:szCs w:val="24"/>
        </w:rPr>
        <mc:AlternateContent>
          <mc:Choice Requires="wpg">
            <w:drawing>
              <wp:anchor distT="0" distB="0" distL="114300" distR="114300" simplePos="0" relativeHeight="251649024" behindDoc="0" locked="0" layoutInCell="1" allowOverlap="1" wp14:anchorId="24DFB17D" wp14:editId="34A8BE96">
                <wp:simplePos x="0" y="0"/>
                <wp:positionH relativeFrom="column">
                  <wp:posOffset>140689</wp:posOffset>
                </wp:positionH>
                <wp:positionV relativeFrom="paragraph">
                  <wp:posOffset>107315</wp:posOffset>
                </wp:positionV>
                <wp:extent cx="4928053" cy="1028700"/>
                <wp:effectExtent l="0" t="0" r="25400" b="19050"/>
                <wp:wrapNone/>
                <wp:docPr id="1030" name="Group 1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8053" cy="1028700"/>
                          <a:chOff x="3482" y="7465"/>
                          <a:chExt cx="6115" cy="1620"/>
                        </a:xfrm>
                      </wpg:grpSpPr>
                      <wps:wsp>
                        <wps:cNvPr id="1031" name="Text Box 20"/>
                        <wps:cNvSpPr txBox="1">
                          <a:spLocks noChangeArrowheads="1"/>
                        </wps:cNvSpPr>
                        <wps:spPr bwMode="auto">
                          <a:xfrm>
                            <a:off x="4694" y="7465"/>
                            <a:ext cx="1919" cy="540"/>
                          </a:xfrm>
                          <a:prstGeom prst="rect">
                            <a:avLst/>
                          </a:prstGeom>
                          <a:solidFill>
                            <a:srgbClr val="FFFFFF"/>
                          </a:solidFill>
                          <a:ln w="9525">
                            <a:solidFill>
                              <a:srgbClr val="000000"/>
                            </a:solidFill>
                            <a:miter lim="800000"/>
                            <a:headEnd/>
                            <a:tailEnd/>
                          </a:ln>
                        </wps:spPr>
                        <wps:txbx>
                          <w:txbxContent>
                            <w:p w:rsidR="00A031A7" w:rsidRPr="001F1757" w:rsidRDefault="00A031A7" w:rsidP="009C25C0">
                              <w:pPr>
                                <w:widowControl w:val="0"/>
                                <w:jc w:val="center"/>
                                <w:rPr>
                                  <w:rFonts w:ascii="Times New Roman" w:hAnsi="Times New Roman" w:cs="Times New Roman"/>
                                  <w:sz w:val="24"/>
                                  <w:szCs w:val="24"/>
                                </w:rPr>
                              </w:pPr>
                              <w:r w:rsidRPr="001F1757">
                                <w:rPr>
                                  <w:rFonts w:ascii="Times New Roman" w:hAnsi="Times New Roman" w:cs="Times New Roman"/>
                                  <w:sz w:val="24"/>
                                  <w:szCs w:val="24"/>
                                </w:rPr>
                                <w:t>Nama</w:t>
                              </w:r>
                            </w:p>
                            <w:p w:rsidR="00A031A7" w:rsidRPr="001F1757" w:rsidRDefault="00A031A7" w:rsidP="009C25C0">
                              <w:pPr>
                                <w:rPr>
                                  <w:rFonts w:ascii="Times New Roman" w:hAnsi="Times New Roman" w:cs="Times New Roman"/>
                                  <w:sz w:val="24"/>
                                </w:rPr>
                              </w:pPr>
                            </w:p>
                          </w:txbxContent>
                        </wps:txbx>
                        <wps:bodyPr rot="0" vert="horz" wrap="square" lIns="91440" tIns="45720" rIns="91440" bIns="45720" anchor="t" anchorCtr="0" upright="1">
                          <a:noAutofit/>
                        </wps:bodyPr>
                      </wps:wsp>
                      <wps:wsp>
                        <wps:cNvPr id="1032" name="Text Box 21"/>
                        <wps:cNvSpPr txBox="1">
                          <a:spLocks noChangeArrowheads="1"/>
                        </wps:cNvSpPr>
                        <wps:spPr bwMode="auto">
                          <a:xfrm>
                            <a:off x="6613" y="7465"/>
                            <a:ext cx="1515" cy="540"/>
                          </a:xfrm>
                          <a:prstGeom prst="rect">
                            <a:avLst/>
                          </a:prstGeom>
                          <a:solidFill>
                            <a:srgbClr val="FFFFFF"/>
                          </a:solidFill>
                          <a:ln w="9525">
                            <a:solidFill>
                              <a:srgbClr val="000000"/>
                            </a:solidFill>
                            <a:miter lim="800000"/>
                            <a:headEnd/>
                            <a:tailEnd/>
                          </a:ln>
                        </wps:spPr>
                        <wps:txbx>
                          <w:txbxContent>
                            <w:p w:rsidR="00A031A7" w:rsidRPr="001F1757" w:rsidRDefault="00A031A7" w:rsidP="009C25C0">
                              <w:pPr>
                                <w:widowControl w:val="0"/>
                                <w:jc w:val="center"/>
                                <w:rPr>
                                  <w:rFonts w:ascii="Times New Roman" w:hAnsi="Times New Roman" w:cs="Times New Roman"/>
                                  <w:sz w:val="24"/>
                                  <w:szCs w:val="24"/>
                                </w:rPr>
                              </w:pPr>
                              <w:r w:rsidRPr="001F1757">
                                <w:rPr>
                                  <w:rFonts w:ascii="Times New Roman" w:hAnsi="Times New Roman" w:cs="Times New Roman"/>
                                  <w:sz w:val="24"/>
                                  <w:szCs w:val="24"/>
                                </w:rPr>
                                <w:t>Huruf Latin</w:t>
                              </w:r>
                            </w:p>
                            <w:p w:rsidR="00A031A7" w:rsidRPr="001F1757" w:rsidRDefault="00A031A7" w:rsidP="009C25C0">
                              <w:pPr>
                                <w:rPr>
                                  <w:rFonts w:ascii="Times New Roman" w:hAnsi="Times New Roman" w:cs="Times New Roman"/>
                                  <w:sz w:val="24"/>
                                </w:rPr>
                              </w:pPr>
                            </w:p>
                          </w:txbxContent>
                        </wps:txbx>
                        <wps:bodyPr rot="0" vert="horz" wrap="square" lIns="91440" tIns="45720" rIns="91440" bIns="45720" anchor="t" anchorCtr="0" upright="1">
                          <a:noAutofit/>
                        </wps:bodyPr>
                      </wps:wsp>
                      <wps:wsp>
                        <wps:cNvPr id="1033" name="Text Box 22"/>
                        <wps:cNvSpPr txBox="1">
                          <a:spLocks noChangeArrowheads="1"/>
                        </wps:cNvSpPr>
                        <wps:spPr bwMode="auto">
                          <a:xfrm>
                            <a:off x="8128" y="7465"/>
                            <a:ext cx="1469" cy="540"/>
                          </a:xfrm>
                          <a:prstGeom prst="rect">
                            <a:avLst/>
                          </a:prstGeom>
                          <a:solidFill>
                            <a:srgbClr val="FFFFFF"/>
                          </a:solidFill>
                          <a:ln w="9525">
                            <a:solidFill>
                              <a:srgbClr val="000000"/>
                            </a:solidFill>
                            <a:miter lim="800000"/>
                            <a:headEnd/>
                            <a:tailEnd/>
                          </a:ln>
                        </wps:spPr>
                        <wps:txbx>
                          <w:txbxContent>
                            <w:p w:rsidR="00A031A7" w:rsidRPr="001F1757" w:rsidRDefault="00A031A7" w:rsidP="009C25C0">
                              <w:pPr>
                                <w:widowControl w:val="0"/>
                                <w:jc w:val="center"/>
                                <w:rPr>
                                  <w:rFonts w:ascii="Times New Roman" w:hAnsi="Times New Roman" w:cs="Times New Roman"/>
                                  <w:sz w:val="24"/>
                                  <w:szCs w:val="24"/>
                                </w:rPr>
                              </w:pPr>
                              <w:r w:rsidRPr="001F1757">
                                <w:rPr>
                                  <w:rFonts w:ascii="Times New Roman" w:hAnsi="Times New Roman" w:cs="Times New Roman"/>
                                  <w:sz w:val="24"/>
                                  <w:szCs w:val="24"/>
                                </w:rPr>
                                <w:t>Nama</w:t>
                              </w:r>
                            </w:p>
                            <w:p w:rsidR="00A031A7" w:rsidRPr="001F1757" w:rsidRDefault="00A031A7" w:rsidP="009C25C0">
                              <w:pPr>
                                <w:rPr>
                                  <w:rFonts w:ascii="Times New Roman" w:hAnsi="Times New Roman" w:cs="Times New Roman"/>
                                  <w:sz w:val="24"/>
                                  <w:lang w:val="de-DE"/>
                                </w:rPr>
                              </w:pPr>
                            </w:p>
                          </w:txbxContent>
                        </wps:txbx>
                        <wps:bodyPr rot="0" vert="horz" wrap="square" lIns="91440" tIns="45720" rIns="91440" bIns="45720" anchor="t" anchorCtr="0" upright="1">
                          <a:noAutofit/>
                        </wps:bodyPr>
                      </wps:wsp>
                      <wps:wsp>
                        <wps:cNvPr id="1034" name="Text Box 23"/>
                        <wps:cNvSpPr txBox="1">
                          <a:spLocks noChangeArrowheads="1"/>
                        </wps:cNvSpPr>
                        <wps:spPr bwMode="auto">
                          <a:xfrm>
                            <a:off x="3482" y="7465"/>
                            <a:ext cx="1212" cy="540"/>
                          </a:xfrm>
                          <a:prstGeom prst="rect">
                            <a:avLst/>
                          </a:prstGeom>
                          <a:solidFill>
                            <a:srgbClr val="FFFFFF"/>
                          </a:solidFill>
                          <a:ln w="9525">
                            <a:solidFill>
                              <a:srgbClr val="000000"/>
                            </a:solidFill>
                            <a:miter lim="800000"/>
                            <a:headEnd/>
                            <a:tailEnd/>
                          </a:ln>
                        </wps:spPr>
                        <wps:txbx>
                          <w:txbxContent>
                            <w:p w:rsidR="00A031A7" w:rsidRPr="001F1757" w:rsidRDefault="00A031A7" w:rsidP="009C25C0">
                              <w:pPr>
                                <w:widowControl w:val="0"/>
                                <w:jc w:val="center"/>
                                <w:rPr>
                                  <w:rFonts w:ascii="Times New Roman" w:hAnsi="Times New Roman" w:cs="Times New Roman"/>
                                  <w:sz w:val="24"/>
                                  <w:szCs w:val="24"/>
                                </w:rPr>
                              </w:pPr>
                              <w:r w:rsidRPr="001F1757">
                                <w:rPr>
                                  <w:rFonts w:ascii="Times New Roman" w:hAnsi="Times New Roman" w:cs="Times New Roman"/>
                                  <w:sz w:val="24"/>
                                  <w:szCs w:val="24"/>
                                </w:rPr>
                                <w:t>Tanda</w:t>
                              </w:r>
                            </w:p>
                            <w:p w:rsidR="00A031A7" w:rsidRPr="001F1757" w:rsidRDefault="00A031A7" w:rsidP="009C25C0">
                              <w:pPr>
                                <w:rPr>
                                  <w:rFonts w:ascii="Times New Roman" w:hAnsi="Times New Roman" w:cs="Times New Roman"/>
                                  <w:sz w:val="24"/>
                                </w:rPr>
                              </w:pPr>
                            </w:p>
                          </w:txbxContent>
                        </wps:txbx>
                        <wps:bodyPr rot="0" vert="horz" wrap="square" lIns="91440" tIns="45720" rIns="91440" bIns="45720" anchor="t" anchorCtr="0" upright="1">
                          <a:noAutofit/>
                        </wps:bodyPr>
                      </wps:wsp>
                      <wps:wsp>
                        <wps:cNvPr id="1035" name="Text Box 24"/>
                        <wps:cNvSpPr txBox="1">
                          <a:spLocks noChangeArrowheads="1"/>
                        </wps:cNvSpPr>
                        <wps:spPr bwMode="auto">
                          <a:xfrm>
                            <a:off x="4694" y="8005"/>
                            <a:ext cx="1919" cy="540"/>
                          </a:xfrm>
                          <a:prstGeom prst="rect">
                            <a:avLst/>
                          </a:prstGeom>
                          <a:solidFill>
                            <a:srgbClr val="FFFFFF"/>
                          </a:solidFill>
                          <a:ln w="9525">
                            <a:solidFill>
                              <a:srgbClr val="000000"/>
                            </a:solidFill>
                            <a:miter lim="800000"/>
                            <a:headEnd/>
                            <a:tailEnd/>
                          </a:ln>
                        </wps:spPr>
                        <wps:txbx>
                          <w:txbxContent>
                            <w:p w:rsidR="00A031A7" w:rsidRPr="005B524E" w:rsidRDefault="00A031A7" w:rsidP="009C25C0">
                              <w:pPr>
                                <w:spacing w:before="120"/>
                                <w:rPr>
                                  <w:rFonts w:ascii="Times New Arabic" w:hAnsi="Times New Arabic"/>
                                  <w:i/>
                                  <w:iCs/>
                                  <w:szCs w:val="24"/>
                                </w:rPr>
                              </w:pPr>
                              <w:proofErr w:type="gramStart"/>
                              <w:r>
                                <w:rPr>
                                  <w:rFonts w:ascii="Times New Arabic" w:hAnsi="Times New Arabic"/>
                                  <w:i/>
                                  <w:iCs/>
                                  <w:szCs w:val="24"/>
                                </w:rPr>
                                <w:t>fath</w:t>
                              </w:r>
                              <w:r w:rsidRPr="00775690">
                                <w:rPr>
                                  <w:rFonts w:ascii="Times New Arabic" w:hAnsi="Times New Arabic"/>
                                  <w:i/>
                                  <w:iCs/>
                                  <w:szCs w:val="24"/>
                                </w:rPr>
                                <w:t>ah</w:t>
                              </w:r>
                              <w:proofErr w:type="gramEnd"/>
                              <w:r w:rsidRPr="005B524E">
                                <w:rPr>
                                  <w:rFonts w:ascii="Times New Arabic" w:hAnsi="Times New Arabic"/>
                                  <w:i/>
                                  <w:iCs/>
                                  <w:szCs w:val="24"/>
                                </w:rPr>
                                <w:t xml:space="preserve"> dan </w:t>
                              </w:r>
                              <w:r w:rsidRPr="00775690">
                                <w:rPr>
                                  <w:rFonts w:ascii="Times New Arabic" w:hAnsi="Times New Arabic"/>
                                  <w:i/>
                                  <w:iCs/>
                                  <w:szCs w:val="24"/>
                                </w:rPr>
                                <w:t>ya</w:t>
                              </w:r>
                              <w:r>
                                <w:rPr>
                                  <w:rFonts w:ascii="Times New Arabic" w:hAnsi="Times New Arabic"/>
                                  <w:i/>
                                  <w:iCs/>
                                  <w:szCs w:val="24"/>
                                </w:rPr>
                                <w:t>’</w:t>
                              </w:r>
                            </w:p>
                            <w:p w:rsidR="00A031A7" w:rsidRPr="000D3312" w:rsidRDefault="00A031A7" w:rsidP="009C25C0"/>
                          </w:txbxContent>
                        </wps:txbx>
                        <wps:bodyPr rot="0" vert="horz" wrap="square" lIns="91440" tIns="0" rIns="91440" bIns="0" anchor="t" anchorCtr="0" upright="1">
                          <a:noAutofit/>
                        </wps:bodyPr>
                      </wps:wsp>
                      <wps:wsp>
                        <wps:cNvPr id="1036" name="Text Box 25"/>
                        <wps:cNvSpPr txBox="1">
                          <a:spLocks noChangeArrowheads="1"/>
                        </wps:cNvSpPr>
                        <wps:spPr bwMode="auto">
                          <a:xfrm>
                            <a:off x="6613" y="8005"/>
                            <a:ext cx="1515" cy="540"/>
                          </a:xfrm>
                          <a:prstGeom prst="rect">
                            <a:avLst/>
                          </a:prstGeom>
                          <a:solidFill>
                            <a:srgbClr val="FFFFFF"/>
                          </a:solidFill>
                          <a:ln w="9525">
                            <a:solidFill>
                              <a:srgbClr val="000000"/>
                            </a:solidFill>
                            <a:miter lim="800000"/>
                            <a:headEnd/>
                            <a:tailEnd/>
                          </a:ln>
                        </wps:spPr>
                        <wps:txbx>
                          <w:txbxContent>
                            <w:p w:rsidR="00A031A7" w:rsidRPr="005B524E" w:rsidRDefault="00A031A7" w:rsidP="009C25C0">
                              <w:pPr>
                                <w:spacing w:before="120"/>
                                <w:jc w:val="center"/>
                                <w:rPr>
                                  <w:rFonts w:ascii="Times New Arabic" w:hAnsi="Times New Arabic"/>
                                  <w:szCs w:val="24"/>
                                </w:rPr>
                              </w:pPr>
                              <w:proofErr w:type="gramStart"/>
                              <w:r w:rsidRPr="005B524E">
                                <w:rPr>
                                  <w:rFonts w:ascii="Times New Arabic" w:hAnsi="Times New Arabic"/>
                                  <w:szCs w:val="24"/>
                                </w:rPr>
                                <w:t>ai</w:t>
                              </w:r>
                              <w:proofErr w:type="gramEnd"/>
                            </w:p>
                          </w:txbxContent>
                        </wps:txbx>
                        <wps:bodyPr rot="0" vert="horz" wrap="square" lIns="91440" tIns="0" rIns="91440" bIns="0" anchor="t" anchorCtr="0" upright="1">
                          <a:noAutofit/>
                        </wps:bodyPr>
                      </wps:wsp>
                      <wps:wsp>
                        <wps:cNvPr id="1037" name="Text Box 26"/>
                        <wps:cNvSpPr txBox="1">
                          <a:spLocks noChangeArrowheads="1"/>
                        </wps:cNvSpPr>
                        <wps:spPr bwMode="auto">
                          <a:xfrm>
                            <a:off x="8128" y="8005"/>
                            <a:ext cx="1469" cy="540"/>
                          </a:xfrm>
                          <a:prstGeom prst="rect">
                            <a:avLst/>
                          </a:prstGeom>
                          <a:solidFill>
                            <a:srgbClr val="FFFFFF"/>
                          </a:solidFill>
                          <a:ln w="9525">
                            <a:solidFill>
                              <a:srgbClr val="000000"/>
                            </a:solidFill>
                            <a:miter lim="800000"/>
                            <a:headEnd/>
                            <a:tailEnd/>
                          </a:ln>
                        </wps:spPr>
                        <wps:txbx>
                          <w:txbxContent>
                            <w:p w:rsidR="00A031A7" w:rsidRPr="005B524E" w:rsidRDefault="00A031A7" w:rsidP="009C25C0">
                              <w:pPr>
                                <w:spacing w:before="120"/>
                                <w:rPr>
                                  <w:rFonts w:ascii="Times New Arabic" w:hAnsi="Times New Arabic"/>
                                  <w:szCs w:val="24"/>
                                </w:rPr>
                              </w:pPr>
                              <w:proofErr w:type="gramStart"/>
                              <w:r>
                                <w:rPr>
                                  <w:rFonts w:ascii="Times New Arabic" w:hAnsi="Times New Arabic"/>
                                  <w:szCs w:val="24"/>
                                </w:rPr>
                                <w:t>a</w:t>
                              </w:r>
                              <w:proofErr w:type="gramEnd"/>
                              <w:r w:rsidRPr="005B524E">
                                <w:rPr>
                                  <w:rFonts w:ascii="Times New Arabic" w:hAnsi="Times New Arabic"/>
                                  <w:szCs w:val="24"/>
                                </w:rPr>
                                <w:t xml:space="preserve"> dan i</w:t>
                              </w:r>
                            </w:p>
                          </w:txbxContent>
                        </wps:txbx>
                        <wps:bodyPr rot="0" vert="horz" wrap="square" lIns="91440" tIns="0" rIns="91440" bIns="0" anchor="t" anchorCtr="0" upright="1">
                          <a:noAutofit/>
                        </wps:bodyPr>
                      </wps:wsp>
                      <wps:wsp>
                        <wps:cNvPr id="1038" name="Text Box 27"/>
                        <wps:cNvSpPr txBox="1">
                          <a:spLocks noChangeArrowheads="1"/>
                        </wps:cNvSpPr>
                        <wps:spPr bwMode="auto">
                          <a:xfrm>
                            <a:off x="3482" y="8005"/>
                            <a:ext cx="1212" cy="540"/>
                          </a:xfrm>
                          <a:prstGeom prst="rect">
                            <a:avLst/>
                          </a:prstGeom>
                          <a:solidFill>
                            <a:srgbClr val="FFFFFF"/>
                          </a:solidFill>
                          <a:ln w="9525">
                            <a:solidFill>
                              <a:srgbClr val="000000"/>
                            </a:solidFill>
                            <a:miter lim="800000"/>
                            <a:headEnd/>
                            <a:tailEnd/>
                          </a:ln>
                        </wps:spPr>
                        <wps:txbx>
                          <w:txbxContent>
                            <w:p w:rsidR="00A031A7" w:rsidRPr="005B524E" w:rsidRDefault="00A031A7" w:rsidP="009C25C0">
                              <w:pPr>
                                <w:spacing w:line="320" w:lineRule="exact"/>
                                <w:jc w:val="center"/>
                                <w:rPr>
                                  <w:rFonts w:ascii="Traditional Arabic" w:hAnsi="Traditional Arabic" w:cs="Traditional Arabic"/>
                                  <w:sz w:val="28"/>
                                  <w:szCs w:val="28"/>
                                </w:rPr>
                              </w:pPr>
                              <w:r w:rsidRPr="005B524E">
                                <w:rPr>
                                  <w:rFonts w:ascii="Traditional Arabic" w:hAnsi="Traditional Arabic" w:cs="Traditional Arabic"/>
                                  <w:sz w:val="28"/>
                                  <w:szCs w:val="28"/>
                                  <w:rtl/>
                                </w:rPr>
                                <w:t>ـَىْ</w:t>
                              </w:r>
                            </w:p>
                            <w:p w:rsidR="00A031A7" w:rsidRPr="00D17869" w:rsidRDefault="00A031A7" w:rsidP="009C25C0"/>
                          </w:txbxContent>
                        </wps:txbx>
                        <wps:bodyPr rot="0" vert="horz" wrap="square" lIns="91440" tIns="0" rIns="91440" bIns="0" anchor="t" anchorCtr="0" upright="1">
                          <a:noAutofit/>
                        </wps:bodyPr>
                      </wps:wsp>
                      <wps:wsp>
                        <wps:cNvPr id="1039" name="Text Box 28"/>
                        <wps:cNvSpPr txBox="1">
                          <a:spLocks noChangeArrowheads="1"/>
                        </wps:cNvSpPr>
                        <wps:spPr bwMode="auto">
                          <a:xfrm>
                            <a:off x="4694" y="8545"/>
                            <a:ext cx="1919" cy="540"/>
                          </a:xfrm>
                          <a:prstGeom prst="rect">
                            <a:avLst/>
                          </a:prstGeom>
                          <a:solidFill>
                            <a:srgbClr val="FFFFFF"/>
                          </a:solidFill>
                          <a:ln w="9525">
                            <a:solidFill>
                              <a:srgbClr val="000000"/>
                            </a:solidFill>
                            <a:miter lim="800000"/>
                            <a:headEnd/>
                            <a:tailEnd/>
                          </a:ln>
                        </wps:spPr>
                        <wps:txbx>
                          <w:txbxContent>
                            <w:p w:rsidR="00A031A7" w:rsidRPr="00F114ED" w:rsidRDefault="00A031A7" w:rsidP="009C25C0">
                              <w:pPr>
                                <w:spacing w:before="120"/>
                                <w:rPr>
                                  <w:rFonts w:ascii="Times New Arabic" w:hAnsi="Times New Arabic"/>
                                  <w:szCs w:val="24"/>
                                </w:rPr>
                              </w:pPr>
                              <w:proofErr w:type="gramStart"/>
                              <w:r>
                                <w:rPr>
                                  <w:rFonts w:ascii="Times New Arabic" w:hAnsi="Times New Arabic"/>
                                  <w:i/>
                                  <w:iCs/>
                                  <w:szCs w:val="24"/>
                                </w:rPr>
                                <w:t>fath</w:t>
                              </w:r>
                              <w:r w:rsidRPr="00775690">
                                <w:rPr>
                                  <w:rFonts w:ascii="Times New Arabic" w:hAnsi="Times New Arabic"/>
                                  <w:i/>
                                  <w:iCs/>
                                  <w:szCs w:val="24"/>
                                </w:rPr>
                                <w:t>ah</w:t>
                              </w:r>
                              <w:proofErr w:type="gramEnd"/>
                              <w:r w:rsidRPr="00F114ED">
                                <w:rPr>
                                  <w:rFonts w:ascii="Times New Arabic" w:hAnsi="Times New Arabic"/>
                                  <w:szCs w:val="24"/>
                                </w:rPr>
                                <w:t xml:space="preserve"> dan </w:t>
                              </w:r>
                              <w:r w:rsidRPr="00775690">
                                <w:rPr>
                                  <w:rFonts w:ascii="Times New Arabic" w:hAnsi="Times New Arabic"/>
                                  <w:i/>
                                  <w:iCs/>
                                  <w:szCs w:val="24"/>
                                </w:rPr>
                                <w:t>wau</w:t>
                              </w:r>
                            </w:p>
                            <w:p w:rsidR="00A031A7" w:rsidRPr="000D3312" w:rsidRDefault="00A031A7" w:rsidP="009C25C0"/>
                          </w:txbxContent>
                        </wps:txbx>
                        <wps:bodyPr rot="0" vert="horz" wrap="square" lIns="91440" tIns="0" rIns="91440" bIns="0" anchor="t" anchorCtr="0" upright="1">
                          <a:noAutofit/>
                        </wps:bodyPr>
                      </wps:wsp>
                      <wps:wsp>
                        <wps:cNvPr id="1040" name="Text Box 29"/>
                        <wps:cNvSpPr txBox="1">
                          <a:spLocks noChangeArrowheads="1"/>
                        </wps:cNvSpPr>
                        <wps:spPr bwMode="auto">
                          <a:xfrm>
                            <a:off x="6613" y="8545"/>
                            <a:ext cx="1515" cy="540"/>
                          </a:xfrm>
                          <a:prstGeom prst="rect">
                            <a:avLst/>
                          </a:prstGeom>
                          <a:solidFill>
                            <a:srgbClr val="FFFFFF"/>
                          </a:solidFill>
                          <a:ln w="9525">
                            <a:solidFill>
                              <a:srgbClr val="000000"/>
                            </a:solidFill>
                            <a:miter lim="800000"/>
                            <a:headEnd/>
                            <a:tailEnd/>
                          </a:ln>
                        </wps:spPr>
                        <wps:txbx>
                          <w:txbxContent>
                            <w:p w:rsidR="00A031A7" w:rsidRPr="005B524E" w:rsidRDefault="00A031A7" w:rsidP="009C25C0">
                              <w:pPr>
                                <w:spacing w:before="120"/>
                                <w:jc w:val="center"/>
                                <w:rPr>
                                  <w:rFonts w:ascii="Times New Arabic" w:hAnsi="Times New Arabic"/>
                                  <w:szCs w:val="24"/>
                                </w:rPr>
                              </w:pPr>
                              <w:proofErr w:type="gramStart"/>
                              <w:r>
                                <w:rPr>
                                  <w:rFonts w:ascii="Times New Arabic" w:hAnsi="Times New Arabic"/>
                                  <w:szCs w:val="24"/>
                                </w:rPr>
                                <w:t>au</w:t>
                              </w:r>
                              <w:proofErr w:type="gramEnd"/>
                            </w:p>
                          </w:txbxContent>
                        </wps:txbx>
                        <wps:bodyPr rot="0" vert="horz" wrap="square" lIns="91440" tIns="0" rIns="91440" bIns="0" anchor="t" anchorCtr="0" upright="1">
                          <a:noAutofit/>
                        </wps:bodyPr>
                      </wps:wsp>
                      <wps:wsp>
                        <wps:cNvPr id="1041" name="Text Box 30"/>
                        <wps:cNvSpPr txBox="1">
                          <a:spLocks noChangeArrowheads="1"/>
                        </wps:cNvSpPr>
                        <wps:spPr bwMode="auto">
                          <a:xfrm>
                            <a:off x="8128" y="8545"/>
                            <a:ext cx="1469" cy="540"/>
                          </a:xfrm>
                          <a:prstGeom prst="rect">
                            <a:avLst/>
                          </a:prstGeom>
                          <a:solidFill>
                            <a:srgbClr val="FFFFFF"/>
                          </a:solidFill>
                          <a:ln w="9525">
                            <a:solidFill>
                              <a:srgbClr val="000000"/>
                            </a:solidFill>
                            <a:miter lim="800000"/>
                            <a:headEnd/>
                            <a:tailEnd/>
                          </a:ln>
                        </wps:spPr>
                        <wps:txbx>
                          <w:txbxContent>
                            <w:p w:rsidR="00A031A7" w:rsidRPr="005B524E" w:rsidRDefault="00A031A7" w:rsidP="009C25C0">
                              <w:pPr>
                                <w:spacing w:before="120"/>
                                <w:jc w:val="center"/>
                                <w:rPr>
                                  <w:rFonts w:ascii="Times New Arabic" w:hAnsi="Times New Arabic"/>
                                  <w:szCs w:val="24"/>
                                </w:rPr>
                              </w:pPr>
                              <w:proofErr w:type="gramStart"/>
                              <w:r>
                                <w:rPr>
                                  <w:rFonts w:ascii="Times New Arabic" w:hAnsi="Times New Arabic"/>
                                  <w:szCs w:val="24"/>
                                </w:rPr>
                                <w:t>a</w:t>
                              </w:r>
                              <w:proofErr w:type="gramEnd"/>
                              <w:r w:rsidRPr="005B524E">
                                <w:rPr>
                                  <w:rFonts w:ascii="Times New Arabic" w:hAnsi="Times New Arabic"/>
                                  <w:szCs w:val="24"/>
                                </w:rPr>
                                <w:t xml:space="preserve"> dan u</w:t>
                              </w:r>
                            </w:p>
                            <w:p w:rsidR="00A031A7" w:rsidRPr="00D17869" w:rsidRDefault="00A031A7" w:rsidP="009C25C0"/>
                          </w:txbxContent>
                        </wps:txbx>
                        <wps:bodyPr rot="0" vert="horz" wrap="square" lIns="91440" tIns="0" rIns="91440" bIns="0" anchor="t" anchorCtr="0" upright="1">
                          <a:noAutofit/>
                        </wps:bodyPr>
                      </wps:wsp>
                      <wps:wsp>
                        <wps:cNvPr id="1042" name="Text Box 31"/>
                        <wps:cNvSpPr txBox="1">
                          <a:spLocks noChangeArrowheads="1"/>
                        </wps:cNvSpPr>
                        <wps:spPr bwMode="auto">
                          <a:xfrm>
                            <a:off x="3482" y="8545"/>
                            <a:ext cx="1212" cy="540"/>
                          </a:xfrm>
                          <a:prstGeom prst="rect">
                            <a:avLst/>
                          </a:prstGeom>
                          <a:solidFill>
                            <a:srgbClr val="FFFFFF"/>
                          </a:solidFill>
                          <a:ln w="9525">
                            <a:solidFill>
                              <a:srgbClr val="000000"/>
                            </a:solidFill>
                            <a:miter lim="800000"/>
                            <a:headEnd/>
                            <a:tailEnd/>
                          </a:ln>
                        </wps:spPr>
                        <wps:txbx>
                          <w:txbxContent>
                            <w:p w:rsidR="00A031A7" w:rsidRPr="005B524E" w:rsidRDefault="00A031A7" w:rsidP="009C25C0">
                              <w:pPr>
                                <w:spacing w:line="360" w:lineRule="auto"/>
                                <w:jc w:val="center"/>
                                <w:rPr>
                                  <w:rFonts w:ascii="Traditional Arabic" w:hAnsi="Traditional Arabic" w:cs="Traditional Arabic"/>
                                  <w:sz w:val="28"/>
                                  <w:szCs w:val="28"/>
                                </w:rPr>
                              </w:pPr>
                              <w:r w:rsidRPr="005B524E">
                                <w:rPr>
                                  <w:rFonts w:ascii="Traditional Arabic" w:hAnsi="Traditional Arabic" w:cs="Traditional Arabic"/>
                                  <w:sz w:val="28"/>
                                  <w:szCs w:val="28"/>
                                  <w:rtl/>
                                </w:rPr>
                                <w:t>ـَوْ</w:t>
                              </w:r>
                            </w:p>
                            <w:p w:rsidR="00A031A7" w:rsidRPr="000D3312" w:rsidRDefault="00A031A7" w:rsidP="009C25C0"/>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0" o:spid="_x0000_s1043" style="position:absolute;left:0;text-align:left;margin-left:11.1pt;margin-top:8.45pt;width:388.05pt;height:81pt;z-index:251649024" coordorigin="3482,7465" coordsize="6115,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">
                <v:shape id="Text Box 20" o:spid="_x0000_s1044" type="#_x0000_t202" style="position:absolute;left:4694;top:7465;width:191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94C8QA&#10;AADdAAAADwAAAGRycy9kb3ducmV2LnhtbERPS2vCQBC+F/oflil4KbrxgY80GylCi721VvQ6ZMck&#10;NDub7q4x/nu3IPQ2H99zsnVvGtGR87VlBeNRAoK4sLrmUsH++224BOEDssbGMim4kod1/viQYart&#10;hb+o24VSxBD2KSqoQmhTKX1RkUE/si1x5E7WGQwRulJqh5cYbho5SZK5NFhzbKiwpU1Fxc/ubBQs&#10;Z9vu6D+mn4difmpW4XnRvf86pQZP/esLiEB9+Bff3Vsd5yfTMfx9E0+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feAvEAAAA3QAAAA8AAAAAAAAAAAAAAAAAmAIAAGRycy9k&#10;b3ducmV2LnhtbFBLBQYAAAAABAAEAPUAAACJAwAAAAA=&#10;">
                  <v:textbox>
                    <w:txbxContent>
                      <w:p w:rsidR="00A031A7" w:rsidRPr="001F1757" w:rsidRDefault="00A031A7" w:rsidP="009C25C0">
                        <w:pPr>
                          <w:widowControl w:val="0"/>
                          <w:jc w:val="center"/>
                          <w:rPr>
                            <w:rFonts w:ascii="Times New Roman" w:hAnsi="Times New Roman" w:cs="Times New Roman"/>
                            <w:sz w:val="24"/>
                            <w:szCs w:val="24"/>
                          </w:rPr>
                        </w:pPr>
                        <w:r w:rsidRPr="001F1757">
                          <w:rPr>
                            <w:rFonts w:ascii="Times New Roman" w:hAnsi="Times New Roman" w:cs="Times New Roman"/>
                            <w:sz w:val="24"/>
                            <w:szCs w:val="24"/>
                          </w:rPr>
                          <w:t>Nama</w:t>
                        </w:r>
                      </w:p>
                      <w:p w:rsidR="00A031A7" w:rsidRPr="001F1757" w:rsidRDefault="00A031A7" w:rsidP="009C25C0">
                        <w:pPr>
                          <w:rPr>
                            <w:rFonts w:ascii="Times New Roman" w:hAnsi="Times New Roman" w:cs="Times New Roman"/>
                            <w:sz w:val="24"/>
                          </w:rPr>
                        </w:pPr>
                      </w:p>
                    </w:txbxContent>
                  </v:textbox>
                </v:shape>
                <v:shape id="Text Box 21" o:spid="_x0000_s1045" type="#_x0000_t202" style="position:absolute;left:6613;top:7465;width:151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3mfMQA&#10;AADdAAAADwAAAGRycy9kb3ducmV2LnhtbERPS2vCQBC+F/wPywi9lLrxgbUxGymFFnurD+x1yI5J&#10;MDsbd7cx/nu3IPQ2H99zslVvGtGR87VlBeNRAoK4sLrmUsF+9/G8AOEDssbGMim4kodVPnjIMNX2&#10;whvqtqEUMYR9igqqENpUSl9UZNCPbEscuaN1BkOErpTa4SWGm0ZOkmQuDdYcGyps6b2i4rT9NQoW&#10;s3X347+m34difmxew9NL93l2Sj0O+7cliEB9+Bff3Wsd5yfTCfx9E0+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N5nzEAAAA3QAAAA8AAAAAAAAAAAAAAAAAmAIAAGRycy9k&#10;b3ducmV2LnhtbFBLBQYAAAAABAAEAPUAAACJAwAAAAA=&#10;">
                  <v:textbox>
                    <w:txbxContent>
                      <w:p w:rsidR="00A031A7" w:rsidRPr="001F1757" w:rsidRDefault="00A031A7" w:rsidP="009C25C0">
                        <w:pPr>
                          <w:widowControl w:val="0"/>
                          <w:jc w:val="center"/>
                          <w:rPr>
                            <w:rFonts w:ascii="Times New Roman" w:hAnsi="Times New Roman" w:cs="Times New Roman"/>
                            <w:sz w:val="24"/>
                            <w:szCs w:val="24"/>
                          </w:rPr>
                        </w:pPr>
                        <w:r w:rsidRPr="001F1757">
                          <w:rPr>
                            <w:rFonts w:ascii="Times New Roman" w:hAnsi="Times New Roman" w:cs="Times New Roman"/>
                            <w:sz w:val="24"/>
                            <w:szCs w:val="24"/>
                          </w:rPr>
                          <w:t>Huruf Latin</w:t>
                        </w:r>
                      </w:p>
                      <w:p w:rsidR="00A031A7" w:rsidRPr="001F1757" w:rsidRDefault="00A031A7" w:rsidP="009C25C0">
                        <w:pPr>
                          <w:rPr>
                            <w:rFonts w:ascii="Times New Roman" w:hAnsi="Times New Roman" w:cs="Times New Roman"/>
                            <w:sz w:val="24"/>
                          </w:rPr>
                        </w:pPr>
                      </w:p>
                    </w:txbxContent>
                  </v:textbox>
                </v:shape>
                <v:shape id="Text Box 22" o:spid="_x0000_s1046" type="#_x0000_t202" style="position:absolute;left:8128;top:7465;width:146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FD58QA&#10;AADdAAAADwAAAGRycy9kb3ducmV2LnhtbERPTWvCQBC9C/0PyxS8iG7aiLWpq0hBsTebil6H7JiE&#10;Zmfj7hrTf98tCL3N433OYtWbRnTkfG1ZwdMkAUFcWF1zqeDwtRnPQfiArLGxTAp+yMNq+TBYYKbt&#10;jT+py0MpYgj7DBVUIbSZlL6oyKCf2JY4cmfrDIYIXSm1w1sMN418TpKZNFhzbKiwpfeKiu/8ahTM&#10;p7vu5D/S/bGYnZvXMHrpthen1PCxX7+BCNSHf/HdvdNxfpKm8PdNP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BQ+fEAAAA3QAAAA8AAAAAAAAAAAAAAAAAmAIAAGRycy9k&#10;b3ducmV2LnhtbFBLBQYAAAAABAAEAPUAAACJAwAAAAA=&#10;">
                  <v:textbox>
                    <w:txbxContent>
                      <w:p w:rsidR="00A031A7" w:rsidRPr="001F1757" w:rsidRDefault="00A031A7" w:rsidP="009C25C0">
                        <w:pPr>
                          <w:widowControl w:val="0"/>
                          <w:jc w:val="center"/>
                          <w:rPr>
                            <w:rFonts w:ascii="Times New Roman" w:hAnsi="Times New Roman" w:cs="Times New Roman"/>
                            <w:sz w:val="24"/>
                            <w:szCs w:val="24"/>
                          </w:rPr>
                        </w:pPr>
                        <w:r w:rsidRPr="001F1757">
                          <w:rPr>
                            <w:rFonts w:ascii="Times New Roman" w:hAnsi="Times New Roman" w:cs="Times New Roman"/>
                            <w:sz w:val="24"/>
                            <w:szCs w:val="24"/>
                          </w:rPr>
                          <w:t>Nama</w:t>
                        </w:r>
                      </w:p>
                      <w:p w:rsidR="00A031A7" w:rsidRPr="001F1757" w:rsidRDefault="00A031A7" w:rsidP="009C25C0">
                        <w:pPr>
                          <w:rPr>
                            <w:rFonts w:ascii="Times New Roman" w:hAnsi="Times New Roman" w:cs="Times New Roman"/>
                            <w:sz w:val="24"/>
                            <w:lang w:val="de-DE"/>
                          </w:rPr>
                        </w:pPr>
                      </w:p>
                    </w:txbxContent>
                  </v:textbox>
                </v:shape>
                <v:shape id="Text Box 23" o:spid="_x0000_s1047" type="#_x0000_t202" style="position:absolute;left:3482;top:7465;width:121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bk8QA&#10;AADdAAAADwAAAGRycy9kb3ducmV2LnhtbERPS2sCMRC+C/0PYQq9SDfbKtauRikFi958Ya/DZvaB&#10;m8k2iev23zcFwdt8fM+ZL3vTiI6cry0reElSEMS51TWXCo6H1fMUhA/IGhvLpOCXPCwXD4M5Ztpe&#10;eUfdPpQihrDPUEEVQptJ6fOKDPrEtsSRK6wzGCJ0pdQOrzHcNPI1TSfSYM2xocKWPivKz/uLUTAd&#10;r7tvvxltT/mkaN7D8K37+nFKPT32HzMQgfpwF9/cax3np6Mx/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o25PEAAAA3QAAAA8AAAAAAAAAAAAAAAAAmAIAAGRycy9k&#10;b3ducmV2LnhtbFBLBQYAAAAABAAEAPUAAACJAwAAAAA=&#10;">
                  <v:textbox>
                    <w:txbxContent>
                      <w:p w:rsidR="00A031A7" w:rsidRPr="001F1757" w:rsidRDefault="00A031A7" w:rsidP="009C25C0">
                        <w:pPr>
                          <w:widowControl w:val="0"/>
                          <w:jc w:val="center"/>
                          <w:rPr>
                            <w:rFonts w:ascii="Times New Roman" w:hAnsi="Times New Roman" w:cs="Times New Roman"/>
                            <w:sz w:val="24"/>
                            <w:szCs w:val="24"/>
                          </w:rPr>
                        </w:pPr>
                        <w:r w:rsidRPr="001F1757">
                          <w:rPr>
                            <w:rFonts w:ascii="Times New Roman" w:hAnsi="Times New Roman" w:cs="Times New Roman"/>
                            <w:sz w:val="24"/>
                            <w:szCs w:val="24"/>
                          </w:rPr>
                          <w:t>Tanda</w:t>
                        </w:r>
                      </w:p>
                      <w:p w:rsidR="00A031A7" w:rsidRPr="001F1757" w:rsidRDefault="00A031A7" w:rsidP="009C25C0">
                        <w:pPr>
                          <w:rPr>
                            <w:rFonts w:ascii="Times New Roman" w:hAnsi="Times New Roman" w:cs="Times New Roman"/>
                            <w:sz w:val="24"/>
                          </w:rPr>
                        </w:pPr>
                      </w:p>
                    </w:txbxContent>
                  </v:textbox>
                </v:shape>
                <v:shape id="Text Box 24" o:spid="_x0000_s1048" type="#_x0000_t202" style="position:absolute;left:4694;top:8005;width:191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y5ccYA&#10;AADdAAAADwAAAGRycy9kb3ducmV2LnhtbESPQWvCQBCF74L/YRmhN920VimpG5HaghREtD30OGTH&#10;JCQ7m+5uk/jv3YLgbYb35n1vVuvBNKIj5yvLCh5nCQji3OqKCwXfXx/TFxA+IGtsLJOCC3lYZ+PR&#10;ClNtez5SdwqFiCHsU1RQhtCmUvq8JIN+ZlviqJ2tMxji6gqpHfYx3DTyKUmW0mDFkVBiS28l5fXp&#10;z0TuvP41z2G7s/ufz+27d4dcb85KPUyGzSuIQEO4m2/XOx3rJ/MF/H8TR5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y5ccYAAADdAAAADwAAAAAAAAAAAAAAAACYAgAAZHJz&#10;L2Rvd25yZXYueG1sUEsFBgAAAAAEAAQA9QAAAIsDAAAAAA==&#10;">
                  <v:textbox inset=",0,,0">
                    <w:txbxContent>
                      <w:p w:rsidR="00A031A7" w:rsidRPr="005B524E" w:rsidRDefault="00A031A7" w:rsidP="009C25C0">
                        <w:pPr>
                          <w:spacing w:before="120"/>
                          <w:rPr>
                            <w:rFonts w:ascii="Times New Arabic" w:hAnsi="Times New Arabic"/>
                            <w:i/>
                            <w:iCs/>
                            <w:szCs w:val="24"/>
                          </w:rPr>
                        </w:pPr>
                        <w:proofErr w:type="gramStart"/>
                        <w:r>
                          <w:rPr>
                            <w:rFonts w:ascii="Times New Arabic" w:hAnsi="Times New Arabic"/>
                            <w:i/>
                            <w:iCs/>
                            <w:szCs w:val="24"/>
                          </w:rPr>
                          <w:t>fath</w:t>
                        </w:r>
                        <w:r w:rsidRPr="00775690">
                          <w:rPr>
                            <w:rFonts w:ascii="Times New Arabic" w:hAnsi="Times New Arabic"/>
                            <w:i/>
                            <w:iCs/>
                            <w:szCs w:val="24"/>
                          </w:rPr>
                          <w:t>ah</w:t>
                        </w:r>
                        <w:proofErr w:type="gramEnd"/>
                        <w:r w:rsidRPr="005B524E">
                          <w:rPr>
                            <w:rFonts w:ascii="Times New Arabic" w:hAnsi="Times New Arabic"/>
                            <w:i/>
                            <w:iCs/>
                            <w:szCs w:val="24"/>
                          </w:rPr>
                          <w:t xml:space="preserve"> dan </w:t>
                        </w:r>
                        <w:r w:rsidRPr="00775690">
                          <w:rPr>
                            <w:rFonts w:ascii="Times New Arabic" w:hAnsi="Times New Arabic"/>
                            <w:i/>
                            <w:iCs/>
                            <w:szCs w:val="24"/>
                          </w:rPr>
                          <w:t>ya</w:t>
                        </w:r>
                        <w:r>
                          <w:rPr>
                            <w:rFonts w:ascii="Times New Arabic" w:hAnsi="Times New Arabic"/>
                            <w:i/>
                            <w:iCs/>
                            <w:szCs w:val="24"/>
                          </w:rPr>
                          <w:t>’</w:t>
                        </w:r>
                      </w:p>
                      <w:p w:rsidR="00A031A7" w:rsidRPr="000D3312" w:rsidRDefault="00A031A7" w:rsidP="009C25C0"/>
                    </w:txbxContent>
                  </v:textbox>
                </v:shape>
                <v:shape id="Text Box 25" o:spid="_x0000_s1049" type="#_x0000_t202" style="position:absolute;left:6613;top:8005;width:151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4nBsUA&#10;AADdAAAADwAAAGRycy9kb3ducmV2LnhtbESPQYvCMBCF78L+hzAL3jRVF5FqFFEXZGERqwePQzO2&#10;xWZSk6zWf78RBG8zvDfvezNbtKYWN3K+sqxg0E9AEOdWV1woOB6+exMQPiBrrC2Tggd5WMw/OjNM&#10;tb3znm5ZKEQMYZ+igjKEJpXS5yUZ9H3bEEftbJ3BEFdXSO3wHsNNLYdJMpYGK46EEhtalZRfsj8T&#10;uaPL1XyF9db+nn7WG+92uV6elep+tsspiEBteJtf11sd6yejMTy/iSP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3icGxQAAAN0AAAAPAAAAAAAAAAAAAAAAAJgCAABkcnMv&#10;ZG93bnJldi54bWxQSwUGAAAAAAQABAD1AAAAigMAAAAA&#10;">
                  <v:textbox inset=",0,,0">
                    <w:txbxContent>
                      <w:p w:rsidR="00A031A7" w:rsidRPr="005B524E" w:rsidRDefault="00A031A7" w:rsidP="009C25C0">
                        <w:pPr>
                          <w:spacing w:before="120"/>
                          <w:jc w:val="center"/>
                          <w:rPr>
                            <w:rFonts w:ascii="Times New Arabic" w:hAnsi="Times New Arabic"/>
                            <w:szCs w:val="24"/>
                          </w:rPr>
                        </w:pPr>
                        <w:proofErr w:type="gramStart"/>
                        <w:r w:rsidRPr="005B524E">
                          <w:rPr>
                            <w:rFonts w:ascii="Times New Arabic" w:hAnsi="Times New Arabic"/>
                            <w:szCs w:val="24"/>
                          </w:rPr>
                          <w:t>ai</w:t>
                        </w:r>
                        <w:proofErr w:type="gramEnd"/>
                      </w:p>
                    </w:txbxContent>
                  </v:textbox>
                </v:shape>
                <v:shape id="Text Box 26" o:spid="_x0000_s1050" type="#_x0000_t202" style="position:absolute;left:8128;top:8005;width:146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KCncYA&#10;AADdAAAADwAAAGRycy9kb3ducmV2LnhtbESPQWvCQBCF74L/YRmhN920Fi2pG5HaghREtD30OGTH&#10;JCQ7m+5uk/jv3YLgbYb35n1vVuvBNKIj5yvLCh5nCQji3OqKCwXfXx/TFxA+IGtsLJOCC3lYZ+PR&#10;ClNtez5SdwqFiCHsU1RQhtCmUvq8JIN+ZlviqJ2tMxji6gqpHfYx3DTyKUkW0mDFkVBiS28l5fXp&#10;z0TuvP41z2G7s/ufz+27d4dcb85KPUyGzSuIQEO4m2/XOx3rJ/Ml/H8TR5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5KCncYAAADdAAAADwAAAAAAAAAAAAAAAACYAgAAZHJz&#10;L2Rvd25yZXYueG1sUEsFBgAAAAAEAAQA9QAAAIsDAAAAAA==&#10;">
                  <v:textbox inset=",0,,0">
                    <w:txbxContent>
                      <w:p w:rsidR="00A031A7" w:rsidRPr="005B524E" w:rsidRDefault="00A031A7" w:rsidP="009C25C0">
                        <w:pPr>
                          <w:spacing w:before="120"/>
                          <w:rPr>
                            <w:rFonts w:ascii="Times New Arabic" w:hAnsi="Times New Arabic"/>
                            <w:szCs w:val="24"/>
                          </w:rPr>
                        </w:pPr>
                        <w:proofErr w:type="gramStart"/>
                        <w:r>
                          <w:rPr>
                            <w:rFonts w:ascii="Times New Arabic" w:hAnsi="Times New Arabic"/>
                            <w:szCs w:val="24"/>
                          </w:rPr>
                          <w:t>a</w:t>
                        </w:r>
                        <w:proofErr w:type="gramEnd"/>
                        <w:r w:rsidRPr="005B524E">
                          <w:rPr>
                            <w:rFonts w:ascii="Times New Arabic" w:hAnsi="Times New Arabic"/>
                            <w:szCs w:val="24"/>
                          </w:rPr>
                          <w:t xml:space="preserve"> dan i</w:t>
                        </w:r>
                      </w:p>
                    </w:txbxContent>
                  </v:textbox>
                </v:shape>
                <v:shape id="Text Box 27" o:spid="_x0000_s1051" type="#_x0000_t202" style="position:absolute;left:3482;top:8005;width:121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0W78QA&#10;AADdAAAADwAAAGRycy9kb3ducmV2LnhtbESPTWsCMRCG7wX/Qxiht5q1liKrUUQrSEGKHwePw2bc&#10;XdxM1iTq9t87h0JvM8z78cx03rlG3SnE2rOB4SADRVx4W3Np4HhYv41BxYRssfFMBn4pwnzWe5li&#10;bv2Dd3Tfp1JJCMccDVQptbnWsajIYRz4llhuZx8cJllDqW3Ah4S7Rr9n2ad2WLM0VNjSsqLisr85&#10;6R1dru4jrTZ+e/pefcXwU9jF2ZjXfreYgErUpX/xn3tjBT8bCa58IyPo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NFu/EAAAA3QAAAA8AAAAAAAAAAAAAAAAAmAIAAGRycy9k&#10;b3ducmV2LnhtbFBLBQYAAAAABAAEAPUAAACJAwAAAAA=&#10;">
                  <v:textbox inset=",0,,0">
                    <w:txbxContent>
                      <w:p w:rsidR="00A031A7" w:rsidRPr="005B524E" w:rsidRDefault="00A031A7" w:rsidP="009C25C0">
                        <w:pPr>
                          <w:spacing w:line="320" w:lineRule="exact"/>
                          <w:jc w:val="center"/>
                          <w:rPr>
                            <w:rFonts w:ascii="Traditional Arabic" w:hAnsi="Traditional Arabic" w:cs="Traditional Arabic"/>
                            <w:sz w:val="28"/>
                            <w:szCs w:val="28"/>
                          </w:rPr>
                        </w:pPr>
                        <w:r w:rsidRPr="005B524E">
                          <w:rPr>
                            <w:rFonts w:ascii="Traditional Arabic" w:hAnsi="Traditional Arabic" w:cs="Traditional Arabic"/>
                            <w:sz w:val="28"/>
                            <w:szCs w:val="28"/>
                            <w:rtl/>
                          </w:rPr>
                          <w:t>ـَىْ</w:t>
                        </w:r>
                      </w:p>
                      <w:p w:rsidR="00A031A7" w:rsidRPr="00D17869" w:rsidRDefault="00A031A7" w:rsidP="009C25C0"/>
                    </w:txbxContent>
                  </v:textbox>
                </v:shape>
                <v:shape id="Text Box 28" o:spid="_x0000_s1052" type="#_x0000_t202" style="position:absolute;left:4694;top:8545;width:191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GzdMYA&#10;AADdAAAADwAAAGRycy9kb3ducmV2LnhtbESPQWvCQBCF74L/YRmhN920FrGpG5HaghREtD30OGTH&#10;JCQ7m+5uk/jv3YLgbYb35n1vVuvBNKIj5yvLCh5nCQji3OqKCwXfXx/TJQgfkDU2lknBhTyss/Fo&#10;ham2PR+pO4VCxBD2KSooQ2hTKX1ekkE/sy1x1M7WGQxxdYXUDvsYbhr5lCQLabDiSCixpbeS8vr0&#10;ZyJ3Xv+a57Dd2f3P5/bdu0OuN2elHibD5hVEoCHczbfrnY71k/kL/H8TR5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GzdMYAAADdAAAADwAAAAAAAAAAAAAAAACYAgAAZHJz&#10;L2Rvd25yZXYueG1sUEsFBgAAAAAEAAQA9QAAAIsDAAAAAA==&#10;">
                  <v:textbox inset=",0,,0">
                    <w:txbxContent>
                      <w:p w:rsidR="00A031A7" w:rsidRPr="00F114ED" w:rsidRDefault="00A031A7" w:rsidP="009C25C0">
                        <w:pPr>
                          <w:spacing w:before="120"/>
                          <w:rPr>
                            <w:rFonts w:ascii="Times New Arabic" w:hAnsi="Times New Arabic"/>
                            <w:szCs w:val="24"/>
                          </w:rPr>
                        </w:pPr>
                        <w:proofErr w:type="gramStart"/>
                        <w:r>
                          <w:rPr>
                            <w:rFonts w:ascii="Times New Arabic" w:hAnsi="Times New Arabic"/>
                            <w:i/>
                            <w:iCs/>
                            <w:szCs w:val="24"/>
                          </w:rPr>
                          <w:t>fath</w:t>
                        </w:r>
                        <w:r w:rsidRPr="00775690">
                          <w:rPr>
                            <w:rFonts w:ascii="Times New Arabic" w:hAnsi="Times New Arabic"/>
                            <w:i/>
                            <w:iCs/>
                            <w:szCs w:val="24"/>
                          </w:rPr>
                          <w:t>ah</w:t>
                        </w:r>
                        <w:proofErr w:type="gramEnd"/>
                        <w:r w:rsidRPr="00F114ED">
                          <w:rPr>
                            <w:rFonts w:ascii="Times New Arabic" w:hAnsi="Times New Arabic"/>
                            <w:szCs w:val="24"/>
                          </w:rPr>
                          <w:t xml:space="preserve"> dan </w:t>
                        </w:r>
                        <w:r w:rsidRPr="00775690">
                          <w:rPr>
                            <w:rFonts w:ascii="Times New Arabic" w:hAnsi="Times New Arabic"/>
                            <w:i/>
                            <w:iCs/>
                            <w:szCs w:val="24"/>
                          </w:rPr>
                          <w:t>wau</w:t>
                        </w:r>
                      </w:p>
                      <w:p w:rsidR="00A031A7" w:rsidRPr="000D3312" w:rsidRDefault="00A031A7" w:rsidP="009C25C0"/>
                    </w:txbxContent>
                  </v:textbox>
                </v:shape>
                <v:shape id="Text Box 29" o:spid="_x0000_s1053" type="#_x0000_t202" style="position:absolute;left:6613;top:8545;width:151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1plMQA&#10;AADdAAAADwAAAGRycy9kb3ducmV2LnhtbESPTWsCMRCG70L/Q5iCN81aRcpqFNEKUiii7aHHYTPu&#10;Lm4maxJ1++87B8HbDPN+PDNfdq5RNwqx9mxgNMxAERfe1lwa+PneDt5BxYRssfFMBv4ownLx0ptj&#10;bv2dD3Q7plJJCMccDVQptbnWsajIYRz6llhuJx8cJllDqW3Au4S7Rr9l2VQ7rFkaKmxpXVFxPl6d&#10;9I7PFzdJm53/+v3cfMSwL+zqZEz/tVvNQCXq0lP8cO+s4GcT4ZdvZAS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9aZTEAAAA3QAAAA8AAAAAAAAAAAAAAAAAmAIAAGRycy9k&#10;b3ducmV2LnhtbFBLBQYAAAAABAAEAPUAAACJAwAAAAA=&#10;">
                  <v:textbox inset=",0,,0">
                    <w:txbxContent>
                      <w:p w:rsidR="00A031A7" w:rsidRPr="005B524E" w:rsidRDefault="00A031A7" w:rsidP="009C25C0">
                        <w:pPr>
                          <w:spacing w:before="120"/>
                          <w:jc w:val="center"/>
                          <w:rPr>
                            <w:rFonts w:ascii="Times New Arabic" w:hAnsi="Times New Arabic"/>
                            <w:szCs w:val="24"/>
                          </w:rPr>
                        </w:pPr>
                        <w:proofErr w:type="gramStart"/>
                        <w:r>
                          <w:rPr>
                            <w:rFonts w:ascii="Times New Arabic" w:hAnsi="Times New Arabic"/>
                            <w:szCs w:val="24"/>
                          </w:rPr>
                          <w:t>au</w:t>
                        </w:r>
                        <w:proofErr w:type="gramEnd"/>
                      </w:p>
                    </w:txbxContent>
                  </v:textbox>
                </v:shape>
                <v:shape id="Text Box 30" o:spid="_x0000_s1054" type="#_x0000_t202" style="position:absolute;left:8128;top:8545;width:146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HMD8UA&#10;AADdAAAADwAAAGRycy9kb3ducmV2LnhtbESPQYvCMBCF74L/IcyCN011RaRrFFEXRFjEuoc9Ds3Y&#10;FptJTaLWf28WBG8zvDfvezNbtKYWN3K+sqxgOEhAEOdWV1wo+D1+96cgfEDWWFsmBQ/ysJh3OzNM&#10;tb3zgW5ZKEQMYZ+igjKEJpXS5yUZ9APbEEftZJ3BEFdXSO3wHsNNLUdJMpEGK46EEhtalZSfs6uJ&#10;3M/zxYzDemt//nbrjXf7XC9PSvU+2uUXiEBteJtf11sd6yfjIfx/E0e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McwPxQAAAN0AAAAPAAAAAAAAAAAAAAAAAJgCAABkcnMv&#10;ZG93bnJldi54bWxQSwUGAAAAAAQABAD1AAAAigMAAAAA&#10;">
                  <v:textbox inset=",0,,0">
                    <w:txbxContent>
                      <w:p w:rsidR="00A031A7" w:rsidRPr="005B524E" w:rsidRDefault="00A031A7" w:rsidP="009C25C0">
                        <w:pPr>
                          <w:spacing w:before="120"/>
                          <w:jc w:val="center"/>
                          <w:rPr>
                            <w:rFonts w:ascii="Times New Arabic" w:hAnsi="Times New Arabic"/>
                            <w:szCs w:val="24"/>
                          </w:rPr>
                        </w:pPr>
                        <w:proofErr w:type="gramStart"/>
                        <w:r>
                          <w:rPr>
                            <w:rFonts w:ascii="Times New Arabic" w:hAnsi="Times New Arabic"/>
                            <w:szCs w:val="24"/>
                          </w:rPr>
                          <w:t>a</w:t>
                        </w:r>
                        <w:proofErr w:type="gramEnd"/>
                        <w:r w:rsidRPr="005B524E">
                          <w:rPr>
                            <w:rFonts w:ascii="Times New Arabic" w:hAnsi="Times New Arabic"/>
                            <w:szCs w:val="24"/>
                          </w:rPr>
                          <w:t xml:space="preserve"> dan u</w:t>
                        </w:r>
                      </w:p>
                      <w:p w:rsidR="00A031A7" w:rsidRPr="00D17869" w:rsidRDefault="00A031A7" w:rsidP="009C25C0"/>
                    </w:txbxContent>
                  </v:textbox>
                </v:shape>
                <v:shape id="Text Box 31" o:spid="_x0000_s1055" type="#_x0000_t202" style="position:absolute;left:3482;top:8545;width:121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SeMUA&#10;AADdAAAADwAAAGRycy9kb3ducmV2LnhtbESPT4vCMBDF7wt+hzCCtzVdlUW6RhH/gAgi1j3scWjG&#10;tthMahK1fnsjCHub4b15vzeTWWtqcSPnK8sKvvoJCOLc6ooLBb/H9ecYhA/IGmvLpOBBHmbTzscE&#10;U23vfKBbFgoRQ9inqKAMoUml9HlJBn3fNsRRO1lnMMTVFVI7vMdwU8tBknxLgxVHQokNLUrKz9nV&#10;RO7wfDGjsNzY3d92ufJun+v5Salet53/gAjUhn/z+3qjY/1kNIDXN3EE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1J4xQAAAN0AAAAPAAAAAAAAAAAAAAAAAJgCAABkcnMv&#10;ZG93bnJldi54bWxQSwUGAAAAAAQABAD1AAAAigMAAAAA&#10;">
                  <v:textbox inset=",0,,0">
                    <w:txbxContent>
                      <w:p w:rsidR="00A031A7" w:rsidRPr="005B524E" w:rsidRDefault="00A031A7" w:rsidP="009C25C0">
                        <w:pPr>
                          <w:spacing w:line="360" w:lineRule="auto"/>
                          <w:jc w:val="center"/>
                          <w:rPr>
                            <w:rFonts w:ascii="Traditional Arabic" w:hAnsi="Traditional Arabic" w:cs="Traditional Arabic"/>
                            <w:sz w:val="28"/>
                            <w:szCs w:val="28"/>
                          </w:rPr>
                        </w:pPr>
                        <w:r w:rsidRPr="005B524E">
                          <w:rPr>
                            <w:rFonts w:ascii="Traditional Arabic" w:hAnsi="Traditional Arabic" w:cs="Traditional Arabic"/>
                            <w:sz w:val="28"/>
                            <w:szCs w:val="28"/>
                            <w:rtl/>
                          </w:rPr>
                          <w:t>ـَوْ</w:t>
                        </w:r>
                      </w:p>
                      <w:p w:rsidR="00A031A7" w:rsidRPr="000D3312" w:rsidRDefault="00A031A7" w:rsidP="009C25C0"/>
                    </w:txbxContent>
                  </v:textbox>
                </v:shape>
              </v:group>
            </w:pict>
          </mc:Fallback>
        </mc:AlternateContent>
      </w:r>
    </w:p>
    <w:p w:rsidR="009C25C0" w:rsidRPr="00102449" w:rsidRDefault="009C25C0" w:rsidP="009C25C0">
      <w:pPr>
        <w:pStyle w:val="ListParagraph"/>
        <w:widowControl w:val="0"/>
        <w:spacing w:line="480" w:lineRule="exact"/>
        <w:ind w:left="360"/>
        <w:rPr>
          <w:rFonts w:asciiTheme="majorBidi" w:hAnsiTheme="majorBidi" w:cstheme="majorBidi"/>
          <w:sz w:val="24"/>
          <w:szCs w:val="24"/>
        </w:rPr>
      </w:pPr>
    </w:p>
    <w:p w:rsidR="009C25C0" w:rsidRPr="00102449" w:rsidRDefault="009C25C0" w:rsidP="009C25C0">
      <w:pPr>
        <w:pStyle w:val="ListParagraph"/>
        <w:widowControl w:val="0"/>
        <w:spacing w:line="480" w:lineRule="exact"/>
        <w:ind w:left="360"/>
        <w:rPr>
          <w:rFonts w:asciiTheme="majorBidi" w:hAnsiTheme="majorBidi" w:cstheme="majorBidi"/>
          <w:sz w:val="24"/>
          <w:szCs w:val="24"/>
        </w:rPr>
      </w:pPr>
    </w:p>
    <w:p w:rsidR="009C25C0" w:rsidRPr="00102449" w:rsidRDefault="009C25C0" w:rsidP="009C25C0">
      <w:pPr>
        <w:pStyle w:val="ListParagraph"/>
        <w:widowControl w:val="0"/>
        <w:spacing w:line="480" w:lineRule="exact"/>
        <w:ind w:left="360"/>
        <w:rPr>
          <w:rFonts w:asciiTheme="majorBidi" w:hAnsiTheme="majorBidi" w:cstheme="majorBidi"/>
          <w:sz w:val="24"/>
          <w:szCs w:val="24"/>
        </w:rPr>
      </w:pPr>
    </w:p>
    <w:p w:rsidR="009C25C0" w:rsidRPr="00102449" w:rsidRDefault="009C25C0" w:rsidP="009C25C0">
      <w:pPr>
        <w:pStyle w:val="ListParagraph"/>
        <w:widowControl w:val="0"/>
        <w:spacing w:line="480" w:lineRule="exact"/>
        <w:ind w:left="360"/>
        <w:rPr>
          <w:rFonts w:asciiTheme="majorBidi" w:hAnsiTheme="majorBidi" w:cstheme="majorBidi"/>
          <w:sz w:val="24"/>
          <w:szCs w:val="24"/>
        </w:rPr>
      </w:pPr>
      <w:r w:rsidRPr="00102449">
        <w:rPr>
          <w:rFonts w:asciiTheme="majorBidi" w:hAnsiTheme="majorBidi" w:cstheme="majorBidi"/>
          <w:sz w:val="24"/>
          <w:szCs w:val="24"/>
        </w:rPr>
        <w:tab/>
      </w:r>
      <w:proofErr w:type="gramStart"/>
      <w:r w:rsidRPr="00102449">
        <w:rPr>
          <w:rFonts w:asciiTheme="majorBidi" w:hAnsiTheme="majorBidi" w:cstheme="majorBidi"/>
          <w:sz w:val="24"/>
          <w:szCs w:val="24"/>
        </w:rPr>
        <w:t>Contoh :</w:t>
      </w:r>
      <w:proofErr w:type="gramEnd"/>
    </w:p>
    <w:p w:rsidR="009C25C0" w:rsidRPr="00102449" w:rsidRDefault="009C25C0" w:rsidP="009C25C0">
      <w:pPr>
        <w:pStyle w:val="ListParagraph"/>
        <w:widowControl w:val="0"/>
        <w:spacing w:line="480" w:lineRule="exact"/>
        <w:ind w:left="360"/>
        <w:rPr>
          <w:rFonts w:asciiTheme="majorBidi" w:hAnsiTheme="majorBidi" w:cstheme="majorBidi"/>
          <w:sz w:val="24"/>
          <w:szCs w:val="24"/>
        </w:rPr>
      </w:pPr>
      <w:r w:rsidRPr="00102449">
        <w:rPr>
          <w:rFonts w:asciiTheme="majorBidi" w:hAnsiTheme="majorBidi" w:cstheme="majorBidi"/>
          <w:sz w:val="24"/>
          <w:szCs w:val="24"/>
        </w:rPr>
        <w:tab/>
      </w:r>
      <w:r w:rsidRPr="00102449">
        <w:rPr>
          <w:rFonts w:asciiTheme="majorBidi" w:hAnsiTheme="majorBidi" w:cstheme="majorBidi"/>
          <w:sz w:val="24"/>
          <w:szCs w:val="24"/>
          <w:rtl/>
        </w:rPr>
        <w:t>كَيْفَ</w:t>
      </w:r>
      <w:r w:rsidRPr="00102449">
        <w:rPr>
          <w:rFonts w:asciiTheme="majorBidi" w:hAnsiTheme="majorBidi" w:cstheme="majorBidi"/>
          <w:sz w:val="24"/>
          <w:szCs w:val="24"/>
        </w:rPr>
        <w:tab/>
        <w:t xml:space="preserve">: </w:t>
      </w:r>
      <w:r w:rsidRPr="00102449">
        <w:rPr>
          <w:rFonts w:asciiTheme="majorBidi" w:hAnsiTheme="majorBidi" w:cstheme="majorBidi"/>
          <w:i/>
          <w:iCs/>
          <w:sz w:val="24"/>
          <w:szCs w:val="24"/>
        </w:rPr>
        <w:t>kaifa</w:t>
      </w:r>
    </w:p>
    <w:p w:rsidR="009C25C0" w:rsidRPr="00102449" w:rsidRDefault="009C25C0" w:rsidP="009C25C0">
      <w:pPr>
        <w:pStyle w:val="ListParagraph"/>
        <w:widowControl w:val="0"/>
        <w:spacing w:line="480" w:lineRule="exact"/>
        <w:ind w:left="360"/>
        <w:rPr>
          <w:rFonts w:asciiTheme="majorBidi" w:hAnsiTheme="majorBidi" w:cstheme="majorBidi"/>
          <w:sz w:val="24"/>
          <w:szCs w:val="24"/>
        </w:rPr>
      </w:pPr>
      <w:r w:rsidRPr="00102449">
        <w:rPr>
          <w:rFonts w:asciiTheme="majorBidi" w:hAnsiTheme="majorBidi" w:cstheme="majorBidi"/>
          <w:sz w:val="24"/>
          <w:szCs w:val="24"/>
        </w:rPr>
        <w:tab/>
      </w:r>
      <w:r w:rsidRPr="00102449">
        <w:rPr>
          <w:rFonts w:asciiTheme="majorBidi" w:hAnsiTheme="majorBidi" w:cstheme="majorBidi"/>
          <w:sz w:val="24"/>
          <w:szCs w:val="24"/>
          <w:rtl/>
        </w:rPr>
        <w:t>هَوْلَ</w:t>
      </w:r>
      <w:r w:rsidRPr="00102449">
        <w:rPr>
          <w:rFonts w:asciiTheme="majorBidi" w:hAnsiTheme="majorBidi" w:cstheme="majorBidi"/>
          <w:sz w:val="24"/>
          <w:szCs w:val="24"/>
        </w:rPr>
        <w:tab/>
        <w:t xml:space="preserve">: </w:t>
      </w:r>
      <w:r w:rsidRPr="00102449">
        <w:rPr>
          <w:rFonts w:asciiTheme="majorBidi" w:hAnsiTheme="majorBidi" w:cstheme="majorBidi"/>
          <w:i/>
          <w:iCs/>
          <w:sz w:val="24"/>
          <w:szCs w:val="24"/>
        </w:rPr>
        <w:t>haula</w:t>
      </w:r>
    </w:p>
    <w:p w:rsidR="009C25C0" w:rsidRPr="00AF40BE" w:rsidRDefault="009C25C0" w:rsidP="00D23032">
      <w:pPr>
        <w:pStyle w:val="BodyText"/>
        <w:widowControl w:val="0"/>
        <w:numPr>
          <w:ilvl w:val="0"/>
          <w:numId w:val="1"/>
        </w:numPr>
        <w:autoSpaceDE w:val="0"/>
        <w:autoSpaceDN w:val="0"/>
        <w:spacing w:line="480" w:lineRule="exact"/>
        <w:ind w:left="709" w:right="49" w:hanging="709"/>
        <w:jc w:val="both"/>
        <w:rPr>
          <w:rFonts w:asciiTheme="majorBidi" w:hAnsiTheme="majorBidi" w:cstheme="majorBidi"/>
          <w:bCs/>
          <w:spacing w:val="-1"/>
          <w:w w:val="95"/>
        </w:rPr>
      </w:pPr>
      <w:r w:rsidRPr="00AF40BE">
        <w:rPr>
          <w:rFonts w:asciiTheme="majorBidi" w:hAnsiTheme="majorBidi" w:cstheme="majorBidi"/>
          <w:bCs/>
          <w:i/>
          <w:spacing w:val="-1"/>
          <w:w w:val="95"/>
        </w:rPr>
        <w:t>Maddah</w:t>
      </w:r>
    </w:p>
    <w:p w:rsidR="009C25C0" w:rsidRPr="00102449" w:rsidRDefault="009C25C0" w:rsidP="009C25C0">
      <w:pPr>
        <w:widowControl w:val="0"/>
        <w:spacing w:line="480" w:lineRule="exact"/>
        <w:ind w:firstLine="709"/>
        <w:rPr>
          <w:rFonts w:asciiTheme="majorBidi" w:hAnsiTheme="majorBidi" w:cstheme="majorBidi"/>
          <w:sz w:val="24"/>
          <w:szCs w:val="24"/>
          <w:lang w:val="sv-SE"/>
        </w:rPr>
      </w:pPr>
      <w:r w:rsidRPr="00102449">
        <w:rPr>
          <w:rFonts w:asciiTheme="majorBidi" w:hAnsiTheme="majorBidi" w:cstheme="majorBidi"/>
          <w:i/>
          <w:iCs/>
          <w:sz w:val="24"/>
          <w:szCs w:val="24"/>
          <w:lang w:val="sv-SE"/>
        </w:rPr>
        <w:t>Maddah</w:t>
      </w:r>
      <w:r w:rsidRPr="00102449">
        <w:rPr>
          <w:rFonts w:asciiTheme="majorBidi" w:hAnsiTheme="majorBidi" w:cstheme="majorBidi"/>
          <w:sz w:val="24"/>
          <w:szCs w:val="24"/>
          <w:lang w:val="sv-SE"/>
        </w:rPr>
        <w:t xml:space="preserve"> atau vokal panjang yang lambangnya berupa harakat dan huruf, transliterasinya berupa huruf dan tanda, yaitu:</w:t>
      </w:r>
    </w:p>
    <w:p w:rsidR="009C25C0" w:rsidRPr="00102449" w:rsidRDefault="009C25C0" w:rsidP="009C25C0">
      <w:pPr>
        <w:pStyle w:val="ListParagraph"/>
        <w:widowControl w:val="0"/>
        <w:spacing w:line="480" w:lineRule="exact"/>
        <w:ind w:left="360"/>
        <w:rPr>
          <w:rFonts w:asciiTheme="majorBidi" w:hAnsiTheme="majorBidi" w:cstheme="majorBidi"/>
          <w:sz w:val="24"/>
          <w:szCs w:val="24"/>
          <w:lang w:val="sv-SE"/>
        </w:rPr>
      </w:pPr>
      <w:r w:rsidRPr="00102449">
        <w:rPr>
          <w:rFonts w:asciiTheme="majorBidi" w:hAnsiTheme="majorBidi" w:cstheme="majorBidi"/>
          <w:noProof/>
          <w:sz w:val="24"/>
          <w:szCs w:val="24"/>
        </w:rPr>
        <mc:AlternateContent>
          <mc:Choice Requires="wpg">
            <w:drawing>
              <wp:anchor distT="0" distB="0" distL="114300" distR="114300" simplePos="0" relativeHeight="251651072" behindDoc="0" locked="0" layoutInCell="1" allowOverlap="1" wp14:anchorId="48A4407B" wp14:editId="604A8D2B">
                <wp:simplePos x="0" y="0"/>
                <wp:positionH relativeFrom="column">
                  <wp:posOffset>256540</wp:posOffset>
                </wp:positionH>
                <wp:positionV relativeFrom="paragraph">
                  <wp:posOffset>101600</wp:posOffset>
                </wp:positionV>
                <wp:extent cx="4810125" cy="1257300"/>
                <wp:effectExtent l="10795" t="5080" r="8255" b="1397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0125" cy="1257300"/>
                          <a:chOff x="2672" y="11688"/>
                          <a:chExt cx="7575" cy="1980"/>
                        </a:xfrm>
                      </wpg:grpSpPr>
                      <wps:wsp>
                        <wps:cNvPr id="53" name="Text Box 33"/>
                        <wps:cNvSpPr txBox="1">
                          <a:spLocks noChangeArrowheads="1"/>
                        </wps:cNvSpPr>
                        <wps:spPr bwMode="auto">
                          <a:xfrm>
                            <a:off x="4184" y="11688"/>
                            <a:ext cx="2629" cy="720"/>
                          </a:xfrm>
                          <a:prstGeom prst="rect">
                            <a:avLst/>
                          </a:prstGeom>
                          <a:solidFill>
                            <a:srgbClr val="FFFFFF"/>
                          </a:solidFill>
                          <a:ln w="9525">
                            <a:solidFill>
                              <a:srgbClr val="000000"/>
                            </a:solidFill>
                            <a:miter lim="800000"/>
                            <a:headEnd/>
                            <a:tailEnd/>
                          </a:ln>
                        </wps:spPr>
                        <wps:txbx>
                          <w:txbxContent>
                            <w:p w:rsidR="00A031A7" w:rsidRPr="00C448BB" w:rsidRDefault="00A031A7" w:rsidP="009C25C0">
                              <w:pPr>
                                <w:widowControl w:val="0"/>
                                <w:rPr>
                                  <w:rFonts w:cs="Times New Roman"/>
                                  <w:szCs w:val="24"/>
                                </w:rPr>
                              </w:pPr>
                              <w:r w:rsidRPr="00C448BB">
                                <w:rPr>
                                  <w:rFonts w:cs="Times New Roman"/>
                                  <w:szCs w:val="24"/>
                                </w:rPr>
                                <w:t>Nama</w:t>
                              </w:r>
                            </w:p>
                            <w:p w:rsidR="00A031A7" w:rsidRPr="000D3312" w:rsidRDefault="00A031A7" w:rsidP="009C25C0"/>
                          </w:txbxContent>
                        </wps:txbx>
                        <wps:bodyPr rot="0" vert="horz" wrap="square" lIns="91440" tIns="45720" rIns="91440" bIns="45720" anchor="t" anchorCtr="0" upright="1">
                          <a:noAutofit/>
                        </wps:bodyPr>
                      </wps:wsp>
                      <wps:wsp>
                        <wps:cNvPr id="54" name="Text Box 34"/>
                        <wps:cNvSpPr txBox="1">
                          <a:spLocks noChangeArrowheads="1"/>
                        </wps:cNvSpPr>
                        <wps:spPr bwMode="auto">
                          <a:xfrm>
                            <a:off x="2672" y="11688"/>
                            <a:ext cx="1515" cy="720"/>
                          </a:xfrm>
                          <a:prstGeom prst="rect">
                            <a:avLst/>
                          </a:prstGeom>
                          <a:solidFill>
                            <a:srgbClr val="FFFFFF"/>
                          </a:solidFill>
                          <a:ln w="9525">
                            <a:solidFill>
                              <a:srgbClr val="000000"/>
                            </a:solidFill>
                            <a:miter lim="800000"/>
                            <a:headEnd/>
                            <a:tailEnd/>
                          </a:ln>
                        </wps:spPr>
                        <wps:txbx>
                          <w:txbxContent>
                            <w:p w:rsidR="00A031A7" w:rsidRPr="00F114ED" w:rsidRDefault="00A031A7" w:rsidP="009C25C0">
                              <w:pPr>
                                <w:pStyle w:val="BodyText3"/>
                                <w:rPr>
                                  <w:rFonts w:ascii="Times New Arabic" w:hAnsi="Times New Arabic"/>
                                </w:rPr>
                              </w:pPr>
                              <w:r>
                                <w:t>Hara</w:t>
                              </w:r>
                              <w:r w:rsidRPr="00C448BB">
                                <w:t>kat</w:t>
                              </w:r>
                              <w:r>
                                <w:t xml:space="preserve"> </w:t>
                              </w:r>
                              <w:r w:rsidRPr="00C448BB">
                                <w:t>danHuruf</w:t>
                              </w:r>
                            </w:p>
                            <w:p w:rsidR="00A031A7" w:rsidRPr="000D3312" w:rsidRDefault="00A031A7" w:rsidP="009C25C0"/>
                          </w:txbxContent>
                        </wps:txbx>
                        <wps:bodyPr rot="0" vert="horz" wrap="square" lIns="91440" tIns="45720" rIns="91440" bIns="45720" anchor="t" anchorCtr="0" upright="1">
                          <a:noAutofit/>
                        </wps:bodyPr>
                      </wps:wsp>
                      <wps:wsp>
                        <wps:cNvPr id="55" name="Text Box 35"/>
                        <wps:cNvSpPr txBox="1">
                          <a:spLocks noChangeArrowheads="1"/>
                        </wps:cNvSpPr>
                        <wps:spPr bwMode="auto">
                          <a:xfrm>
                            <a:off x="6813" y="11688"/>
                            <a:ext cx="1313" cy="720"/>
                          </a:xfrm>
                          <a:prstGeom prst="rect">
                            <a:avLst/>
                          </a:prstGeom>
                          <a:solidFill>
                            <a:srgbClr val="FFFFFF"/>
                          </a:solidFill>
                          <a:ln w="9525">
                            <a:solidFill>
                              <a:srgbClr val="000000"/>
                            </a:solidFill>
                            <a:miter lim="800000"/>
                            <a:headEnd/>
                            <a:tailEnd/>
                          </a:ln>
                        </wps:spPr>
                        <wps:txbx>
                          <w:txbxContent>
                            <w:p w:rsidR="00A031A7" w:rsidRPr="00250E07" w:rsidRDefault="00A031A7" w:rsidP="009C25C0">
                              <w:pPr>
                                <w:rPr>
                                  <w:rFonts w:ascii="Times New Roman" w:hAnsi="Times New Roman" w:cs="Times New Roman"/>
                                  <w:szCs w:val="24"/>
                                </w:rPr>
                              </w:pPr>
                              <w:r w:rsidRPr="00250E07">
                                <w:rPr>
                                  <w:rFonts w:ascii="Times New Roman" w:hAnsi="Times New Roman" w:cs="Times New Roman"/>
                                  <w:szCs w:val="24"/>
                                </w:rPr>
                                <w:t>Huruf dan Tanda</w:t>
                              </w:r>
                            </w:p>
                            <w:p w:rsidR="00A031A7" w:rsidRPr="00250E07" w:rsidRDefault="00A031A7" w:rsidP="009C25C0">
                              <w:pPr>
                                <w:rPr>
                                  <w:rFonts w:ascii="Times New Roman" w:hAnsi="Times New Roman" w:cs="Times New Roman"/>
                                </w:rPr>
                              </w:pPr>
                            </w:p>
                          </w:txbxContent>
                        </wps:txbx>
                        <wps:bodyPr rot="0" vert="horz" wrap="square" lIns="91440" tIns="45720" rIns="91440" bIns="45720" anchor="t" anchorCtr="0" upright="1">
                          <a:noAutofit/>
                        </wps:bodyPr>
                      </wps:wsp>
                      <wps:wsp>
                        <wps:cNvPr id="56" name="Text Box 36"/>
                        <wps:cNvSpPr txBox="1">
                          <a:spLocks noChangeArrowheads="1"/>
                        </wps:cNvSpPr>
                        <wps:spPr bwMode="auto">
                          <a:xfrm>
                            <a:off x="8126" y="11688"/>
                            <a:ext cx="2121" cy="720"/>
                          </a:xfrm>
                          <a:prstGeom prst="rect">
                            <a:avLst/>
                          </a:prstGeom>
                          <a:solidFill>
                            <a:srgbClr val="FFFFFF"/>
                          </a:solidFill>
                          <a:ln w="9525">
                            <a:solidFill>
                              <a:srgbClr val="000000"/>
                            </a:solidFill>
                            <a:miter lim="800000"/>
                            <a:headEnd/>
                            <a:tailEnd/>
                          </a:ln>
                        </wps:spPr>
                        <wps:txbx>
                          <w:txbxContent>
                            <w:p w:rsidR="00A031A7" w:rsidRPr="00C448BB" w:rsidRDefault="00A031A7" w:rsidP="009C25C0">
                              <w:pPr>
                                <w:widowControl w:val="0"/>
                                <w:jc w:val="center"/>
                                <w:rPr>
                                  <w:rFonts w:cs="Times New Roman"/>
                                  <w:szCs w:val="24"/>
                                </w:rPr>
                              </w:pPr>
                              <w:r w:rsidRPr="00C448BB">
                                <w:rPr>
                                  <w:rFonts w:cs="Times New Roman"/>
                                  <w:szCs w:val="24"/>
                                </w:rPr>
                                <w:t>Nama</w:t>
                              </w:r>
                            </w:p>
                            <w:p w:rsidR="00A031A7" w:rsidRPr="000D3312" w:rsidRDefault="00A031A7" w:rsidP="009C25C0"/>
                          </w:txbxContent>
                        </wps:txbx>
                        <wps:bodyPr rot="0" vert="horz" wrap="square" lIns="91440" tIns="45720" rIns="91440" bIns="45720" anchor="t" anchorCtr="0" upright="1">
                          <a:noAutofit/>
                        </wps:bodyPr>
                      </wps:wsp>
                      <wps:wsp>
                        <wps:cNvPr id="57" name="Text Box 37"/>
                        <wps:cNvSpPr txBox="1">
                          <a:spLocks noChangeArrowheads="1"/>
                        </wps:cNvSpPr>
                        <wps:spPr bwMode="auto">
                          <a:xfrm>
                            <a:off x="4184" y="12408"/>
                            <a:ext cx="2629" cy="420"/>
                          </a:xfrm>
                          <a:prstGeom prst="rect">
                            <a:avLst/>
                          </a:prstGeom>
                          <a:solidFill>
                            <a:srgbClr val="FFFFFF"/>
                          </a:solidFill>
                          <a:ln w="9525">
                            <a:solidFill>
                              <a:srgbClr val="000000"/>
                            </a:solidFill>
                            <a:miter lim="800000"/>
                            <a:headEnd/>
                            <a:tailEnd/>
                          </a:ln>
                        </wps:spPr>
                        <wps:txbx>
                          <w:txbxContent>
                            <w:p w:rsidR="00A031A7" w:rsidRPr="00F114ED" w:rsidRDefault="00A031A7" w:rsidP="009C25C0">
                              <w:pPr>
                                <w:tabs>
                                  <w:tab w:val="left" w:pos="3333"/>
                                </w:tabs>
                                <w:rPr>
                                  <w:rFonts w:ascii="Times New Arabic" w:hAnsi="Times New Arabic"/>
                                  <w:szCs w:val="24"/>
                                </w:rPr>
                              </w:pPr>
                              <w:proofErr w:type="gramStart"/>
                              <w:r>
                                <w:rPr>
                                  <w:rFonts w:ascii="Times New Arabic" w:hAnsi="Times New Arabic"/>
                                  <w:i/>
                                  <w:iCs/>
                                  <w:szCs w:val="24"/>
                                </w:rPr>
                                <w:t>fath</w:t>
                              </w:r>
                              <w:r w:rsidRPr="00744A43">
                                <w:rPr>
                                  <w:rFonts w:ascii="Times New Arabic" w:hAnsi="Times New Arabic"/>
                                  <w:i/>
                                  <w:iCs/>
                                  <w:szCs w:val="24"/>
                                </w:rPr>
                                <w:t>ah</w:t>
                              </w:r>
                              <w:proofErr w:type="gramEnd"/>
                              <w:r>
                                <w:rPr>
                                  <w:rFonts w:ascii="Times New Arabic" w:hAnsi="Times New Arabic"/>
                                  <w:i/>
                                  <w:iCs/>
                                  <w:szCs w:val="24"/>
                                </w:rPr>
                                <w:t xml:space="preserve"> </w:t>
                              </w:r>
                              <w:r w:rsidRPr="00744A43">
                                <w:rPr>
                                  <w:rFonts w:ascii="Times New Arabic" w:hAnsi="Times New Arabic"/>
                                  <w:szCs w:val="24"/>
                                </w:rPr>
                                <w:t>dan</w:t>
                              </w:r>
                              <w:r w:rsidRPr="00F114ED">
                                <w:rPr>
                                  <w:rFonts w:ascii="Times New Arabic" w:hAnsi="Times New Arabic"/>
                                  <w:i/>
                                  <w:iCs/>
                                  <w:szCs w:val="24"/>
                                </w:rPr>
                                <w:t xml:space="preserve"> alif </w:t>
                              </w:r>
                              <w:r w:rsidRPr="00F114ED">
                                <w:rPr>
                                  <w:rFonts w:ascii="Times New Arabic" w:hAnsi="Times New Arabic"/>
                                  <w:szCs w:val="24"/>
                                </w:rPr>
                                <w:t xml:space="preserve">atau </w:t>
                              </w:r>
                              <w:r w:rsidRPr="00775690">
                                <w:rPr>
                                  <w:rFonts w:ascii="Times New Arabic" w:hAnsi="Times New Arabic"/>
                                  <w:i/>
                                  <w:iCs/>
                                  <w:szCs w:val="24"/>
                                </w:rPr>
                                <w:t>ya</w:t>
                              </w:r>
                              <w:r>
                                <w:rPr>
                                  <w:rFonts w:ascii="Times New Arabic" w:hAnsi="Times New Arabic"/>
                                  <w:i/>
                                  <w:iCs/>
                                  <w:szCs w:val="24"/>
                                </w:rPr>
                                <w:t>’</w:t>
                              </w:r>
                            </w:p>
                            <w:p w:rsidR="00A031A7" w:rsidRPr="000D3312" w:rsidRDefault="00A031A7" w:rsidP="009C25C0"/>
                          </w:txbxContent>
                        </wps:txbx>
                        <wps:bodyPr rot="0" vert="horz" wrap="square" lIns="91440" tIns="0" rIns="91440" bIns="0" anchor="t" anchorCtr="0" upright="1">
                          <a:noAutofit/>
                        </wps:bodyPr>
                      </wps:wsp>
                      <wps:wsp>
                        <wps:cNvPr id="58" name="Text Box 38"/>
                        <wps:cNvSpPr txBox="1">
                          <a:spLocks noChangeArrowheads="1"/>
                        </wps:cNvSpPr>
                        <wps:spPr bwMode="auto">
                          <a:xfrm>
                            <a:off x="2672" y="12408"/>
                            <a:ext cx="1515" cy="420"/>
                          </a:xfrm>
                          <a:prstGeom prst="rect">
                            <a:avLst/>
                          </a:prstGeom>
                          <a:solidFill>
                            <a:srgbClr val="FFFFFF"/>
                          </a:solidFill>
                          <a:ln w="9525">
                            <a:solidFill>
                              <a:srgbClr val="000000"/>
                            </a:solidFill>
                            <a:miter lim="800000"/>
                            <a:headEnd/>
                            <a:tailEnd/>
                          </a:ln>
                        </wps:spPr>
                        <wps:txbx>
                          <w:txbxContent>
                            <w:p w:rsidR="00A031A7" w:rsidRPr="00411BB0" w:rsidRDefault="00A031A7" w:rsidP="009C25C0">
                              <w:pPr>
                                <w:tabs>
                                  <w:tab w:val="left" w:pos="3333"/>
                                </w:tabs>
                                <w:jc w:val="center"/>
                                <w:rPr>
                                  <w:rFonts w:ascii="Traditional Arabic" w:hAnsi="Traditional Arabic" w:cs="Traditional Arabic"/>
                                  <w:szCs w:val="26"/>
                                </w:rPr>
                              </w:pPr>
                              <w:r w:rsidRPr="00411BB0">
                                <w:rPr>
                                  <w:rFonts w:ascii="Traditional Arabic" w:hAnsi="Traditional Arabic" w:cs="Traditional Arabic"/>
                                  <w:szCs w:val="26"/>
                                  <w:rtl/>
                                </w:rPr>
                                <w:t>... َ ا | ... َ ى</w:t>
                              </w:r>
                            </w:p>
                            <w:p w:rsidR="00A031A7" w:rsidRPr="00D17869" w:rsidRDefault="00A031A7" w:rsidP="009C25C0"/>
                          </w:txbxContent>
                        </wps:txbx>
                        <wps:bodyPr rot="0" vert="horz" wrap="square" lIns="91440" tIns="0" rIns="91440" bIns="0" anchor="t" anchorCtr="0" upright="1">
                          <a:noAutofit/>
                        </wps:bodyPr>
                      </wps:wsp>
                      <wps:wsp>
                        <wps:cNvPr id="59" name="Text Box 39"/>
                        <wps:cNvSpPr txBox="1">
                          <a:spLocks noChangeArrowheads="1"/>
                        </wps:cNvSpPr>
                        <wps:spPr bwMode="auto">
                          <a:xfrm>
                            <a:off x="4184" y="13248"/>
                            <a:ext cx="2629" cy="420"/>
                          </a:xfrm>
                          <a:prstGeom prst="rect">
                            <a:avLst/>
                          </a:prstGeom>
                          <a:solidFill>
                            <a:srgbClr val="FFFFFF"/>
                          </a:solidFill>
                          <a:ln w="9525">
                            <a:solidFill>
                              <a:srgbClr val="000000"/>
                            </a:solidFill>
                            <a:miter lim="800000"/>
                            <a:headEnd/>
                            <a:tailEnd/>
                          </a:ln>
                        </wps:spPr>
                        <wps:txbx>
                          <w:txbxContent>
                            <w:p w:rsidR="00A031A7" w:rsidRPr="00F114ED" w:rsidRDefault="00A031A7" w:rsidP="009C25C0">
                              <w:pPr>
                                <w:tabs>
                                  <w:tab w:val="left" w:pos="3333"/>
                                </w:tabs>
                                <w:rPr>
                                  <w:rFonts w:ascii="Times New Arabic" w:hAnsi="Times New Arabic"/>
                                  <w:i/>
                                  <w:iCs/>
                                  <w:szCs w:val="24"/>
                                </w:rPr>
                              </w:pPr>
                              <w:proofErr w:type="gramStart"/>
                              <w:r w:rsidRPr="00744A43">
                                <w:rPr>
                                  <w:rFonts w:ascii="Times New Arabic" w:hAnsi="Times New Arabic"/>
                                  <w:i/>
                                  <w:iCs/>
                                  <w:szCs w:val="24"/>
                                </w:rPr>
                                <w:t>dammah</w:t>
                              </w:r>
                              <w:proofErr w:type="gramEnd"/>
                              <w:r>
                                <w:rPr>
                                  <w:rFonts w:ascii="Times New Arabic" w:hAnsi="Times New Arabic"/>
                                  <w:i/>
                                  <w:iCs/>
                                  <w:szCs w:val="24"/>
                                </w:rPr>
                                <w:t xml:space="preserve"> </w:t>
                              </w:r>
                              <w:r w:rsidRPr="00F114ED">
                                <w:rPr>
                                  <w:rFonts w:ascii="Times New Arabic" w:hAnsi="Times New Arabic"/>
                                  <w:szCs w:val="24"/>
                                </w:rPr>
                                <w:t>dan</w:t>
                              </w:r>
                              <w:r w:rsidRPr="00F114ED">
                                <w:rPr>
                                  <w:rFonts w:ascii="Times New Arabic" w:hAnsi="Times New Arabic"/>
                                  <w:i/>
                                  <w:iCs/>
                                  <w:szCs w:val="24"/>
                                </w:rPr>
                                <w:t xml:space="preserve"> wau</w:t>
                              </w:r>
                            </w:p>
                            <w:p w:rsidR="00A031A7" w:rsidRPr="000D3312" w:rsidRDefault="00A031A7" w:rsidP="009C25C0"/>
                          </w:txbxContent>
                        </wps:txbx>
                        <wps:bodyPr rot="0" vert="horz" wrap="square" lIns="91440" tIns="0" rIns="91440" bIns="0" anchor="t" anchorCtr="0" upright="1">
                          <a:noAutofit/>
                        </wps:bodyPr>
                      </wps:wsp>
                      <wps:wsp>
                        <wps:cNvPr id="60" name="Text Box 40"/>
                        <wps:cNvSpPr txBox="1">
                          <a:spLocks noChangeArrowheads="1"/>
                        </wps:cNvSpPr>
                        <wps:spPr bwMode="auto">
                          <a:xfrm>
                            <a:off x="2672" y="13248"/>
                            <a:ext cx="1515" cy="420"/>
                          </a:xfrm>
                          <a:prstGeom prst="rect">
                            <a:avLst/>
                          </a:prstGeom>
                          <a:solidFill>
                            <a:srgbClr val="FFFFFF"/>
                          </a:solidFill>
                          <a:ln w="9525">
                            <a:solidFill>
                              <a:srgbClr val="000000"/>
                            </a:solidFill>
                            <a:miter lim="800000"/>
                            <a:headEnd/>
                            <a:tailEnd/>
                          </a:ln>
                        </wps:spPr>
                        <wps:txbx>
                          <w:txbxContent>
                            <w:p w:rsidR="00A031A7" w:rsidRPr="003B06AE" w:rsidRDefault="00A031A7" w:rsidP="009C25C0">
                              <w:pPr>
                                <w:tabs>
                                  <w:tab w:val="left" w:pos="3333"/>
                                </w:tabs>
                                <w:jc w:val="center"/>
                                <w:rPr>
                                  <w:rFonts w:ascii="Traditional Arabic" w:hAnsi="Traditional Arabic" w:cs="Traditional Arabic"/>
                                  <w:sz w:val="32"/>
                                  <w:szCs w:val="32"/>
                                  <w:rtl/>
                                </w:rPr>
                              </w:pPr>
                              <w:r>
                                <w:rPr>
                                  <w:rFonts w:ascii="Traditional Arabic" w:hAnsi="Traditional Arabic" w:cs="Traditional Arabic"/>
                                  <w:sz w:val="32"/>
                                  <w:szCs w:val="32"/>
                                  <w:rtl/>
                                </w:rPr>
                                <w:t>ـُ</w:t>
                              </w:r>
                              <w:r w:rsidRPr="003B06AE">
                                <w:rPr>
                                  <w:rFonts w:ascii="Traditional Arabic" w:hAnsi="Traditional Arabic" w:cs="Traditional Arabic"/>
                                  <w:sz w:val="32"/>
                                  <w:szCs w:val="32"/>
                                  <w:rtl/>
                                </w:rPr>
                                <w:t>و</w:t>
                              </w:r>
                            </w:p>
                            <w:p w:rsidR="00A031A7" w:rsidRPr="000D3312" w:rsidRDefault="00A031A7" w:rsidP="009C25C0"/>
                          </w:txbxContent>
                        </wps:txbx>
                        <wps:bodyPr rot="0" vert="horz" wrap="square" lIns="91440" tIns="0" rIns="91440" bIns="0" anchor="t" anchorCtr="0" upright="1">
                          <a:noAutofit/>
                        </wps:bodyPr>
                      </wps:wsp>
                      <wps:wsp>
                        <wps:cNvPr id="61" name="Text Box 41"/>
                        <wps:cNvSpPr txBox="1">
                          <a:spLocks noChangeArrowheads="1"/>
                        </wps:cNvSpPr>
                        <wps:spPr bwMode="auto">
                          <a:xfrm>
                            <a:off x="6813" y="12408"/>
                            <a:ext cx="1313" cy="420"/>
                          </a:xfrm>
                          <a:prstGeom prst="rect">
                            <a:avLst/>
                          </a:prstGeom>
                          <a:solidFill>
                            <a:srgbClr val="FFFFFF"/>
                          </a:solidFill>
                          <a:ln w="9525">
                            <a:solidFill>
                              <a:srgbClr val="000000"/>
                            </a:solidFill>
                            <a:miter lim="800000"/>
                            <a:headEnd/>
                            <a:tailEnd/>
                          </a:ln>
                        </wps:spPr>
                        <wps:txbx>
                          <w:txbxContent>
                            <w:p w:rsidR="00A031A7" w:rsidRPr="000D3312" w:rsidRDefault="00A031A7" w:rsidP="009C25C0">
                              <w:pPr>
                                <w:tabs>
                                  <w:tab w:val="left" w:pos="3333"/>
                                </w:tabs>
                                <w:jc w:val="center"/>
                              </w:pPr>
                              <w:proofErr w:type="gramStart"/>
                              <w:r>
                                <w:rPr>
                                  <w:rFonts w:ascii="Times New Arabic" w:hAnsi="Times New Arabic"/>
                                  <w:szCs w:val="24"/>
                                </w:rPr>
                                <w:t>a</w:t>
                              </w:r>
                              <w:proofErr w:type="gramEnd"/>
                            </w:p>
                          </w:txbxContent>
                        </wps:txbx>
                        <wps:bodyPr rot="0" vert="horz" wrap="square" lIns="91440" tIns="0" rIns="91440" bIns="0" anchor="t" anchorCtr="0" upright="1">
                          <a:noAutofit/>
                        </wps:bodyPr>
                      </wps:wsp>
                      <wps:wsp>
                        <wps:cNvPr id="62" name="Text Box 42"/>
                        <wps:cNvSpPr txBox="1">
                          <a:spLocks noChangeArrowheads="1"/>
                        </wps:cNvSpPr>
                        <wps:spPr bwMode="auto">
                          <a:xfrm>
                            <a:off x="6813" y="13248"/>
                            <a:ext cx="1313" cy="420"/>
                          </a:xfrm>
                          <a:prstGeom prst="rect">
                            <a:avLst/>
                          </a:prstGeom>
                          <a:solidFill>
                            <a:srgbClr val="FFFFFF"/>
                          </a:solidFill>
                          <a:ln w="9525">
                            <a:solidFill>
                              <a:srgbClr val="000000"/>
                            </a:solidFill>
                            <a:miter lim="800000"/>
                            <a:headEnd/>
                            <a:tailEnd/>
                          </a:ln>
                        </wps:spPr>
                        <wps:txbx>
                          <w:txbxContent>
                            <w:p w:rsidR="00A031A7" w:rsidRPr="000D3312" w:rsidRDefault="00A031A7" w:rsidP="009C25C0">
                              <w:pPr>
                                <w:tabs>
                                  <w:tab w:val="left" w:pos="3333"/>
                                </w:tabs>
                                <w:jc w:val="center"/>
                              </w:pPr>
                              <w:proofErr w:type="gramStart"/>
                              <w:r>
                                <w:rPr>
                                  <w:rFonts w:ascii="Times New Arabic" w:hAnsi="Times New Arabic"/>
                                  <w:szCs w:val="24"/>
                                </w:rPr>
                                <w:t>u</w:t>
                              </w:r>
                              <w:proofErr w:type="gramEnd"/>
                            </w:p>
                          </w:txbxContent>
                        </wps:txbx>
                        <wps:bodyPr rot="0" vert="horz" wrap="square" lIns="91440" tIns="0" rIns="91440" bIns="0" anchor="t" anchorCtr="0" upright="1">
                          <a:noAutofit/>
                        </wps:bodyPr>
                      </wps:wsp>
                      <wps:wsp>
                        <wps:cNvPr id="63" name="Text Box 43"/>
                        <wps:cNvSpPr txBox="1">
                          <a:spLocks noChangeArrowheads="1"/>
                        </wps:cNvSpPr>
                        <wps:spPr bwMode="auto">
                          <a:xfrm>
                            <a:off x="8126" y="12408"/>
                            <a:ext cx="2121" cy="420"/>
                          </a:xfrm>
                          <a:prstGeom prst="rect">
                            <a:avLst/>
                          </a:prstGeom>
                          <a:solidFill>
                            <a:srgbClr val="FFFFFF"/>
                          </a:solidFill>
                          <a:ln w="9525">
                            <a:solidFill>
                              <a:srgbClr val="000000"/>
                            </a:solidFill>
                            <a:miter lim="800000"/>
                            <a:headEnd/>
                            <a:tailEnd/>
                          </a:ln>
                        </wps:spPr>
                        <wps:txbx>
                          <w:txbxContent>
                            <w:p w:rsidR="00A031A7" w:rsidRPr="00F114ED" w:rsidRDefault="00A031A7" w:rsidP="009C25C0">
                              <w:pPr>
                                <w:tabs>
                                  <w:tab w:val="left" w:pos="3333"/>
                                </w:tabs>
                                <w:rPr>
                                  <w:rFonts w:ascii="Times New Arabic" w:hAnsi="Times New Arabic"/>
                                  <w:szCs w:val="24"/>
                                  <w:lang w:val="fr-FR"/>
                                </w:rPr>
                              </w:pPr>
                              <w:proofErr w:type="gramStart"/>
                              <w:r w:rsidRPr="00F114ED">
                                <w:rPr>
                                  <w:rFonts w:ascii="Times New Arabic" w:hAnsi="Times New Arabic"/>
                                  <w:szCs w:val="24"/>
                                  <w:lang w:val="fr-FR"/>
                                </w:rPr>
                                <w:t>a</w:t>
                              </w:r>
                              <w:proofErr w:type="gramEnd"/>
                              <w:r w:rsidRPr="00F114ED">
                                <w:rPr>
                                  <w:rFonts w:ascii="Times New Arabic" w:hAnsi="Times New Arabic"/>
                                  <w:szCs w:val="24"/>
                                  <w:lang w:val="fr-FR"/>
                                </w:rPr>
                                <w:t xml:space="preserve"> dan garis di atas</w:t>
                              </w:r>
                            </w:p>
                            <w:p w:rsidR="00A031A7" w:rsidRPr="00540037" w:rsidRDefault="00A031A7" w:rsidP="009C25C0"/>
                          </w:txbxContent>
                        </wps:txbx>
                        <wps:bodyPr rot="0" vert="horz" wrap="square" lIns="91440" tIns="0" rIns="91440" bIns="0" anchor="t" anchorCtr="0" upright="1">
                          <a:noAutofit/>
                        </wps:bodyPr>
                      </wps:wsp>
                      <wps:wsp>
                        <wps:cNvPr id="1024" name="Text Box 44"/>
                        <wps:cNvSpPr txBox="1">
                          <a:spLocks noChangeArrowheads="1"/>
                        </wps:cNvSpPr>
                        <wps:spPr bwMode="auto">
                          <a:xfrm>
                            <a:off x="4184" y="12828"/>
                            <a:ext cx="2629" cy="420"/>
                          </a:xfrm>
                          <a:prstGeom prst="rect">
                            <a:avLst/>
                          </a:prstGeom>
                          <a:solidFill>
                            <a:srgbClr val="FFFFFF"/>
                          </a:solidFill>
                          <a:ln w="9525">
                            <a:solidFill>
                              <a:srgbClr val="000000"/>
                            </a:solidFill>
                            <a:miter lim="800000"/>
                            <a:headEnd/>
                            <a:tailEnd/>
                          </a:ln>
                        </wps:spPr>
                        <wps:txbx>
                          <w:txbxContent>
                            <w:p w:rsidR="00A031A7" w:rsidRPr="00F114ED" w:rsidRDefault="00A031A7" w:rsidP="009C25C0">
                              <w:pPr>
                                <w:tabs>
                                  <w:tab w:val="left" w:pos="3333"/>
                                </w:tabs>
                                <w:rPr>
                                  <w:rFonts w:ascii="Times New Arabic" w:hAnsi="Times New Arabic"/>
                                  <w:i/>
                                  <w:iCs/>
                                  <w:szCs w:val="24"/>
                                </w:rPr>
                              </w:pPr>
                              <w:proofErr w:type="gramStart"/>
                              <w:r w:rsidRPr="00F114ED">
                                <w:rPr>
                                  <w:rFonts w:ascii="Times New Arabic" w:hAnsi="Times New Arabic"/>
                                  <w:i/>
                                  <w:iCs/>
                                  <w:szCs w:val="24"/>
                                </w:rPr>
                                <w:t>kasrah</w:t>
                              </w:r>
                              <w:proofErr w:type="gramEnd"/>
                              <w:r>
                                <w:rPr>
                                  <w:rFonts w:ascii="Times New Arabic" w:hAnsi="Times New Arabic"/>
                                  <w:i/>
                                  <w:iCs/>
                                  <w:szCs w:val="24"/>
                                </w:rPr>
                                <w:t xml:space="preserve"> </w:t>
                              </w:r>
                              <w:r w:rsidRPr="00F114ED">
                                <w:rPr>
                                  <w:rFonts w:ascii="Times New Arabic" w:hAnsi="Times New Arabic"/>
                                  <w:szCs w:val="24"/>
                                </w:rPr>
                                <w:t>dan</w:t>
                              </w:r>
                              <w:r w:rsidRPr="00F114ED">
                                <w:rPr>
                                  <w:rFonts w:ascii="Times New Arabic" w:hAnsi="Times New Arabic"/>
                                  <w:i/>
                                  <w:iCs/>
                                  <w:szCs w:val="24"/>
                                </w:rPr>
                                <w:t xml:space="preserve"> ya</w:t>
                              </w:r>
                              <w:r>
                                <w:rPr>
                                  <w:rFonts w:ascii="Times New Arabic" w:hAnsi="Times New Arabic"/>
                                  <w:i/>
                                  <w:iCs/>
                                  <w:szCs w:val="24"/>
                                </w:rPr>
                                <w:t>’</w:t>
                              </w:r>
                            </w:p>
                            <w:p w:rsidR="00A031A7" w:rsidRPr="000D3312" w:rsidRDefault="00A031A7" w:rsidP="009C25C0"/>
                          </w:txbxContent>
                        </wps:txbx>
                        <wps:bodyPr rot="0" vert="horz" wrap="square" lIns="91440" tIns="0" rIns="91440" bIns="0" anchor="t" anchorCtr="0" upright="1">
                          <a:noAutofit/>
                        </wps:bodyPr>
                      </wps:wsp>
                      <wps:wsp>
                        <wps:cNvPr id="1025" name="Text Box 45"/>
                        <wps:cNvSpPr txBox="1">
                          <a:spLocks noChangeArrowheads="1"/>
                        </wps:cNvSpPr>
                        <wps:spPr bwMode="auto">
                          <a:xfrm>
                            <a:off x="6813" y="12828"/>
                            <a:ext cx="1313" cy="420"/>
                          </a:xfrm>
                          <a:prstGeom prst="rect">
                            <a:avLst/>
                          </a:prstGeom>
                          <a:solidFill>
                            <a:srgbClr val="FFFFFF"/>
                          </a:solidFill>
                          <a:ln w="9525">
                            <a:solidFill>
                              <a:srgbClr val="000000"/>
                            </a:solidFill>
                            <a:miter lim="800000"/>
                            <a:headEnd/>
                            <a:tailEnd/>
                          </a:ln>
                        </wps:spPr>
                        <wps:txbx>
                          <w:txbxContent>
                            <w:p w:rsidR="00A031A7" w:rsidRPr="000D3312" w:rsidRDefault="00A031A7" w:rsidP="009C25C0">
                              <w:pPr>
                                <w:tabs>
                                  <w:tab w:val="left" w:pos="3333"/>
                                </w:tabs>
                                <w:jc w:val="center"/>
                              </w:pPr>
                              <w:proofErr w:type="gramStart"/>
                              <w:r>
                                <w:rPr>
                                  <w:rFonts w:ascii="Times New Arabic" w:hAnsi="Times New Arabic"/>
                                  <w:szCs w:val="24"/>
                                </w:rPr>
                                <w:t>i</w:t>
                              </w:r>
                              <w:proofErr w:type="gramEnd"/>
                            </w:p>
                          </w:txbxContent>
                        </wps:txbx>
                        <wps:bodyPr rot="0" vert="horz" wrap="square" lIns="91440" tIns="0" rIns="91440" bIns="0" anchor="t" anchorCtr="0" upright="1">
                          <a:noAutofit/>
                        </wps:bodyPr>
                      </wps:wsp>
                      <wps:wsp>
                        <wps:cNvPr id="1027" name="Text Box 46"/>
                        <wps:cNvSpPr txBox="1">
                          <a:spLocks noChangeArrowheads="1"/>
                        </wps:cNvSpPr>
                        <wps:spPr bwMode="auto">
                          <a:xfrm>
                            <a:off x="8126" y="12828"/>
                            <a:ext cx="2121" cy="420"/>
                          </a:xfrm>
                          <a:prstGeom prst="rect">
                            <a:avLst/>
                          </a:prstGeom>
                          <a:solidFill>
                            <a:srgbClr val="FFFFFF"/>
                          </a:solidFill>
                          <a:ln w="9525">
                            <a:solidFill>
                              <a:srgbClr val="000000"/>
                            </a:solidFill>
                            <a:miter lim="800000"/>
                            <a:headEnd/>
                            <a:tailEnd/>
                          </a:ln>
                        </wps:spPr>
                        <wps:txbx>
                          <w:txbxContent>
                            <w:p w:rsidR="00A031A7" w:rsidRPr="00F114ED" w:rsidRDefault="00A031A7" w:rsidP="009C25C0">
                              <w:pPr>
                                <w:tabs>
                                  <w:tab w:val="left" w:pos="3333"/>
                                </w:tabs>
                                <w:rPr>
                                  <w:rFonts w:ascii="Times New Arabic" w:hAnsi="Times New Arabic"/>
                                  <w:szCs w:val="24"/>
                                </w:rPr>
                              </w:pPr>
                              <w:proofErr w:type="gramStart"/>
                              <w:r w:rsidRPr="00F114ED">
                                <w:rPr>
                                  <w:rFonts w:ascii="Times New Arabic" w:hAnsi="Times New Arabic"/>
                                  <w:szCs w:val="24"/>
                                </w:rPr>
                                <w:t>i</w:t>
                              </w:r>
                              <w:proofErr w:type="gramEnd"/>
                              <w:r w:rsidRPr="00F114ED">
                                <w:rPr>
                                  <w:rFonts w:ascii="Times New Arabic" w:hAnsi="Times New Arabic"/>
                                  <w:szCs w:val="24"/>
                                </w:rPr>
                                <w:t xml:space="preserve"> dan garis di atas</w:t>
                              </w:r>
                            </w:p>
                            <w:p w:rsidR="00A031A7" w:rsidRPr="000D3312" w:rsidRDefault="00A031A7" w:rsidP="009C25C0"/>
                          </w:txbxContent>
                        </wps:txbx>
                        <wps:bodyPr rot="0" vert="horz" wrap="square" lIns="91440" tIns="0" rIns="91440" bIns="0" anchor="t" anchorCtr="0" upright="1">
                          <a:noAutofit/>
                        </wps:bodyPr>
                      </wps:wsp>
                      <wps:wsp>
                        <wps:cNvPr id="1028" name="Text Box 47"/>
                        <wps:cNvSpPr txBox="1">
                          <a:spLocks noChangeArrowheads="1"/>
                        </wps:cNvSpPr>
                        <wps:spPr bwMode="auto">
                          <a:xfrm>
                            <a:off x="8126" y="13248"/>
                            <a:ext cx="2121" cy="420"/>
                          </a:xfrm>
                          <a:prstGeom prst="rect">
                            <a:avLst/>
                          </a:prstGeom>
                          <a:solidFill>
                            <a:srgbClr val="FFFFFF"/>
                          </a:solidFill>
                          <a:ln w="9525">
                            <a:solidFill>
                              <a:srgbClr val="000000"/>
                            </a:solidFill>
                            <a:miter lim="800000"/>
                            <a:headEnd/>
                            <a:tailEnd/>
                          </a:ln>
                        </wps:spPr>
                        <wps:txbx>
                          <w:txbxContent>
                            <w:p w:rsidR="00A031A7" w:rsidRPr="00F114ED" w:rsidRDefault="00A031A7" w:rsidP="009C25C0">
                              <w:pPr>
                                <w:tabs>
                                  <w:tab w:val="left" w:pos="3333"/>
                                </w:tabs>
                                <w:rPr>
                                  <w:rFonts w:ascii="Times New Arabic" w:hAnsi="Times New Arabic"/>
                                  <w:szCs w:val="24"/>
                                </w:rPr>
                              </w:pPr>
                              <w:proofErr w:type="gramStart"/>
                              <w:r w:rsidRPr="00F114ED">
                                <w:rPr>
                                  <w:rFonts w:ascii="Times New Arabic" w:hAnsi="Times New Arabic"/>
                                  <w:szCs w:val="24"/>
                                </w:rPr>
                                <w:t>u</w:t>
                              </w:r>
                              <w:proofErr w:type="gramEnd"/>
                              <w:r w:rsidRPr="00F114ED">
                                <w:rPr>
                                  <w:rFonts w:ascii="Times New Arabic" w:hAnsi="Times New Arabic"/>
                                  <w:szCs w:val="24"/>
                                </w:rPr>
                                <w:t xml:space="preserve"> dan garis di atas</w:t>
                              </w:r>
                            </w:p>
                            <w:p w:rsidR="00A031A7" w:rsidRPr="00540037" w:rsidRDefault="00A031A7" w:rsidP="009C25C0"/>
                          </w:txbxContent>
                        </wps:txbx>
                        <wps:bodyPr rot="0" vert="horz" wrap="square" lIns="91440" tIns="0" rIns="91440" bIns="0" anchor="t" anchorCtr="0" upright="1">
                          <a:noAutofit/>
                        </wps:bodyPr>
                      </wps:wsp>
                      <wps:wsp>
                        <wps:cNvPr id="1029" name="Text Box 48"/>
                        <wps:cNvSpPr txBox="1">
                          <a:spLocks noChangeArrowheads="1"/>
                        </wps:cNvSpPr>
                        <wps:spPr bwMode="auto">
                          <a:xfrm>
                            <a:off x="2672" y="12828"/>
                            <a:ext cx="1515" cy="420"/>
                          </a:xfrm>
                          <a:prstGeom prst="rect">
                            <a:avLst/>
                          </a:prstGeom>
                          <a:solidFill>
                            <a:srgbClr val="FFFFFF"/>
                          </a:solidFill>
                          <a:ln w="9525">
                            <a:solidFill>
                              <a:srgbClr val="000000"/>
                            </a:solidFill>
                            <a:miter lim="800000"/>
                            <a:headEnd/>
                            <a:tailEnd/>
                          </a:ln>
                        </wps:spPr>
                        <wps:txbx>
                          <w:txbxContent>
                            <w:p w:rsidR="00A031A7" w:rsidRPr="003B06AE" w:rsidRDefault="00A031A7" w:rsidP="009C25C0">
                              <w:pPr>
                                <w:tabs>
                                  <w:tab w:val="left" w:pos="3333"/>
                                </w:tabs>
                                <w:jc w:val="center"/>
                                <w:rPr>
                                  <w:rFonts w:ascii="Traditional Arabic" w:hAnsi="Traditional Arabic" w:cs="Traditional Arabic"/>
                                  <w:sz w:val="32"/>
                                  <w:szCs w:val="32"/>
                                  <w:rtl/>
                                </w:rPr>
                              </w:pPr>
                              <w:r>
                                <w:rPr>
                                  <w:rFonts w:ascii="Traditional Arabic" w:hAnsi="Traditional Arabic" w:cs="Traditional Arabic"/>
                                  <w:sz w:val="32"/>
                                  <w:szCs w:val="32"/>
                                  <w:rtl/>
                                </w:rPr>
                                <w:t>ـى</w:t>
                              </w:r>
                            </w:p>
                            <w:p w:rsidR="00A031A7" w:rsidRPr="000D3312" w:rsidRDefault="00A031A7" w:rsidP="009C25C0"/>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 o:spid="_x0000_s1056" style="position:absolute;left:0;text-align:left;margin-left:20.2pt;margin-top:8pt;width:378.75pt;height:99pt;z-index:251651072" coordorigin="2672,11688" coordsize="7575,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">
                <v:shape id="Text Box 33" o:spid="_x0000_s1057" type="#_x0000_t202" style="position:absolute;left:4184;top:11688;width:2629;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YcUA&#10;AADbAAAADwAAAGRycy9kb3ducmV2LnhtbESPQWvCQBSE74X+h+UVvIhuqjZqdJVSUPRmVdrrI/tM&#10;QrNv091tTP99VxB6HGbmG2a57kwtWnK+sqzgeZiAIM6trrhQcD5tBjMQPiBrrC2Tgl/ysF49Piwx&#10;0/bK79QeQyEihH2GCsoQmkxKn5dk0A9tQxy9i3UGQ5SukNrhNcJNLUdJkkqDFceFEht6Kyn/Ov4Y&#10;BbPJrv30+/HhI08v9Tz0p+322ynVe+peFyACdeE/fG/vtIKXMd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6thxQAAANsAAAAPAAAAAAAAAAAAAAAAAJgCAABkcnMv&#10;ZG93bnJldi54bWxQSwUGAAAAAAQABAD1AAAAigMAAAAA&#10;">
                  <v:textbox>
                    <w:txbxContent>
                      <w:p w:rsidR="00A031A7" w:rsidRPr="00C448BB" w:rsidRDefault="00A031A7" w:rsidP="009C25C0">
                        <w:pPr>
                          <w:widowControl w:val="0"/>
                          <w:rPr>
                            <w:rFonts w:cs="Times New Roman"/>
                            <w:szCs w:val="24"/>
                          </w:rPr>
                        </w:pPr>
                        <w:r w:rsidRPr="00C448BB">
                          <w:rPr>
                            <w:rFonts w:cs="Times New Roman"/>
                            <w:szCs w:val="24"/>
                          </w:rPr>
                          <w:t>Nama</w:t>
                        </w:r>
                      </w:p>
                      <w:p w:rsidR="00A031A7" w:rsidRPr="000D3312" w:rsidRDefault="00A031A7" w:rsidP="009C25C0"/>
                    </w:txbxContent>
                  </v:textbox>
                </v:shape>
                <v:shape id="Text Box 34" o:spid="_x0000_s1058" type="#_x0000_t202" style="position:absolute;left:2672;top:11688;width:151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zFcQA&#10;AADbAAAADwAAAGRycy9kb3ducmV2LnhtbESPQWsCMRSE70L/Q3gFL6JZrVW7NYoIFXtrVdrrY/Pc&#10;Xdy8rElc13/fFASPw8x8w8yXralEQ86XlhUMBwkI4szqknMFh/1HfwbCB2SNlWVScCMPy8VTZ46p&#10;tlf+pmYXchEh7FNUUIRQp1L6rCCDfmBr4ugdrTMYonS51A6vEW4qOUqSiTRYclwosKZ1QdlpdzEK&#10;ZuNt8+s/X75+ssmxegu9abM5O6W6z+3qHUSgNjzC9/ZWK3gdw/+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mMxXEAAAA2wAAAA8AAAAAAAAAAAAAAAAAmAIAAGRycy9k&#10;b3ducmV2LnhtbFBLBQYAAAAABAAEAPUAAACJAwAAAAA=&#10;">
                  <v:textbox>
                    <w:txbxContent>
                      <w:p w:rsidR="00A031A7" w:rsidRPr="00F114ED" w:rsidRDefault="00A031A7" w:rsidP="009C25C0">
                        <w:pPr>
                          <w:pStyle w:val="BodyText3"/>
                          <w:rPr>
                            <w:rFonts w:ascii="Times New Arabic" w:hAnsi="Times New Arabic"/>
                          </w:rPr>
                        </w:pPr>
                        <w:r>
                          <w:t>Hara</w:t>
                        </w:r>
                        <w:r w:rsidRPr="00C448BB">
                          <w:t>kat</w:t>
                        </w:r>
                        <w:r>
                          <w:t xml:space="preserve"> </w:t>
                        </w:r>
                        <w:r w:rsidRPr="00C448BB">
                          <w:t>danHuruf</w:t>
                        </w:r>
                      </w:p>
                      <w:p w:rsidR="00A031A7" w:rsidRPr="000D3312" w:rsidRDefault="00A031A7" w:rsidP="009C25C0"/>
                    </w:txbxContent>
                  </v:textbox>
                </v:shape>
                <v:shape id="Text Box 35" o:spid="_x0000_s1059" type="#_x0000_t202" style="position:absolute;left:6813;top:11688;width:1313;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WjsUA&#10;AADbAAAADwAAAGRycy9kb3ducmV2LnhtbESPT2vCQBTE70K/w/IKXkQ39U/U6CqlYNFbq9JeH9ln&#10;Epp9m+5uY/rtuwXB4zAzv2HW287UoiXnK8sKnkYJCOLc6ooLBefTbrgA4QOyxtoyKfglD9vNQ2+N&#10;mbZXfqf2GAoRIewzVFCG0GRS+rwkg35kG+LoXawzGKJ0hdQOrxFuajlOklQarDgulNjQS0n51/HH&#10;KFhM9+2nP0zePvL0Ui/DYN6+fjul+o/d8wpEoC7cw7f2XiuYzeD/S/wB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paOxQAAANsAAAAPAAAAAAAAAAAAAAAAAJgCAABkcnMv&#10;ZG93bnJldi54bWxQSwUGAAAAAAQABAD1AAAAigMAAAAA&#10;">
                  <v:textbox>
                    <w:txbxContent>
                      <w:p w:rsidR="00A031A7" w:rsidRPr="00250E07" w:rsidRDefault="00A031A7" w:rsidP="009C25C0">
                        <w:pPr>
                          <w:rPr>
                            <w:rFonts w:ascii="Times New Roman" w:hAnsi="Times New Roman" w:cs="Times New Roman"/>
                            <w:szCs w:val="24"/>
                          </w:rPr>
                        </w:pPr>
                        <w:r w:rsidRPr="00250E07">
                          <w:rPr>
                            <w:rFonts w:ascii="Times New Roman" w:hAnsi="Times New Roman" w:cs="Times New Roman"/>
                            <w:szCs w:val="24"/>
                          </w:rPr>
                          <w:t>Huruf dan Tanda</w:t>
                        </w:r>
                      </w:p>
                      <w:p w:rsidR="00A031A7" w:rsidRPr="00250E07" w:rsidRDefault="00A031A7" w:rsidP="009C25C0">
                        <w:pPr>
                          <w:rPr>
                            <w:rFonts w:ascii="Times New Roman" w:hAnsi="Times New Roman" w:cs="Times New Roman"/>
                          </w:rPr>
                        </w:pPr>
                      </w:p>
                    </w:txbxContent>
                  </v:textbox>
                </v:shape>
                <v:shape id="Text Box 36" o:spid="_x0000_s1060" type="#_x0000_t202" style="position:absolute;left:8126;top:11688;width:2121;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I+cUA&#10;AADbAAAADwAAAGRycy9kb3ducmV2LnhtbESPT2vCQBTE7wW/w/KEXopuamvU6CpSaNGb/9DrI/tM&#10;gtm36e42pt++Wyj0OMzMb5jFqjO1aMn5yrKC52ECgji3uuJCwen4PpiC8AFZY22ZFHyTh9Wy97DA&#10;TNs776k9hEJECPsMFZQhNJmUPi/JoB/ahjh6V+sMhihdIbXDe4SbWo6SJJUGK44LJTb0VlJ+O3wZ&#10;BdPXTXvx25fdOU+v9Sw8TdqPT6fUY79bz0EE6sJ/+K+90QrGK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Aj5xQAAANsAAAAPAAAAAAAAAAAAAAAAAJgCAABkcnMv&#10;ZG93bnJldi54bWxQSwUGAAAAAAQABAD1AAAAigMAAAAA&#10;">
                  <v:textbox>
                    <w:txbxContent>
                      <w:p w:rsidR="00A031A7" w:rsidRPr="00C448BB" w:rsidRDefault="00A031A7" w:rsidP="009C25C0">
                        <w:pPr>
                          <w:widowControl w:val="0"/>
                          <w:jc w:val="center"/>
                          <w:rPr>
                            <w:rFonts w:cs="Times New Roman"/>
                            <w:szCs w:val="24"/>
                          </w:rPr>
                        </w:pPr>
                        <w:r w:rsidRPr="00C448BB">
                          <w:rPr>
                            <w:rFonts w:cs="Times New Roman"/>
                            <w:szCs w:val="24"/>
                          </w:rPr>
                          <w:t>Nama</w:t>
                        </w:r>
                      </w:p>
                      <w:p w:rsidR="00A031A7" w:rsidRPr="000D3312" w:rsidRDefault="00A031A7" w:rsidP="009C25C0"/>
                    </w:txbxContent>
                  </v:textbox>
                </v:shape>
                <v:shape id="Text Box 37" o:spid="_x0000_s1061" type="#_x0000_t202" style="position:absolute;left:4184;top:12408;width:2629;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Y1c8QA&#10;AADbAAAADwAAAGRycy9kb3ducmV2LnhtbESPX2vCMBTF3wW/Q7jC3maqm05qo8hUkIHI3B58vDTX&#10;trS5qUmm3bdfhIGPh/Pnx8mWnWnElZyvLCsYDRMQxLnVFRcKvr+2zzMQPiBrbCyTgl/ysFz0exmm&#10;2t74k67HUIg4wj5FBWUIbSqlz0sy6Ie2JY7e2TqDIUpXSO3wFsdNI8dJMpUGK46EElt6Lymvjz8m&#10;cl/qi3kN653dnz7WG+8OuV6dlXoadKs5iEBdeIT/2zutYPIG9y/xB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GNXPEAAAA2wAAAA8AAAAAAAAAAAAAAAAAmAIAAGRycy9k&#10;b3ducmV2LnhtbFBLBQYAAAAABAAEAPUAAACJAwAAAAA=&#10;">
                  <v:textbox inset=",0,,0">
                    <w:txbxContent>
                      <w:p w:rsidR="00A031A7" w:rsidRPr="00F114ED" w:rsidRDefault="00A031A7" w:rsidP="009C25C0">
                        <w:pPr>
                          <w:tabs>
                            <w:tab w:val="left" w:pos="3333"/>
                          </w:tabs>
                          <w:rPr>
                            <w:rFonts w:ascii="Times New Arabic" w:hAnsi="Times New Arabic"/>
                            <w:szCs w:val="24"/>
                          </w:rPr>
                        </w:pPr>
                        <w:proofErr w:type="gramStart"/>
                        <w:r>
                          <w:rPr>
                            <w:rFonts w:ascii="Times New Arabic" w:hAnsi="Times New Arabic"/>
                            <w:i/>
                            <w:iCs/>
                            <w:szCs w:val="24"/>
                          </w:rPr>
                          <w:t>fath</w:t>
                        </w:r>
                        <w:r w:rsidRPr="00744A43">
                          <w:rPr>
                            <w:rFonts w:ascii="Times New Arabic" w:hAnsi="Times New Arabic"/>
                            <w:i/>
                            <w:iCs/>
                            <w:szCs w:val="24"/>
                          </w:rPr>
                          <w:t>ah</w:t>
                        </w:r>
                        <w:proofErr w:type="gramEnd"/>
                        <w:r>
                          <w:rPr>
                            <w:rFonts w:ascii="Times New Arabic" w:hAnsi="Times New Arabic"/>
                            <w:i/>
                            <w:iCs/>
                            <w:szCs w:val="24"/>
                          </w:rPr>
                          <w:t xml:space="preserve"> </w:t>
                        </w:r>
                        <w:r w:rsidRPr="00744A43">
                          <w:rPr>
                            <w:rFonts w:ascii="Times New Arabic" w:hAnsi="Times New Arabic"/>
                            <w:szCs w:val="24"/>
                          </w:rPr>
                          <w:t>dan</w:t>
                        </w:r>
                        <w:r w:rsidRPr="00F114ED">
                          <w:rPr>
                            <w:rFonts w:ascii="Times New Arabic" w:hAnsi="Times New Arabic"/>
                            <w:i/>
                            <w:iCs/>
                            <w:szCs w:val="24"/>
                          </w:rPr>
                          <w:t xml:space="preserve"> alif </w:t>
                        </w:r>
                        <w:r w:rsidRPr="00F114ED">
                          <w:rPr>
                            <w:rFonts w:ascii="Times New Arabic" w:hAnsi="Times New Arabic"/>
                            <w:szCs w:val="24"/>
                          </w:rPr>
                          <w:t xml:space="preserve">atau </w:t>
                        </w:r>
                        <w:r w:rsidRPr="00775690">
                          <w:rPr>
                            <w:rFonts w:ascii="Times New Arabic" w:hAnsi="Times New Arabic"/>
                            <w:i/>
                            <w:iCs/>
                            <w:szCs w:val="24"/>
                          </w:rPr>
                          <w:t>ya</w:t>
                        </w:r>
                        <w:r>
                          <w:rPr>
                            <w:rFonts w:ascii="Times New Arabic" w:hAnsi="Times New Arabic"/>
                            <w:i/>
                            <w:iCs/>
                            <w:szCs w:val="24"/>
                          </w:rPr>
                          <w:t>’</w:t>
                        </w:r>
                      </w:p>
                      <w:p w:rsidR="00A031A7" w:rsidRPr="000D3312" w:rsidRDefault="00A031A7" w:rsidP="009C25C0"/>
                    </w:txbxContent>
                  </v:textbox>
                </v:shape>
                <v:shape id="Text Box 38" o:spid="_x0000_s1062" type="#_x0000_t202" style="position:absolute;left:2672;top:12408;width:151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mhAcEA&#10;AADbAAAADwAAAGRycy9kb3ducmV2LnhtbERPTWsCMRC9C/0PYQq9abZWS9kaRdSCCEVqPXgcNuPu&#10;4mayJqmu/945FDw+3vdk1rlGXSjE2rOB10EGirjwtubSwP73q/8BKiZki41nMnCjCLPpU2+CufVX&#10;/qHLLpVKQjjmaKBKqc21jkVFDuPAt8TCHX1wmASGUtuAVwl3jR5m2bt2WLM0VNjSoqLitPtz0vt2&#10;OrtRWq7992GzXMWwLez8aMzLczf/BJWoSw/xv3ttDYxlrHyRH6C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ZoQHBAAAA2wAAAA8AAAAAAAAAAAAAAAAAmAIAAGRycy9kb3du&#10;cmV2LnhtbFBLBQYAAAAABAAEAPUAAACGAwAAAAA=&#10;">
                  <v:textbox inset=",0,,0">
                    <w:txbxContent>
                      <w:p w:rsidR="00A031A7" w:rsidRPr="00411BB0" w:rsidRDefault="00A031A7" w:rsidP="009C25C0">
                        <w:pPr>
                          <w:tabs>
                            <w:tab w:val="left" w:pos="3333"/>
                          </w:tabs>
                          <w:jc w:val="center"/>
                          <w:rPr>
                            <w:rFonts w:ascii="Traditional Arabic" w:hAnsi="Traditional Arabic" w:cs="Traditional Arabic"/>
                            <w:szCs w:val="26"/>
                          </w:rPr>
                        </w:pPr>
                        <w:r w:rsidRPr="00411BB0">
                          <w:rPr>
                            <w:rFonts w:ascii="Traditional Arabic" w:hAnsi="Traditional Arabic" w:cs="Traditional Arabic"/>
                            <w:szCs w:val="26"/>
                            <w:rtl/>
                          </w:rPr>
                          <w:t>... َ ا | ... َ ى</w:t>
                        </w:r>
                      </w:p>
                      <w:p w:rsidR="00A031A7" w:rsidRPr="00D17869" w:rsidRDefault="00A031A7" w:rsidP="009C25C0"/>
                    </w:txbxContent>
                  </v:textbox>
                </v:shape>
                <v:shape id="Text Box 39" o:spid="_x0000_s1063" type="#_x0000_t202" style="position:absolute;left:4184;top:13248;width:2629;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UEmsQA&#10;AADbAAAADwAAAGRycy9kb3ducmV2LnhtbESPX2vCMBTF3wW/Q7jC3maqmzJro8hUkIHI3B58vDTX&#10;trS5qUmm3bdfhIGPh/Pnx8mWnWnElZyvLCsYDRMQxLnVFRcKvr+2z28gfEDW2FgmBb/kYbno9zJM&#10;tb3xJ12PoRBxhH2KCsoQ2lRKn5dk0A9tSxy9s3UGQ5SukNrhLY6bRo6TZCoNVhwJJbb0XlJeH39M&#10;5L7UF/Ma1ju7P32sN94dcr06K/U06FZzEIG68Aj/t3dawWQG9y/xB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VBJrEAAAA2wAAAA8AAAAAAAAAAAAAAAAAmAIAAGRycy9k&#10;b3ducmV2LnhtbFBLBQYAAAAABAAEAPUAAACJAwAAAAA=&#10;">
                  <v:textbox inset=",0,,0">
                    <w:txbxContent>
                      <w:p w:rsidR="00A031A7" w:rsidRPr="00F114ED" w:rsidRDefault="00A031A7" w:rsidP="009C25C0">
                        <w:pPr>
                          <w:tabs>
                            <w:tab w:val="left" w:pos="3333"/>
                          </w:tabs>
                          <w:rPr>
                            <w:rFonts w:ascii="Times New Arabic" w:hAnsi="Times New Arabic"/>
                            <w:i/>
                            <w:iCs/>
                            <w:szCs w:val="24"/>
                          </w:rPr>
                        </w:pPr>
                        <w:proofErr w:type="gramStart"/>
                        <w:r w:rsidRPr="00744A43">
                          <w:rPr>
                            <w:rFonts w:ascii="Times New Arabic" w:hAnsi="Times New Arabic"/>
                            <w:i/>
                            <w:iCs/>
                            <w:szCs w:val="24"/>
                          </w:rPr>
                          <w:t>dammah</w:t>
                        </w:r>
                        <w:proofErr w:type="gramEnd"/>
                        <w:r>
                          <w:rPr>
                            <w:rFonts w:ascii="Times New Arabic" w:hAnsi="Times New Arabic"/>
                            <w:i/>
                            <w:iCs/>
                            <w:szCs w:val="24"/>
                          </w:rPr>
                          <w:t xml:space="preserve"> </w:t>
                        </w:r>
                        <w:r w:rsidRPr="00F114ED">
                          <w:rPr>
                            <w:rFonts w:ascii="Times New Arabic" w:hAnsi="Times New Arabic"/>
                            <w:szCs w:val="24"/>
                          </w:rPr>
                          <w:t>dan</w:t>
                        </w:r>
                        <w:r w:rsidRPr="00F114ED">
                          <w:rPr>
                            <w:rFonts w:ascii="Times New Arabic" w:hAnsi="Times New Arabic"/>
                            <w:i/>
                            <w:iCs/>
                            <w:szCs w:val="24"/>
                          </w:rPr>
                          <w:t xml:space="preserve"> wau</w:t>
                        </w:r>
                      </w:p>
                      <w:p w:rsidR="00A031A7" w:rsidRPr="000D3312" w:rsidRDefault="00A031A7" w:rsidP="009C25C0"/>
                    </w:txbxContent>
                  </v:textbox>
                </v:shape>
                <v:shape id="Text Box 40" o:spid="_x0000_s1064" type="#_x0000_t202" style="position:absolute;left:2672;top:13248;width:151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NnusEA&#10;AADbAAAADwAAAGRycy9kb3ducmV2LnhtbERPTWvCQBC9F/oflin0Vje2IhLdiGgLUiii9tDjkB2T&#10;kOxs3N1q+u+dQ8Hj430vloPr1IVCbDwbGI8yUMSltw1XBr6PHy8zUDEhW+w8k4E/irAsHh8WmFt/&#10;5T1dDqlSEsIxRwN1Sn2udSxrchhHvicW7uSDwyQwVNoGvEq46/Rrlk21w4alocae1jWV7eHXSe9b&#10;e3aTtNn6r5/PzXsMu9KuTsY8Pw2rOahEQ7qL/91ba2Aq6+WL/ABd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DZ7rBAAAA2wAAAA8AAAAAAAAAAAAAAAAAmAIAAGRycy9kb3du&#10;cmV2LnhtbFBLBQYAAAAABAAEAPUAAACGAwAAAAA=&#10;">
                  <v:textbox inset=",0,,0">
                    <w:txbxContent>
                      <w:p w:rsidR="00A031A7" w:rsidRPr="003B06AE" w:rsidRDefault="00A031A7" w:rsidP="009C25C0">
                        <w:pPr>
                          <w:tabs>
                            <w:tab w:val="left" w:pos="3333"/>
                          </w:tabs>
                          <w:jc w:val="center"/>
                          <w:rPr>
                            <w:rFonts w:ascii="Traditional Arabic" w:hAnsi="Traditional Arabic" w:cs="Traditional Arabic"/>
                            <w:sz w:val="32"/>
                            <w:szCs w:val="32"/>
                            <w:rtl/>
                          </w:rPr>
                        </w:pPr>
                        <w:r>
                          <w:rPr>
                            <w:rFonts w:ascii="Traditional Arabic" w:hAnsi="Traditional Arabic" w:cs="Traditional Arabic"/>
                            <w:sz w:val="32"/>
                            <w:szCs w:val="32"/>
                            <w:rtl/>
                          </w:rPr>
                          <w:t>ـُ</w:t>
                        </w:r>
                        <w:r w:rsidRPr="003B06AE">
                          <w:rPr>
                            <w:rFonts w:ascii="Traditional Arabic" w:hAnsi="Traditional Arabic" w:cs="Traditional Arabic"/>
                            <w:sz w:val="32"/>
                            <w:szCs w:val="32"/>
                            <w:rtl/>
                          </w:rPr>
                          <w:t>و</w:t>
                        </w:r>
                      </w:p>
                      <w:p w:rsidR="00A031A7" w:rsidRPr="000D3312" w:rsidRDefault="00A031A7" w:rsidP="009C25C0"/>
                    </w:txbxContent>
                  </v:textbox>
                </v:shape>
                <v:shape id="Text Box 41" o:spid="_x0000_s1065" type="#_x0000_t202" style="position:absolute;left:6813;top:12408;width:1313;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CIcIA&#10;AADbAAAADwAAAGRycy9kb3ducmV2LnhtbESPS4vCMBSF94L/IdyB2WmqDiIdo4gPkAER6yxmeWmu&#10;bbG5qUnUzr83guDycB4fZzpvTS1u5HxlWcGgn4Agzq2uuFDwe9z0JiB8QNZYWyYF/+RhPut2pphq&#10;e+cD3bJQiDjCPkUFZQhNKqXPSzLo+7Yhjt7JOoMhSldI7fAex00th0kylgYrjoQSG1qWlJ+zq4nc&#10;0flivsJqa3d/P6u1d/tcL05KfX60i28QgdrwDr/aW61gPIDnl/g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T8IhwgAAANsAAAAPAAAAAAAAAAAAAAAAAJgCAABkcnMvZG93&#10;bnJldi54bWxQSwUGAAAAAAQABAD1AAAAhwMAAAAA&#10;">
                  <v:textbox inset=",0,,0">
                    <w:txbxContent>
                      <w:p w:rsidR="00A031A7" w:rsidRPr="000D3312" w:rsidRDefault="00A031A7" w:rsidP="009C25C0">
                        <w:pPr>
                          <w:tabs>
                            <w:tab w:val="left" w:pos="3333"/>
                          </w:tabs>
                          <w:jc w:val="center"/>
                        </w:pPr>
                        <w:proofErr w:type="gramStart"/>
                        <w:r>
                          <w:rPr>
                            <w:rFonts w:ascii="Times New Arabic" w:hAnsi="Times New Arabic"/>
                            <w:szCs w:val="24"/>
                          </w:rPr>
                          <w:t>a</w:t>
                        </w:r>
                        <w:proofErr w:type="gramEnd"/>
                      </w:p>
                    </w:txbxContent>
                  </v:textbox>
                </v:shape>
                <v:shape id="Text Box 42" o:spid="_x0000_s1066" type="#_x0000_t202" style="position:absolute;left:6813;top:13248;width:1313;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1cVsMA&#10;AADbAAAADwAAAGRycy9kb3ducmV2LnhtbESPX2vCMBTF3wf7DuEO9mZTdZRRG0V0QhkM0fng46W5&#10;tsXmpiaZdt9+EYQ9Hs6fH6dYDKYTV3K+taxgnKQgiCurW64VHL43o3cQPiBr7CyTgl/ysJg/PxWY&#10;a3vjHV33oRZxhH2OCpoQ+lxKXzVk0Ce2J47eyTqDIUpXS+3wFsdNJydpmkmDLUdCgz2tGqrO+x8T&#10;udPzxbyFdWm/jp/rD++2lV6elHp9GZYzEIGG8B9+tEutIJvA/Uv8A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1cVsMAAADbAAAADwAAAAAAAAAAAAAAAACYAgAAZHJzL2Rv&#10;d25yZXYueG1sUEsFBgAAAAAEAAQA9QAAAIgDAAAAAA==&#10;">
                  <v:textbox inset=",0,,0">
                    <w:txbxContent>
                      <w:p w:rsidR="00A031A7" w:rsidRPr="000D3312" w:rsidRDefault="00A031A7" w:rsidP="009C25C0">
                        <w:pPr>
                          <w:tabs>
                            <w:tab w:val="left" w:pos="3333"/>
                          </w:tabs>
                          <w:jc w:val="center"/>
                        </w:pPr>
                        <w:proofErr w:type="gramStart"/>
                        <w:r>
                          <w:rPr>
                            <w:rFonts w:ascii="Times New Arabic" w:hAnsi="Times New Arabic"/>
                            <w:szCs w:val="24"/>
                          </w:rPr>
                          <w:t>u</w:t>
                        </w:r>
                        <w:proofErr w:type="gramEnd"/>
                      </w:p>
                    </w:txbxContent>
                  </v:textbox>
                </v:shape>
                <v:shape id="Text Box 43" o:spid="_x0000_s1067" type="#_x0000_t202" style="position:absolute;left:8126;top:12408;width:212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H5zcMA&#10;AADbAAAADwAAAGRycy9kb3ducmV2LnhtbESPX2vCMBTF3wd+h3CFvc10U4p0Ril2QhFkqHvY46W5&#10;tsXmpiZRu29vBoM9Hs6fH2exGkwnbuR8a1nB6yQBQVxZ3XKt4Ou4eZmD8AFZY2eZFPyQh9Vy9LTA&#10;TNs77+l2CLWII+wzVNCE0GdS+qohg35ie+LonawzGKJ0tdQO73HcdPItSVJpsOVIaLCndUPV+XA1&#10;kTs9X8wsFKXdfW+LD+8+K52flHoeD/k7iEBD+A//tUutIJ3C75f4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H5zcMAAADbAAAADwAAAAAAAAAAAAAAAACYAgAAZHJzL2Rv&#10;d25yZXYueG1sUEsFBgAAAAAEAAQA9QAAAIgDAAAAAA==&#10;">
                  <v:textbox inset=",0,,0">
                    <w:txbxContent>
                      <w:p w:rsidR="00A031A7" w:rsidRPr="00F114ED" w:rsidRDefault="00A031A7" w:rsidP="009C25C0">
                        <w:pPr>
                          <w:tabs>
                            <w:tab w:val="left" w:pos="3333"/>
                          </w:tabs>
                          <w:rPr>
                            <w:rFonts w:ascii="Times New Arabic" w:hAnsi="Times New Arabic"/>
                            <w:szCs w:val="24"/>
                            <w:lang w:val="fr-FR"/>
                          </w:rPr>
                        </w:pPr>
                        <w:proofErr w:type="gramStart"/>
                        <w:r w:rsidRPr="00F114ED">
                          <w:rPr>
                            <w:rFonts w:ascii="Times New Arabic" w:hAnsi="Times New Arabic"/>
                            <w:szCs w:val="24"/>
                            <w:lang w:val="fr-FR"/>
                          </w:rPr>
                          <w:t>a</w:t>
                        </w:r>
                        <w:proofErr w:type="gramEnd"/>
                        <w:r w:rsidRPr="00F114ED">
                          <w:rPr>
                            <w:rFonts w:ascii="Times New Arabic" w:hAnsi="Times New Arabic"/>
                            <w:szCs w:val="24"/>
                            <w:lang w:val="fr-FR"/>
                          </w:rPr>
                          <w:t xml:space="preserve"> dan garis di atas</w:t>
                        </w:r>
                      </w:p>
                      <w:p w:rsidR="00A031A7" w:rsidRPr="00540037" w:rsidRDefault="00A031A7" w:rsidP="009C25C0"/>
                    </w:txbxContent>
                  </v:textbox>
                </v:shape>
                <v:shape id="Text Box 44" o:spid="_x0000_s1068" type="#_x0000_t202" style="position:absolute;left:4184;top:12828;width:2629;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mKN8UA&#10;AADdAAAADwAAAGRycy9kb3ducmV2LnhtbESPT4vCMBDF7wt+hzCCtzVdlUW6RhH/gAgi1j3scWjG&#10;tthMahK1fnsjCHub4b15vzeTWWtqcSPnK8sKvvoJCOLc6ooLBb/H9ecYhA/IGmvLpOBBHmbTzscE&#10;U23vfKBbFgoRQ9inqKAMoUml9HlJBn3fNsRRO1lnMMTVFVI7vMdwU8tBknxLgxVHQokNLUrKz9nV&#10;RO7wfDGjsNzY3d92ufJun+v5Salet53/gAjUhn/z+3qjY/1kMILXN3EE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mYo3xQAAAN0AAAAPAAAAAAAAAAAAAAAAAJgCAABkcnMv&#10;ZG93bnJldi54bWxQSwUGAAAAAAQABAD1AAAAigMAAAAA&#10;">
                  <v:textbox inset=",0,,0">
                    <w:txbxContent>
                      <w:p w:rsidR="00A031A7" w:rsidRPr="00F114ED" w:rsidRDefault="00A031A7" w:rsidP="009C25C0">
                        <w:pPr>
                          <w:tabs>
                            <w:tab w:val="left" w:pos="3333"/>
                          </w:tabs>
                          <w:rPr>
                            <w:rFonts w:ascii="Times New Arabic" w:hAnsi="Times New Arabic"/>
                            <w:i/>
                            <w:iCs/>
                            <w:szCs w:val="24"/>
                          </w:rPr>
                        </w:pPr>
                        <w:proofErr w:type="gramStart"/>
                        <w:r w:rsidRPr="00F114ED">
                          <w:rPr>
                            <w:rFonts w:ascii="Times New Arabic" w:hAnsi="Times New Arabic"/>
                            <w:i/>
                            <w:iCs/>
                            <w:szCs w:val="24"/>
                          </w:rPr>
                          <w:t>kasrah</w:t>
                        </w:r>
                        <w:proofErr w:type="gramEnd"/>
                        <w:r>
                          <w:rPr>
                            <w:rFonts w:ascii="Times New Arabic" w:hAnsi="Times New Arabic"/>
                            <w:i/>
                            <w:iCs/>
                            <w:szCs w:val="24"/>
                          </w:rPr>
                          <w:t xml:space="preserve"> </w:t>
                        </w:r>
                        <w:r w:rsidRPr="00F114ED">
                          <w:rPr>
                            <w:rFonts w:ascii="Times New Arabic" w:hAnsi="Times New Arabic"/>
                            <w:szCs w:val="24"/>
                          </w:rPr>
                          <w:t>dan</w:t>
                        </w:r>
                        <w:r w:rsidRPr="00F114ED">
                          <w:rPr>
                            <w:rFonts w:ascii="Times New Arabic" w:hAnsi="Times New Arabic"/>
                            <w:i/>
                            <w:iCs/>
                            <w:szCs w:val="24"/>
                          </w:rPr>
                          <w:t xml:space="preserve"> ya</w:t>
                        </w:r>
                        <w:r>
                          <w:rPr>
                            <w:rFonts w:ascii="Times New Arabic" w:hAnsi="Times New Arabic"/>
                            <w:i/>
                            <w:iCs/>
                            <w:szCs w:val="24"/>
                          </w:rPr>
                          <w:t>’</w:t>
                        </w:r>
                      </w:p>
                      <w:p w:rsidR="00A031A7" w:rsidRPr="000D3312" w:rsidRDefault="00A031A7" w:rsidP="009C25C0"/>
                    </w:txbxContent>
                  </v:textbox>
                </v:shape>
                <v:shape id="Text Box 45" o:spid="_x0000_s1069" type="#_x0000_t202" style="position:absolute;left:6813;top:12828;width:1313;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UvrMYA&#10;AADdAAAADwAAAGRycy9kb3ducmV2LnhtbESPS4sCMRCE7wv+h9CCN834WFlGo4gPEGER3T3ssZm0&#10;M4OTzphEHf+9EYS9dVPV9VVP542pxI2cLy0r6PcSEMSZ1SXnCn5/Nt0vED4ga6wsk4IHeZjPWh9T&#10;TLW984Fux5CLGMI+RQVFCHUqpc8KMuh7tiaO2sk6gyGuLpfa4T2Gm0oOkmQsDZYcCQXWtCwoOx+v&#10;JnKH54sZhdXWfv/tVmvv9plenJTqtJvFBESgJvyb39dbHesng094fRNH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UvrMYAAADdAAAADwAAAAAAAAAAAAAAAACYAgAAZHJz&#10;L2Rvd25yZXYueG1sUEsFBgAAAAAEAAQA9QAAAIsDAAAAAA==&#10;">
                  <v:textbox inset=",0,,0">
                    <w:txbxContent>
                      <w:p w:rsidR="00A031A7" w:rsidRPr="000D3312" w:rsidRDefault="00A031A7" w:rsidP="009C25C0">
                        <w:pPr>
                          <w:tabs>
                            <w:tab w:val="left" w:pos="3333"/>
                          </w:tabs>
                          <w:jc w:val="center"/>
                        </w:pPr>
                        <w:proofErr w:type="gramStart"/>
                        <w:r>
                          <w:rPr>
                            <w:rFonts w:ascii="Times New Arabic" w:hAnsi="Times New Arabic"/>
                            <w:szCs w:val="24"/>
                          </w:rPr>
                          <w:t>i</w:t>
                        </w:r>
                        <w:proofErr w:type="gramEnd"/>
                      </w:p>
                    </w:txbxContent>
                  </v:textbox>
                </v:shape>
                <v:shape id="Text Box 46" o:spid="_x0000_s1070" type="#_x0000_t202" style="position:absolute;left:8126;top:12828;width:212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UQMYA&#10;AADdAAAADwAAAGRycy9kb3ducmV2LnhtbESPS4sCMRCE7wv+h9CCN834YF1Go4gPEGER3T3ssZm0&#10;M4OTzphEHf+9EYS9dVPV9VVP542pxI2cLy0r6PcSEMSZ1SXnCn5/Nt0vED4ga6wsk4IHeZjPWh9T&#10;TLW984Fux5CLGMI+RQVFCHUqpc8KMuh7tiaO2sk6gyGuLpfa4T2Gm0oOkuRTGiw5EgqsaVlQdj5e&#10;TeQOzxczCqut/f7brdbe7TO9OCnVaTeLCYhATfg3v6+3OtZPBmN4fRNH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sUQMYAAADdAAAADwAAAAAAAAAAAAAAAACYAgAAZHJz&#10;L2Rvd25yZXYueG1sUEsFBgAAAAAEAAQA9QAAAIsDAAAAAA==&#10;">
                  <v:textbox inset=",0,,0">
                    <w:txbxContent>
                      <w:p w:rsidR="00A031A7" w:rsidRPr="00F114ED" w:rsidRDefault="00A031A7" w:rsidP="009C25C0">
                        <w:pPr>
                          <w:tabs>
                            <w:tab w:val="left" w:pos="3333"/>
                          </w:tabs>
                          <w:rPr>
                            <w:rFonts w:ascii="Times New Arabic" w:hAnsi="Times New Arabic"/>
                            <w:szCs w:val="24"/>
                          </w:rPr>
                        </w:pPr>
                        <w:proofErr w:type="gramStart"/>
                        <w:r w:rsidRPr="00F114ED">
                          <w:rPr>
                            <w:rFonts w:ascii="Times New Arabic" w:hAnsi="Times New Arabic"/>
                            <w:szCs w:val="24"/>
                          </w:rPr>
                          <w:t>i</w:t>
                        </w:r>
                        <w:proofErr w:type="gramEnd"/>
                        <w:r w:rsidRPr="00F114ED">
                          <w:rPr>
                            <w:rFonts w:ascii="Times New Arabic" w:hAnsi="Times New Arabic"/>
                            <w:szCs w:val="24"/>
                          </w:rPr>
                          <w:t xml:space="preserve"> dan garis di atas</w:t>
                        </w:r>
                      </w:p>
                      <w:p w:rsidR="00A031A7" w:rsidRPr="000D3312" w:rsidRDefault="00A031A7" w:rsidP="009C25C0"/>
                    </w:txbxContent>
                  </v:textbox>
                </v:shape>
                <v:shape id="Text Box 47" o:spid="_x0000_s1071" type="#_x0000_t202" style="position:absolute;left:8126;top:13248;width:212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SAMsUA&#10;AADdAAAADwAAAGRycy9kb3ducmV2LnhtbESPS2sCMRDH7wW/Qxiht5pVS5HVKOIDpFCKj4PHYTPu&#10;Lm4maxJ1++07h0JvM8z/8ZvZonONelCItWcDw0EGirjwtubSwOm4fZuAignZYuOZDPxQhMW89zLD&#10;3Pon7+lxSKWSEI45GqhSanOtY1GRwzjwLbHcLj44TLKGUtuATwl3jR5l2Yd2WLM0VNjSqqLierg7&#10;6R1fb+49rXf+6/y53sTwXdjlxZjXfrecgkrUpX/xn3tnBT8bCa58Iy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1IAyxQAAAN0AAAAPAAAAAAAAAAAAAAAAAJgCAABkcnMv&#10;ZG93bnJldi54bWxQSwUGAAAAAAQABAD1AAAAigMAAAAA&#10;">
                  <v:textbox inset=",0,,0">
                    <w:txbxContent>
                      <w:p w:rsidR="00A031A7" w:rsidRPr="00F114ED" w:rsidRDefault="00A031A7" w:rsidP="009C25C0">
                        <w:pPr>
                          <w:tabs>
                            <w:tab w:val="left" w:pos="3333"/>
                          </w:tabs>
                          <w:rPr>
                            <w:rFonts w:ascii="Times New Arabic" w:hAnsi="Times New Arabic"/>
                            <w:szCs w:val="24"/>
                          </w:rPr>
                        </w:pPr>
                        <w:proofErr w:type="gramStart"/>
                        <w:r w:rsidRPr="00F114ED">
                          <w:rPr>
                            <w:rFonts w:ascii="Times New Arabic" w:hAnsi="Times New Arabic"/>
                            <w:szCs w:val="24"/>
                          </w:rPr>
                          <w:t>u</w:t>
                        </w:r>
                        <w:proofErr w:type="gramEnd"/>
                        <w:r w:rsidRPr="00F114ED">
                          <w:rPr>
                            <w:rFonts w:ascii="Times New Arabic" w:hAnsi="Times New Arabic"/>
                            <w:szCs w:val="24"/>
                          </w:rPr>
                          <w:t xml:space="preserve"> dan garis di atas</w:t>
                        </w:r>
                      </w:p>
                      <w:p w:rsidR="00A031A7" w:rsidRPr="00540037" w:rsidRDefault="00A031A7" w:rsidP="009C25C0"/>
                    </w:txbxContent>
                  </v:textbox>
                </v:shape>
                <v:shape id="Text Box 48" o:spid="_x0000_s1072" type="#_x0000_t202" style="position:absolute;left:2672;top:12828;width:151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glqcYA&#10;AADdAAAADwAAAGRycy9kb3ducmV2LnhtbESPS4sCMRCE7wv+h9CCN834YHFHo4gPEGER3T3ssZm0&#10;M4OTzphEHf+9EYS9dVPV9VVP542pxI2cLy0r6PcSEMSZ1SXnCn5/Nt0xCB+QNVaWScGDPMxnrY8p&#10;ptre+UC3Y8hFDGGfooIihDqV0mcFGfQ9WxNH7WSdwRBXl0vt8B7DTSUHSfIpDZYcCQXWtCwoOx+v&#10;JnKH54sZhdXWfv/tVmvv9plenJTqtJvFBESgJvyb39dbHesngy94fRNH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glqcYAAADdAAAADwAAAAAAAAAAAAAAAACYAgAAZHJz&#10;L2Rvd25yZXYueG1sUEsFBgAAAAAEAAQA9QAAAIsDAAAAAA==&#10;">
                  <v:textbox inset=",0,,0">
                    <w:txbxContent>
                      <w:p w:rsidR="00A031A7" w:rsidRPr="003B06AE" w:rsidRDefault="00A031A7" w:rsidP="009C25C0">
                        <w:pPr>
                          <w:tabs>
                            <w:tab w:val="left" w:pos="3333"/>
                          </w:tabs>
                          <w:jc w:val="center"/>
                          <w:rPr>
                            <w:rFonts w:ascii="Traditional Arabic" w:hAnsi="Traditional Arabic" w:cs="Traditional Arabic"/>
                            <w:sz w:val="32"/>
                            <w:szCs w:val="32"/>
                            <w:rtl/>
                          </w:rPr>
                        </w:pPr>
                        <w:r>
                          <w:rPr>
                            <w:rFonts w:ascii="Traditional Arabic" w:hAnsi="Traditional Arabic" w:cs="Traditional Arabic"/>
                            <w:sz w:val="32"/>
                            <w:szCs w:val="32"/>
                            <w:rtl/>
                          </w:rPr>
                          <w:t>ـى</w:t>
                        </w:r>
                      </w:p>
                      <w:p w:rsidR="00A031A7" w:rsidRPr="000D3312" w:rsidRDefault="00A031A7" w:rsidP="009C25C0"/>
                    </w:txbxContent>
                  </v:textbox>
                </v:shape>
              </v:group>
            </w:pict>
          </mc:Fallback>
        </mc:AlternateContent>
      </w:r>
    </w:p>
    <w:p w:rsidR="009C25C0" w:rsidRPr="00102449" w:rsidRDefault="009C25C0" w:rsidP="009C25C0">
      <w:pPr>
        <w:pStyle w:val="ListParagraph"/>
        <w:widowControl w:val="0"/>
        <w:spacing w:line="480" w:lineRule="exact"/>
        <w:ind w:left="360"/>
        <w:rPr>
          <w:rFonts w:asciiTheme="majorBidi" w:hAnsiTheme="majorBidi" w:cstheme="majorBidi"/>
          <w:sz w:val="24"/>
          <w:szCs w:val="24"/>
          <w:lang w:val="sv-SE"/>
        </w:rPr>
      </w:pPr>
    </w:p>
    <w:p w:rsidR="009C25C0" w:rsidRPr="00102449" w:rsidRDefault="009C25C0" w:rsidP="009C25C0">
      <w:pPr>
        <w:pStyle w:val="ListParagraph"/>
        <w:widowControl w:val="0"/>
        <w:spacing w:line="480" w:lineRule="exact"/>
        <w:ind w:left="360"/>
        <w:rPr>
          <w:rFonts w:asciiTheme="majorBidi" w:hAnsiTheme="majorBidi" w:cstheme="majorBidi"/>
          <w:sz w:val="24"/>
          <w:szCs w:val="24"/>
          <w:lang w:val="sv-SE"/>
        </w:rPr>
      </w:pPr>
    </w:p>
    <w:p w:rsidR="009C25C0" w:rsidRPr="00102449" w:rsidRDefault="009C25C0" w:rsidP="009C25C0">
      <w:pPr>
        <w:pStyle w:val="ListParagraph"/>
        <w:widowControl w:val="0"/>
        <w:spacing w:line="480" w:lineRule="exact"/>
        <w:ind w:left="360"/>
        <w:rPr>
          <w:rFonts w:asciiTheme="majorBidi" w:hAnsiTheme="majorBidi" w:cstheme="majorBidi"/>
          <w:sz w:val="24"/>
          <w:szCs w:val="24"/>
          <w:lang w:val="sv-SE"/>
        </w:rPr>
      </w:pPr>
    </w:p>
    <w:p w:rsidR="009C25C0" w:rsidRPr="00102449" w:rsidRDefault="009C25C0" w:rsidP="009C25C0">
      <w:pPr>
        <w:pStyle w:val="ListParagraph"/>
        <w:widowControl w:val="0"/>
        <w:spacing w:line="480" w:lineRule="exact"/>
        <w:ind w:left="360"/>
        <w:rPr>
          <w:rFonts w:asciiTheme="majorBidi" w:hAnsiTheme="majorBidi" w:cstheme="majorBidi"/>
          <w:sz w:val="24"/>
          <w:szCs w:val="24"/>
          <w:lang w:val="sv-SE"/>
        </w:rPr>
      </w:pPr>
    </w:p>
    <w:p w:rsidR="009C25C0" w:rsidRPr="00102449" w:rsidRDefault="009C25C0" w:rsidP="009C25C0">
      <w:pPr>
        <w:pStyle w:val="ListParagraph"/>
        <w:widowControl w:val="0"/>
        <w:spacing w:line="480" w:lineRule="exact"/>
        <w:ind w:left="357"/>
        <w:rPr>
          <w:rFonts w:asciiTheme="majorBidi" w:hAnsiTheme="majorBidi" w:cstheme="majorBidi"/>
          <w:sz w:val="24"/>
          <w:szCs w:val="24"/>
          <w:lang w:val="sv-SE"/>
        </w:rPr>
      </w:pPr>
      <w:r w:rsidRPr="00102449">
        <w:rPr>
          <w:rFonts w:asciiTheme="majorBidi" w:hAnsiTheme="majorBidi" w:cstheme="majorBidi"/>
          <w:sz w:val="24"/>
          <w:szCs w:val="24"/>
          <w:lang w:val="sv-SE"/>
        </w:rPr>
        <w:tab/>
        <w:t>Contoh:</w:t>
      </w:r>
    </w:p>
    <w:p w:rsidR="009C25C0" w:rsidRPr="00102449" w:rsidRDefault="009C25C0" w:rsidP="009C25C0">
      <w:pPr>
        <w:widowControl w:val="0"/>
        <w:spacing w:line="480" w:lineRule="exact"/>
        <w:ind w:firstLine="709"/>
        <w:rPr>
          <w:rFonts w:asciiTheme="majorBidi" w:hAnsiTheme="majorBidi" w:cstheme="majorBidi"/>
          <w:sz w:val="24"/>
          <w:szCs w:val="24"/>
        </w:rPr>
      </w:pPr>
      <w:r w:rsidRPr="00102449">
        <w:rPr>
          <w:rFonts w:asciiTheme="majorBidi" w:hAnsiTheme="majorBidi" w:cstheme="majorBidi"/>
          <w:sz w:val="24"/>
          <w:szCs w:val="24"/>
          <w:rtl/>
        </w:rPr>
        <w:t>مَاتَ</w:t>
      </w:r>
      <w:r w:rsidRPr="00102449">
        <w:rPr>
          <w:rFonts w:asciiTheme="majorBidi" w:hAnsiTheme="majorBidi" w:cstheme="majorBidi"/>
          <w:sz w:val="24"/>
          <w:szCs w:val="24"/>
        </w:rPr>
        <w:tab/>
        <w:t xml:space="preserve">: </w:t>
      </w:r>
      <w:r w:rsidRPr="00102449">
        <w:rPr>
          <w:rFonts w:asciiTheme="majorBidi" w:hAnsiTheme="majorBidi" w:cstheme="majorBidi"/>
          <w:i/>
          <w:iCs/>
          <w:sz w:val="24"/>
          <w:szCs w:val="24"/>
        </w:rPr>
        <w:t>mata</w:t>
      </w:r>
    </w:p>
    <w:p w:rsidR="009C25C0" w:rsidRPr="00102449" w:rsidRDefault="009C25C0" w:rsidP="009C25C0">
      <w:pPr>
        <w:widowControl w:val="0"/>
        <w:spacing w:line="480" w:lineRule="exact"/>
        <w:ind w:firstLine="709"/>
        <w:rPr>
          <w:rFonts w:asciiTheme="majorBidi" w:hAnsiTheme="majorBidi" w:cstheme="majorBidi"/>
          <w:sz w:val="24"/>
          <w:szCs w:val="24"/>
          <w:rtl/>
        </w:rPr>
      </w:pPr>
      <w:r w:rsidRPr="00102449">
        <w:rPr>
          <w:rFonts w:asciiTheme="majorBidi" w:hAnsiTheme="majorBidi" w:cstheme="majorBidi"/>
          <w:sz w:val="24"/>
          <w:szCs w:val="24"/>
          <w:rtl/>
        </w:rPr>
        <w:t>رَمَى</w:t>
      </w:r>
      <w:r w:rsidRPr="00102449">
        <w:rPr>
          <w:rFonts w:asciiTheme="majorBidi" w:hAnsiTheme="majorBidi" w:cstheme="majorBidi"/>
          <w:sz w:val="24"/>
          <w:szCs w:val="24"/>
        </w:rPr>
        <w:tab/>
        <w:t xml:space="preserve">: </w:t>
      </w:r>
      <w:r w:rsidRPr="00102449">
        <w:rPr>
          <w:rFonts w:asciiTheme="majorBidi" w:hAnsiTheme="majorBidi" w:cstheme="majorBidi"/>
          <w:i/>
          <w:iCs/>
          <w:sz w:val="24"/>
          <w:szCs w:val="24"/>
        </w:rPr>
        <w:t>rama</w:t>
      </w:r>
    </w:p>
    <w:p w:rsidR="009C25C0" w:rsidRPr="00102449" w:rsidRDefault="009C25C0" w:rsidP="009C25C0">
      <w:pPr>
        <w:widowControl w:val="0"/>
        <w:spacing w:line="480" w:lineRule="exact"/>
        <w:ind w:firstLine="709"/>
        <w:rPr>
          <w:rFonts w:asciiTheme="majorBidi" w:hAnsiTheme="majorBidi" w:cstheme="majorBidi"/>
          <w:sz w:val="24"/>
          <w:szCs w:val="24"/>
          <w:rtl/>
        </w:rPr>
      </w:pPr>
      <w:r w:rsidRPr="00102449">
        <w:rPr>
          <w:rFonts w:asciiTheme="majorBidi" w:hAnsiTheme="majorBidi" w:cstheme="majorBidi"/>
          <w:sz w:val="24"/>
          <w:szCs w:val="24"/>
        </w:rPr>
        <w:tab/>
      </w:r>
      <w:r w:rsidRPr="00102449">
        <w:rPr>
          <w:rFonts w:asciiTheme="majorBidi" w:hAnsiTheme="majorBidi" w:cstheme="majorBidi"/>
          <w:sz w:val="24"/>
          <w:szCs w:val="24"/>
          <w:rtl/>
        </w:rPr>
        <w:t>قِيْلَ</w:t>
      </w:r>
      <w:r w:rsidRPr="00102449">
        <w:rPr>
          <w:rFonts w:asciiTheme="majorBidi" w:hAnsiTheme="majorBidi" w:cstheme="majorBidi"/>
          <w:sz w:val="24"/>
          <w:szCs w:val="24"/>
        </w:rPr>
        <w:tab/>
        <w:t xml:space="preserve">: </w:t>
      </w:r>
      <w:r w:rsidRPr="00102449">
        <w:rPr>
          <w:rFonts w:asciiTheme="majorBidi" w:hAnsiTheme="majorBidi" w:cstheme="majorBidi"/>
          <w:i/>
          <w:iCs/>
          <w:sz w:val="24"/>
          <w:szCs w:val="24"/>
        </w:rPr>
        <w:t>qila</w:t>
      </w:r>
    </w:p>
    <w:p w:rsidR="009C25C0" w:rsidRDefault="009C25C0" w:rsidP="009C25C0">
      <w:pPr>
        <w:widowControl w:val="0"/>
        <w:spacing w:line="480" w:lineRule="exact"/>
        <w:ind w:firstLine="709"/>
        <w:rPr>
          <w:rFonts w:asciiTheme="majorBidi" w:hAnsiTheme="majorBidi" w:cstheme="majorBidi"/>
          <w:i/>
          <w:iCs/>
          <w:sz w:val="24"/>
          <w:szCs w:val="24"/>
        </w:rPr>
      </w:pPr>
      <w:r w:rsidRPr="00102449">
        <w:rPr>
          <w:rFonts w:asciiTheme="majorBidi" w:hAnsiTheme="majorBidi" w:cstheme="majorBidi"/>
          <w:sz w:val="24"/>
          <w:szCs w:val="24"/>
          <w:rtl/>
        </w:rPr>
        <w:t>يَمُوْتُ</w:t>
      </w:r>
      <w:r w:rsidRPr="00102449">
        <w:rPr>
          <w:rFonts w:asciiTheme="majorBidi" w:hAnsiTheme="majorBidi" w:cstheme="majorBidi"/>
          <w:sz w:val="24"/>
          <w:szCs w:val="24"/>
        </w:rPr>
        <w:tab/>
        <w:t xml:space="preserve">: </w:t>
      </w:r>
      <w:r w:rsidRPr="00102449">
        <w:rPr>
          <w:rFonts w:asciiTheme="majorBidi" w:hAnsiTheme="majorBidi" w:cstheme="majorBidi"/>
          <w:i/>
          <w:iCs/>
          <w:sz w:val="24"/>
          <w:szCs w:val="24"/>
        </w:rPr>
        <w:t>yamutu</w:t>
      </w:r>
    </w:p>
    <w:p w:rsidR="00622AFE" w:rsidRDefault="00622AFE" w:rsidP="009C25C0">
      <w:pPr>
        <w:widowControl w:val="0"/>
        <w:spacing w:line="480" w:lineRule="exact"/>
        <w:ind w:firstLine="709"/>
        <w:rPr>
          <w:rFonts w:asciiTheme="majorBidi" w:hAnsiTheme="majorBidi" w:cstheme="majorBidi"/>
          <w:i/>
          <w:iCs/>
          <w:sz w:val="24"/>
          <w:szCs w:val="24"/>
        </w:rPr>
      </w:pPr>
    </w:p>
    <w:p w:rsidR="00622AFE" w:rsidRPr="00102449" w:rsidRDefault="00622AFE" w:rsidP="009C25C0">
      <w:pPr>
        <w:widowControl w:val="0"/>
        <w:spacing w:line="480" w:lineRule="exact"/>
        <w:ind w:firstLine="709"/>
        <w:rPr>
          <w:rFonts w:asciiTheme="majorBidi" w:hAnsiTheme="majorBidi" w:cstheme="majorBidi"/>
          <w:i/>
          <w:iCs/>
          <w:sz w:val="24"/>
          <w:szCs w:val="24"/>
        </w:rPr>
      </w:pPr>
    </w:p>
    <w:p w:rsidR="000837C7" w:rsidRPr="00102449" w:rsidRDefault="000837C7" w:rsidP="009C25C0">
      <w:pPr>
        <w:widowControl w:val="0"/>
        <w:spacing w:line="480" w:lineRule="exact"/>
        <w:ind w:firstLine="709"/>
        <w:rPr>
          <w:rFonts w:asciiTheme="majorBidi" w:hAnsiTheme="majorBidi" w:cstheme="majorBidi"/>
          <w:i/>
          <w:iCs/>
          <w:sz w:val="24"/>
          <w:szCs w:val="24"/>
        </w:rPr>
      </w:pPr>
    </w:p>
    <w:p w:rsidR="009C25C0" w:rsidRPr="00102449" w:rsidRDefault="009C25C0" w:rsidP="00D23032">
      <w:pPr>
        <w:pStyle w:val="ListParagraph"/>
        <w:widowControl w:val="0"/>
        <w:numPr>
          <w:ilvl w:val="0"/>
          <w:numId w:val="1"/>
        </w:numPr>
        <w:spacing w:line="480" w:lineRule="exact"/>
        <w:ind w:left="709" w:hanging="709"/>
        <w:jc w:val="both"/>
        <w:rPr>
          <w:rFonts w:asciiTheme="majorBidi" w:hAnsiTheme="majorBidi" w:cstheme="majorBidi"/>
          <w:b/>
          <w:bCs/>
          <w:sz w:val="24"/>
          <w:szCs w:val="24"/>
          <w:lang w:val="sv-SE"/>
        </w:rPr>
      </w:pPr>
      <w:r w:rsidRPr="00102449">
        <w:rPr>
          <w:rFonts w:asciiTheme="majorBidi" w:hAnsiTheme="majorBidi" w:cstheme="majorBidi"/>
          <w:b/>
          <w:bCs/>
          <w:i/>
          <w:iCs/>
          <w:sz w:val="24"/>
          <w:szCs w:val="24"/>
          <w:lang w:val="sv-SE"/>
        </w:rPr>
        <w:lastRenderedPageBreak/>
        <w:t>Ta’ Marbutah</w:t>
      </w:r>
    </w:p>
    <w:p w:rsidR="009C25C0" w:rsidRPr="00102449" w:rsidRDefault="009C25C0" w:rsidP="009C25C0">
      <w:pPr>
        <w:pStyle w:val="BodyTextIndent2"/>
        <w:ind w:left="0"/>
        <w:rPr>
          <w:rFonts w:asciiTheme="majorBidi" w:hAnsiTheme="majorBidi" w:cstheme="majorBidi"/>
          <w:i/>
          <w:iCs/>
          <w:lang w:val="sv-SE"/>
        </w:rPr>
      </w:pPr>
      <w:r w:rsidRPr="00102449">
        <w:rPr>
          <w:rFonts w:asciiTheme="majorBidi" w:hAnsiTheme="majorBidi" w:cstheme="majorBidi"/>
          <w:lang w:val="sv-SE"/>
        </w:rPr>
        <w:t xml:space="preserve">Transliterasi untuk </w:t>
      </w:r>
      <w:r w:rsidRPr="00102449">
        <w:rPr>
          <w:rFonts w:asciiTheme="majorBidi" w:hAnsiTheme="majorBidi" w:cstheme="majorBidi"/>
          <w:i/>
          <w:iCs/>
          <w:lang w:val="sv-SE"/>
        </w:rPr>
        <w:t>ta’ marbutah</w:t>
      </w:r>
      <w:r w:rsidRPr="00102449">
        <w:rPr>
          <w:rFonts w:asciiTheme="majorBidi" w:hAnsiTheme="majorBidi" w:cstheme="majorBidi"/>
          <w:lang w:val="sv-SE"/>
        </w:rPr>
        <w:t xml:space="preserve"> ada dua, yaitu: </w:t>
      </w:r>
      <w:r w:rsidRPr="00102449">
        <w:rPr>
          <w:rFonts w:asciiTheme="majorBidi" w:hAnsiTheme="majorBidi" w:cstheme="majorBidi"/>
          <w:i/>
          <w:iCs/>
          <w:lang w:val="sv-SE"/>
        </w:rPr>
        <w:t>ta’ marbutah</w:t>
      </w:r>
      <w:r w:rsidRPr="00102449">
        <w:rPr>
          <w:rFonts w:asciiTheme="majorBidi" w:hAnsiTheme="majorBidi" w:cstheme="majorBidi"/>
          <w:i/>
          <w:iCs/>
        </w:rPr>
        <w:t xml:space="preserve"> </w:t>
      </w:r>
      <w:r w:rsidRPr="00102449">
        <w:rPr>
          <w:rFonts w:asciiTheme="majorBidi" w:hAnsiTheme="majorBidi" w:cstheme="majorBidi"/>
          <w:lang w:val="sv-SE"/>
        </w:rPr>
        <w:t xml:space="preserve">yang hidup atau mendapat harakat </w:t>
      </w:r>
      <w:r w:rsidRPr="00102449">
        <w:rPr>
          <w:rFonts w:asciiTheme="majorBidi" w:hAnsiTheme="majorBidi" w:cstheme="majorBidi"/>
          <w:i/>
          <w:iCs/>
          <w:lang w:val="sv-SE"/>
        </w:rPr>
        <w:t>fathah, kasrah,</w:t>
      </w:r>
      <w:r w:rsidRPr="00102449">
        <w:rPr>
          <w:rFonts w:asciiTheme="majorBidi" w:hAnsiTheme="majorBidi" w:cstheme="majorBidi"/>
          <w:lang w:val="sv-SE"/>
        </w:rPr>
        <w:t xml:space="preserve"> dan </w:t>
      </w:r>
      <w:r w:rsidRPr="00102449">
        <w:rPr>
          <w:rFonts w:asciiTheme="majorBidi" w:hAnsiTheme="majorBidi" w:cstheme="majorBidi"/>
          <w:i/>
          <w:iCs/>
          <w:lang w:val="sv-SE"/>
        </w:rPr>
        <w:t>d}ammah</w:t>
      </w:r>
      <w:r w:rsidRPr="00102449">
        <w:rPr>
          <w:rFonts w:asciiTheme="majorBidi" w:hAnsiTheme="majorBidi" w:cstheme="majorBidi"/>
          <w:lang w:val="sv-SE"/>
        </w:rPr>
        <w:t xml:space="preserve">, transliterasinya adalah [t]. Sedangkan </w:t>
      </w:r>
      <w:r w:rsidRPr="00102449">
        <w:rPr>
          <w:rFonts w:asciiTheme="majorBidi" w:hAnsiTheme="majorBidi" w:cstheme="majorBidi"/>
          <w:i/>
          <w:iCs/>
          <w:lang w:val="sv-SE"/>
        </w:rPr>
        <w:t>marbutah</w:t>
      </w:r>
      <w:r w:rsidRPr="00102449">
        <w:rPr>
          <w:rFonts w:asciiTheme="majorBidi" w:hAnsiTheme="majorBidi" w:cstheme="majorBidi"/>
          <w:lang w:val="sv-SE"/>
        </w:rPr>
        <w:t xml:space="preserve"> yang mati atau mendapat harakat sukun, transliterasinya adalah [h].</w:t>
      </w:r>
    </w:p>
    <w:p w:rsidR="009C25C0" w:rsidRPr="00102449" w:rsidRDefault="009C25C0" w:rsidP="009C25C0">
      <w:pPr>
        <w:pStyle w:val="BodyTextIndent2"/>
        <w:ind w:left="0"/>
        <w:rPr>
          <w:rFonts w:asciiTheme="majorBidi" w:hAnsiTheme="majorBidi" w:cstheme="majorBidi"/>
          <w:i/>
          <w:iCs/>
          <w:lang w:val="sv-SE"/>
        </w:rPr>
      </w:pPr>
      <w:r w:rsidRPr="00102449">
        <w:rPr>
          <w:rFonts w:asciiTheme="majorBidi" w:hAnsiTheme="majorBidi" w:cstheme="majorBidi"/>
          <w:lang w:val="sv-SE"/>
        </w:rPr>
        <w:t xml:space="preserve">Kalau pada kata yang berakhir dengan </w:t>
      </w:r>
      <w:r w:rsidRPr="00102449">
        <w:rPr>
          <w:rFonts w:asciiTheme="majorBidi" w:hAnsiTheme="majorBidi" w:cstheme="majorBidi"/>
          <w:i/>
          <w:iCs/>
          <w:lang w:val="sv-SE"/>
        </w:rPr>
        <w:t xml:space="preserve">ta’ marbutah </w:t>
      </w:r>
      <w:r w:rsidRPr="00102449">
        <w:rPr>
          <w:rFonts w:asciiTheme="majorBidi" w:hAnsiTheme="majorBidi" w:cstheme="majorBidi"/>
          <w:lang w:val="sv-SE"/>
        </w:rPr>
        <w:t>diikuti oleh kata yang menggunakan kata sandang al</w:t>
      </w:r>
      <w:r w:rsidRPr="00102449">
        <w:rPr>
          <w:rFonts w:asciiTheme="majorBidi" w:hAnsiTheme="majorBidi" w:cstheme="majorBidi"/>
          <w:i/>
          <w:iCs/>
          <w:lang w:val="sv-SE"/>
        </w:rPr>
        <w:t>-</w:t>
      </w:r>
      <w:r w:rsidRPr="00102449">
        <w:rPr>
          <w:rFonts w:asciiTheme="majorBidi" w:hAnsiTheme="majorBidi" w:cstheme="majorBidi"/>
          <w:lang w:val="sv-SE"/>
        </w:rPr>
        <w:t xml:space="preserve"> serta bacaan kedua kata itu terpisah, maka </w:t>
      </w:r>
      <w:r w:rsidRPr="00102449">
        <w:rPr>
          <w:rFonts w:asciiTheme="majorBidi" w:hAnsiTheme="majorBidi" w:cstheme="majorBidi"/>
          <w:i/>
          <w:iCs/>
          <w:lang w:val="sv-SE"/>
        </w:rPr>
        <w:t xml:space="preserve">ta’ marbutah </w:t>
      </w:r>
      <w:r w:rsidRPr="00102449">
        <w:rPr>
          <w:rFonts w:asciiTheme="majorBidi" w:hAnsiTheme="majorBidi" w:cstheme="majorBidi"/>
          <w:lang w:val="sv-SE"/>
        </w:rPr>
        <w:t>itu ditransliterasikan dengan ha (h).</w:t>
      </w:r>
    </w:p>
    <w:p w:rsidR="009C25C0" w:rsidRPr="00102449" w:rsidRDefault="009C25C0" w:rsidP="009C25C0">
      <w:pPr>
        <w:pStyle w:val="ListParagraph"/>
        <w:widowControl w:val="0"/>
        <w:spacing w:line="480" w:lineRule="exact"/>
        <w:ind w:left="360"/>
        <w:rPr>
          <w:rFonts w:asciiTheme="majorBidi" w:hAnsiTheme="majorBidi" w:cstheme="majorBidi"/>
          <w:sz w:val="24"/>
          <w:szCs w:val="24"/>
          <w:lang w:val="sv-SE"/>
        </w:rPr>
      </w:pPr>
      <w:r w:rsidRPr="00102449">
        <w:rPr>
          <w:rFonts w:asciiTheme="majorBidi" w:hAnsiTheme="majorBidi" w:cstheme="majorBidi"/>
          <w:sz w:val="24"/>
          <w:szCs w:val="24"/>
          <w:lang w:val="sv-SE"/>
        </w:rPr>
        <w:t>Contoh:</w:t>
      </w:r>
    </w:p>
    <w:p w:rsidR="009C25C0" w:rsidRPr="00102449" w:rsidRDefault="009C25C0" w:rsidP="009C25C0">
      <w:pPr>
        <w:widowControl w:val="0"/>
        <w:tabs>
          <w:tab w:val="left" w:pos="2552"/>
        </w:tabs>
        <w:spacing w:line="480" w:lineRule="exact"/>
        <w:ind w:firstLine="426"/>
        <w:rPr>
          <w:rFonts w:asciiTheme="majorBidi" w:hAnsiTheme="majorBidi" w:cstheme="majorBidi"/>
          <w:i/>
          <w:iCs/>
          <w:sz w:val="24"/>
          <w:szCs w:val="24"/>
        </w:rPr>
      </w:pPr>
      <w:r w:rsidRPr="00102449">
        <w:rPr>
          <w:rFonts w:asciiTheme="majorBidi" w:hAnsiTheme="majorBidi" w:cstheme="majorBidi"/>
          <w:sz w:val="24"/>
          <w:szCs w:val="24"/>
          <w:rtl/>
        </w:rPr>
        <w:t>رَوْضَة ُ الأَطْفَالِ</w:t>
      </w:r>
      <w:r w:rsidRPr="00102449">
        <w:rPr>
          <w:rFonts w:asciiTheme="majorBidi" w:hAnsiTheme="majorBidi" w:cstheme="majorBidi"/>
          <w:sz w:val="24"/>
          <w:szCs w:val="24"/>
        </w:rPr>
        <w:tab/>
        <w:t xml:space="preserve">: </w:t>
      </w:r>
      <w:r w:rsidRPr="00102449">
        <w:rPr>
          <w:rFonts w:asciiTheme="majorBidi" w:hAnsiTheme="majorBidi" w:cstheme="majorBidi"/>
          <w:i/>
          <w:iCs/>
          <w:sz w:val="24"/>
          <w:szCs w:val="24"/>
        </w:rPr>
        <w:t>raudah al-atfa</w:t>
      </w:r>
    </w:p>
    <w:p w:rsidR="009C25C0" w:rsidRPr="00102449" w:rsidRDefault="009C25C0" w:rsidP="009C25C0">
      <w:pPr>
        <w:widowControl w:val="0"/>
        <w:tabs>
          <w:tab w:val="left" w:pos="2552"/>
        </w:tabs>
        <w:spacing w:line="480" w:lineRule="exact"/>
        <w:ind w:firstLine="426"/>
        <w:rPr>
          <w:rFonts w:asciiTheme="majorBidi" w:hAnsiTheme="majorBidi" w:cstheme="majorBidi"/>
          <w:i/>
          <w:iCs/>
          <w:sz w:val="24"/>
          <w:szCs w:val="24"/>
          <w:rtl/>
        </w:rPr>
      </w:pPr>
      <w:r w:rsidRPr="00102449">
        <w:rPr>
          <w:rFonts w:asciiTheme="majorBidi" w:hAnsiTheme="majorBidi" w:cstheme="majorBidi"/>
          <w:sz w:val="24"/>
          <w:szCs w:val="24"/>
          <w:rtl/>
        </w:rPr>
        <w:t>اَلْمَدِيْنَة ُ اَلْفَاضِلَة</w:t>
      </w:r>
      <w:r w:rsidRPr="00102449">
        <w:rPr>
          <w:rFonts w:asciiTheme="majorBidi" w:hAnsiTheme="majorBidi" w:cstheme="majorBidi"/>
          <w:sz w:val="24"/>
          <w:szCs w:val="24"/>
        </w:rPr>
        <w:tab/>
        <w:t xml:space="preserve">: </w:t>
      </w:r>
      <w:r w:rsidRPr="00102449">
        <w:rPr>
          <w:rFonts w:asciiTheme="majorBidi" w:hAnsiTheme="majorBidi" w:cstheme="majorBidi"/>
          <w:i/>
          <w:iCs/>
          <w:sz w:val="24"/>
          <w:szCs w:val="24"/>
        </w:rPr>
        <w:t>al-madinah al-fadilah</w:t>
      </w:r>
    </w:p>
    <w:p w:rsidR="009C25C0" w:rsidRPr="00102449" w:rsidRDefault="009C25C0" w:rsidP="009C25C0">
      <w:pPr>
        <w:widowControl w:val="0"/>
        <w:tabs>
          <w:tab w:val="left" w:pos="2552"/>
        </w:tabs>
        <w:spacing w:line="480" w:lineRule="exact"/>
        <w:ind w:firstLine="425"/>
        <w:rPr>
          <w:rFonts w:asciiTheme="majorBidi" w:hAnsiTheme="majorBidi" w:cstheme="majorBidi"/>
          <w:i/>
          <w:iCs/>
          <w:sz w:val="24"/>
          <w:szCs w:val="24"/>
        </w:rPr>
      </w:pPr>
      <w:r w:rsidRPr="00102449">
        <w:rPr>
          <w:rFonts w:asciiTheme="majorBidi" w:hAnsiTheme="majorBidi" w:cstheme="majorBidi"/>
          <w:sz w:val="24"/>
          <w:szCs w:val="24"/>
          <w:rtl/>
        </w:rPr>
        <w:t>اَلْحِكْمَة</w:t>
      </w:r>
      <w:r w:rsidRPr="00102449">
        <w:rPr>
          <w:rFonts w:asciiTheme="majorBidi" w:hAnsiTheme="majorBidi" w:cstheme="majorBidi"/>
          <w:sz w:val="24"/>
          <w:szCs w:val="24"/>
        </w:rPr>
        <w:tab/>
        <w:t xml:space="preserve">: </w:t>
      </w:r>
      <w:r w:rsidRPr="00102449">
        <w:rPr>
          <w:rFonts w:asciiTheme="majorBidi" w:hAnsiTheme="majorBidi" w:cstheme="majorBidi"/>
          <w:i/>
          <w:iCs/>
          <w:sz w:val="24"/>
          <w:szCs w:val="24"/>
        </w:rPr>
        <w:t>al-hikmah</w:t>
      </w:r>
    </w:p>
    <w:p w:rsidR="009C25C0" w:rsidRPr="00AF40BE" w:rsidRDefault="009C25C0" w:rsidP="00D23032">
      <w:pPr>
        <w:pStyle w:val="ListParagraph"/>
        <w:numPr>
          <w:ilvl w:val="0"/>
          <w:numId w:val="1"/>
        </w:numPr>
        <w:spacing w:line="480" w:lineRule="exact"/>
        <w:ind w:left="709" w:hanging="709"/>
        <w:rPr>
          <w:rFonts w:asciiTheme="majorBidi" w:hAnsiTheme="majorBidi" w:cstheme="majorBidi"/>
          <w:b/>
          <w:bCs/>
          <w:i/>
          <w:sz w:val="24"/>
          <w:szCs w:val="24"/>
        </w:rPr>
      </w:pPr>
      <w:r w:rsidRPr="00AF40BE">
        <w:rPr>
          <w:rFonts w:asciiTheme="majorBidi" w:hAnsiTheme="majorBidi" w:cstheme="majorBidi"/>
          <w:b/>
          <w:bCs/>
          <w:i/>
          <w:sz w:val="24"/>
          <w:szCs w:val="24"/>
          <w:lang w:val="sv-SE"/>
        </w:rPr>
        <w:t xml:space="preserve">Syaddah (Tasydid) </w:t>
      </w:r>
    </w:p>
    <w:p w:rsidR="009C25C0" w:rsidRPr="00102449" w:rsidRDefault="009C25C0" w:rsidP="009C25C0">
      <w:pPr>
        <w:pStyle w:val="BodyTextIndent2"/>
        <w:ind w:left="0"/>
        <w:rPr>
          <w:rFonts w:asciiTheme="majorBidi" w:hAnsiTheme="majorBidi" w:cstheme="majorBidi"/>
          <w:lang w:val="sv-SE"/>
        </w:rPr>
      </w:pPr>
      <w:r w:rsidRPr="00102449">
        <w:rPr>
          <w:rFonts w:asciiTheme="majorBidi" w:hAnsiTheme="majorBidi" w:cstheme="majorBidi"/>
          <w:i/>
          <w:iCs/>
          <w:lang w:val="sv-SE"/>
        </w:rPr>
        <w:t>Syaddah</w:t>
      </w:r>
      <w:r w:rsidRPr="00102449">
        <w:rPr>
          <w:rFonts w:asciiTheme="majorBidi" w:hAnsiTheme="majorBidi" w:cstheme="majorBidi"/>
          <w:lang w:val="sv-SE"/>
        </w:rPr>
        <w:t xml:space="preserve"> atau </w:t>
      </w:r>
      <w:r w:rsidRPr="00102449">
        <w:rPr>
          <w:rFonts w:asciiTheme="majorBidi" w:hAnsiTheme="majorBidi" w:cstheme="majorBidi"/>
          <w:i/>
          <w:iCs/>
          <w:lang w:val="sv-SE"/>
        </w:rPr>
        <w:t>tasydid</w:t>
      </w:r>
      <w:r w:rsidRPr="00102449">
        <w:rPr>
          <w:rFonts w:asciiTheme="majorBidi" w:hAnsiTheme="majorBidi" w:cstheme="majorBidi"/>
          <w:lang w:val="sv-SE"/>
        </w:rPr>
        <w:t xml:space="preserve"> yang dalam sistem tulisan Arab dilambangkan dengan sebuah tanda</w:t>
      </w:r>
      <w:r w:rsidRPr="00102449">
        <w:rPr>
          <w:rFonts w:asciiTheme="majorBidi" w:hAnsiTheme="majorBidi" w:cstheme="majorBidi"/>
          <w:lang w:val="id-ID"/>
        </w:rPr>
        <w:t xml:space="preserve"> </w:t>
      </w:r>
      <w:r w:rsidRPr="00102449">
        <w:rPr>
          <w:rFonts w:asciiTheme="majorBidi" w:hAnsiTheme="majorBidi" w:cstheme="majorBidi"/>
          <w:i/>
          <w:iCs/>
          <w:lang w:val="sv-SE"/>
        </w:rPr>
        <w:t>tasydid</w:t>
      </w:r>
      <w:r w:rsidRPr="00102449">
        <w:rPr>
          <w:rFonts w:asciiTheme="majorBidi" w:hAnsiTheme="majorBidi" w:cstheme="majorBidi"/>
          <w:lang w:val="sv-SE"/>
        </w:rPr>
        <w:t xml:space="preserve"> (</w:t>
      </w:r>
      <w:r w:rsidRPr="00102449">
        <w:rPr>
          <w:rFonts w:asciiTheme="majorBidi" w:hAnsiTheme="majorBidi" w:cstheme="majorBidi"/>
          <w:rtl/>
          <w:lang w:val="sv-SE"/>
        </w:rPr>
        <w:t xml:space="preserve"> ـّـ </w:t>
      </w:r>
      <w:r w:rsidRPr="00102449">
        <w:rPr>
          <w:rFonts w:asciiTheme="majorBidi" w:hAnsiTheme="majorBidi" w:cstheme="majorBidi"/>
          <w:lang w:val="sv-SE"/>
        </w:rPr>
        <w:t>),</w:t>
      </w:r>
      <w:r w:rsidRPr="00102449">
        <w:rPr>
          <w:rFonts w:asciiTheme="majorBidi" w:hAnsiTheme="majorBidi" w:cstheme="majorBidi"/>
          <w:lang w:val="id-ID"/>
        </w:rPr>
        <w:t xml:space="preserve"> </w:t>
      </w:r>
      <w:r w:rsidRPr="00102449">
        <w:rPr>
          <w:rFonts w:asciiTheme="majorBidi" w:hAnsiTheme="majorBidi" w:cstheme="majorBidi"/>
          <w:lang w:val="sv-SE"/>
        </w:rPr>
        <w:t xml:space="preserve">dalam transliterasi ini dilambangkan dengan perulangan huruf (konsonan ganda) yang diberi tanda </w:t>
      </w:r>
      <w:r w:rsidRPr="00102449">
        <w:rPr>
          <w:rFonts w:asciiTheme="majorBidi" w:hAnsiTheme="majorBidi" w:cstheme="majorBidi"/>
          <w:i/>
          <w:iCs/>
          <w:lang w:val="sv-SE"/>
        </w:rPr>
        <w:t>syaddah</w:t>
      </w:r>
      <w:r w:rsidRPr="00102449">
        <w:rPr>
          <w:rFonts w:asciiTheme="majorBidi" w:hAnsiTheme="majorBidi" w:cstheme="majorBidi"/>
          <w:lang w:val="sv-SE"/>
        </w:rPr>
        <w:t>.</w:t>
      </w:r>
    </w:p>
    <w:p w:rsidR="009C25C0" w:rsidRPr="00102449" w:rsidRDefault="009C25C0" w:rsidP="009C25C0">
      <w:pPr>
        <w:widowControl w:val="0"/>
        <w:spacing w:line="480" w:lineRule="exact"/>
        <w:ind w:firstLine="426"/>
        <w:rPr>
          <w:rFonts w:asciiTheme="majorBidi" w:hAnsiTheme="majorBidi" w:cstheme="majorBidi"/>
          <w:sz w:val="24"/>
          <w:szCs w:val="24"/>
          <w:lang w:val="sv-SE"/>
        </w:rPr>
      </w:pPr>
      <w:r w:rsidRPr="00102449">
        <w:rPr>
          <w:rFonts w:asciiTheme="majorBidi" w:hAnsiTheme="majorBidi" w:cstheme="majorBidi"/>
          <w:sz w:val="24"/>
          <w:szCs w:val="24"/>
          <w:lang w:val="sv-SE"/>
        </w:rPr>
        <w:t>Contoh:</w:t>
      </w:r>
    </w:p>
    <w:p w:rsidR="009C25C0" w:rsidRPr="00102449" w:rsidRDefault="009C25C0" w:rsidP="009C25C0">
      <w:pPr>
        <w:widowControl w:val="0"/>
        <w:tabs>
          <w:tab w:val="left" w:pos="2552"/>
        </w:tabs>
        <w:spacing w:line="480" w:lineRule="exact"/>
        <w:ind w:firstLine="426"/>
        <w:rPr>
          <w:rFonts w:asciiTheme="majorBidi" w:hAnsiTheme="majorBidi" w:cstheme="majorBidi"/>
          <w:sz w:val="24"/>
          <w:szCs w:val="24"/>
        </w:rPr>
      </w:pPr>
      <w:r w:rsidRPr="00102449">
        <w:rPr>
          <w:rFonts w:asciiTheme="majorBidi" w:hAnsiTheme="majorBidi" w:cstheme="majorBidi"/>
          <w:sz w:val="24"/>
          <w:szCs w:val="24"/>
          <w:rtl/>
        </w:rPr>
        <w:t>رَبَّناَ</w:t>
      </w:r>
      <w:r w:rsidRPr="00102449">
        <w:rPr>
          <w:rFonts w:asciiTheme="majorBidi" w:hAnsiTheme="majorBidi" w:cstheme="majorBidi"/>
          <w:sz w:val="24"/>
          <w:szCs w:val="24"/>
        </w:rPr>
        <w:tab/>
        <w:t xml:space="preserve">: </w:t>
      </w:r>
      <w:r w:rsidRPr="00102449">
        <w:rPr>
          <w:rFonts w:asciiTheme="majorBidi" w:hAnsiTheme="majorBidi" w:cstheme="majorBidi"/>
          <w:i/>
          <w:sz w:val="24"/>
          <w:szCs w:val="24"/>
        </w:rPr>
        <w:t>rabbanaa</w:t>
      </w:r>
    </w:p>
    <w:p w:rsidR="009C25C0" w:rsidRPr="00102449" w:rsidRDefault="009C25C0" w:rsidP="009C25C0">
      <w:pPr>
        <w:widowControl w:val="0"/>
        <w:tabs>
          <w:tab w:val="left" w:pos="2552"/>
        </w:tabs>
        <w:spacing w:line="480" w:lineRule="exact"/>
        <w:ind w:firstLine="426"/>
        <w:rPr>
          <w:rFonts w:asciiTheme="majorBidi" w:hAnsiTheme="majorBidi" w:cstheme="majorBidi"/>
          <w:sz w:val="24"/>
          <w:szCs w:val="24"/>
          <w:rtl/>
        </w:rPr>
      </w:pPr>
      <w:r w:rsidRPr="00102449">
        <w:rPr>
          <w:rFonts w:asciiTheme="majorBidi" w:hAnsiTheme="majorBidi" w:cstheme="majorBidi"/>
          <w:sz w:val="24"/>
          <w:szCs w:val="24"/>
          <w:rtl/>
        </w:rPr>
        <w:t>نَجَّيْناَ</w:t>
      </w:r>
      <w:r w:rsidRPr="00102449">
        <w:rPr>
          <w:rFonts w:asciiTheme="majorBidi" w:hAnsiTheme="majorBidi" w:cstheme="majorBidi"/>
          <w:sz w:val="24"/>
          <w:szCs w:val="24"/>
        </w:rPr>
        <w:tab/>
        <w:t xml:space="preserve">: </w:t>
      </w:r>
      <w:r w:rsidRPr="00102449">
        <w:rPr>
          <w:rFonts w:asciiTheme="majorBidi" w:hAnsiTheme="majorBidi" w:cstheme="majorBidi"/>
          <w:i/>
          <w:sz w:val="24"/>
          <w:szCs w:val="24"/>
        </w:rPr>
        <w:t>najjainaa</w:t>
      </w:r>
    </w:p>
    <w:p w:rsidR="009C25C0" w:rsidRPr="00102449" w:rsidRDefault="009C25C0" w:rsidP="009C25C0">
      <w:pPr>
        <w:widowControl w:val="0"/>
        <w:tabs>
          <w:tab w:val="left" w:pos="2552"/>
        </w:tabs>
        <w:spacing w:line="480" w:lineRule="exact"/>
        <w:ind w:firstLine="426"/>
        <w:rPr>
          <w:rFonts w:asciiTheme="majorBidi" w:hAnsiTheme="majorBidi" w:cstheme="majorBidi"/>
          <w:sz w:val="24"/>
          <w:szCs w:val="24"/>
          <w:rtl/>
        </w:rPr>
      </w:pPr>
      <w:r w:rsidRPr="00102449">
        <w:rPr>
          <w:rFonts w:asciiTheme="majorBidi" w:hAnsiTheme="majorBidi" w:cstheme="majorBidi"/>
          <w:sz w:val="24"/>
          <w:szCs w:val="24"/>
          <w:rtl/>
        </w:rPr>
        <w:t>اَلْحَقّ</w:t>
      </w:r>
      <w:r w:rsidRPr="00102449">
        <w:rPr>
          <w:rFonts w:asciiTheme="majorBidi" w:hAnsiTheme="majorBidi" w:cstheme="majorBidi"/>
          <w:sz w:val="24"/>
          <w:szCs w:val="24"/>
        </w:rPr>
        <w:tab/>
        <w:t xml:space="preserve">: </w:t>
      </w:r>
      <w:r w:rsidRPr="00102449">
        <w:rPr>
          <w:rFonts w:asciiTheme="majorBidi" w:hAnsiTheme="majorBidi" w:cstheme="majorBidi"/>
          <w:i/>
          <w:sz w:val="24"/>
          <w:szCs w:val="24"/>
        </w:rPr>
        <w:t>al-haqq</w:t>
      </w:r>
    </w:p>
    <w:p w:rsidR="009C25C0" w:rsidRPr="00102449" w:rsidRDefault="009C25C0" w:rsidP="009C25C0">
      <w:pPr>
        <w:widowControl w:val="0"/>
        <w:tabs>
          <w:tab w:val="left" w:pos="2552"/>
        </w:tabs>
        <w:spacing w:line="480" w:lineRule="exact"/>
        <w:ind w:firstLine="426"/>
        <w:rPr>
          <w:rFonts w:asciiTheme="majorBidi" w:hAnsiTheme="majorBidi" w:cstheme="majorBidi"/>
          <w:sz w:val="24"/>
          <w:szCs w:val="24"/>
        </w:rPr>
      </w:pPr>
      <w:r w:rsidRPr="00102449">
        <w:rPr>
          <w:rFonts w:asciiTheme="majorBidi" w:hAnsiTheme="majorBidi" w:cstheme="majorBidi"/>
          <w:sz w:val="24"/>
          <w:szCs w:val="24"/>
          <w:rtl/>
        </w:rPr>
        <w:t>نُعِّمَ</w:t>
      </w:r>
      <w:r w:rsidRPr="00102449">
        <w:rPr>
          <w:rFonts w:asciiTheme="majorBidi" w:hAnsiTheme="majorBidi" w:cstheme="majorBidi"/>
          <w:sz w:val="24"/>
          <w:szCs w:val="24"/>
        </w:rPr>
        <w:tab/>
        <w:t xml:space="preserve">: </w:t>
      </w:r>
      <w:r w:rsidRPr="00102449">
        <w:rPr>
          <w:rFonts w:asciiTheme="majorBidi" w:hAnsiTheme="majorBidi" w:cstheme="majorBidi"/>
          <w:i/>
          <w:sz w:val="24"/>
          <w:szCs w:val="24"/>
        </w:rPr>
        <w:t>nu“ima</w:t>
      </w:r>
    </w:p>
    <w:p w:rsidR="009C25C0" w:rsidRPr="00102449" w:rsidRDefault="009C25C0" w:rsidP="009C25C0">
      <w:pPr>
        <w:widowControl w:val="0"/>
        <w:tabs>
          <w:tab w:val="left" w:pos="2552"/>
        </w:tabs>
        <w:spacing w:line="480" w:lineRule="exact"/>
        <w:ind w:firstLine="426"/>
        <w:rPr>
          <w:rFonts w:asciiTheme="majorBidi" w:hAnsiTheme="majorBidi" w:cstheme="majorBidi"/>
          <w:sz w:val="24"/>
          <w:szCs w:val="24"/>
        </w:rPr>
      </w:pPr>
      <w:r w:rsidRPr="00102449">
        <w:rPr>
          <w:rFonts w:asciiTheme="majorBidi" w:hAnsiTheme="majorBidi" w:cstheme="majorBidi"/>
          <w:sz w:val="24"/>
          <w:szCs w:val="24"/>
          <w:rtl/>
        </w:rPr>
        <w:t>عَدُوٌّ</w:t>
      </w:r>
      <w:r w:rsidRPr="00102449">
        <w:rPr>
          <w:rFonts w:asciiTheme="majorBidi" w:hAnsiTheme="majorBidi" w:cstheme="majorBidi"/>
          <w:sz w:val="24"/>
          <w:szCs w:val="24"/>
          <w:rtl/>
        </w:rPr>
        <w:tab/>
      </w:r>
      <w:r w:rsidRPr="00102449">
        <w:rPr>
          <w:rFonts w:asciiTheme="majorBidi" w:hAnsiTheme="majorBidi" w:cstheme="majorBidi"/>
          <w:sz w:val="24"/>
          <w:szCs w:val="24"/>
        </w:rPr>
        <w:t xml:space="preserve">: </w:t>
      </w:r>
      <w:r w:rsidRPr="00102449">
        <w:rPr>
          <w:rFonts w:asciiTheme="majorBidi" w:hAnsiTheme="majorBidi" w:cstheme="majorBidi"/>
          <w:i/>
          <w:sz w:val="24"/>
          <w:szCs w:val="24"/>
        </w:rPr>
        <w:t>‘aduwwun</w:t>
      </w:r>
    </w:p>
    <w:p w:rsidR="009C25C0" w:rsidRPr="00102449" w:rsidRDefault="009C25C0" w:rsidP="009C25C0">
      <w:pPr>
        <w:pStyle w:val="BodyTextIndent2"/>
        <w:ind w:left="0"/>
        <w:rPr>
          <w:rFonts w:asciiTheme="majorBidi" w:hAnsiTheme="majorBidi" w:cstheme="majorBidi"/>
        </w:rPr>
      </w:pPr>
      <w:r w:rsidRPr="00102449">
        <w:rPr>
          <w:rFonts w:asciiTheme="majorBidi" w:hAnsiTheme="majorBidi" w:cstheme="majorBidi"/>
        </w:rPr>
        <w:t xml:space="preserve">Jika huruf </w:t>
      </w:r>
      <w:r w:rsidRPr="00102449">
        <w:rPr>
          <w:rFonts w:asciiTheme="majorBidi" w:hAnsiTheme="majorBidi" w:cstheme="majorBidi"/>
          <w:rtl/>
        </w:rPr>
        <w:t>ى</w:t>
      </w:r>
      <w:r w:rsidRPr="00102449">
        <w:rPr>
          <w:rFonts w:asciiTheme="majorBidi" w:hAnsiTheme="majorBidi" w:cstheme="majorBidi"/>
        </w:rPr>
        <w:t xml:space="preserve"> ber-</w:t>
      </w:r>
      <w:r w:rsidRPr="00102449">
        <w:rPr>
          <w:rFonts w:asciiTheme="majorBidi" w:hAnsiTheme="majorBidi" w:cstheme="majorBidi"/>
          <w:i/>
          <w:iCs/>
          <w:lang w:val="sv-SE"/>
        </w:rPr>
        <w:t xml:space="preserve"> tasydid</w:t>
      </w:r>
      <w:r w:rsidRPr="00102449">
        <w:rPr>
          <w:rFonts w:asciiTheme="majorBidi" w:hAnsiTheme="majorBidi" w:cstheme="majorBidi"/>
        </w:rPr>
        <w:t xml:space="preserve"> di akhir sebuah kata dan didahului oleh huruf </w:t>
      </w:r>
      <w:r w:rsidRPr="00102449">
        <w:rPr>
          <w:rFonts w:asciiTheme="majorBidi" w:hAnsiTheme="majorBidi" w:cstheme="majorBidi"/>
          <w:i/>
          <w:iCs/>
        </w:rPr>
        <w:t xml:space="preserve">kasrah </w:t>
      </w:r>
      <w:r w:rsidRPr="00102449">
        <w:rPr>
          <w:rFonts w:asciiTheme="majorBidi" w:hAnsiTheme="majorBidi" w:cstheme="majorBidi"/>
        </w:rPr>
        <w:t>(</w:t>
      </w:r>
      <w:r w:rsidRPr="00102449">
        <w:rPr>
          <w:rFonts w:asciiTheme="majorBidi" w:hAnsiTheme="majorBidi" w:cstheme="majorBidi"/>
          <w:rtl/>
        </w:rPr>
        <w:t>ــــِـىّ</w:t>
      </w:r>
      <w:r w:rsidRPr="00102449">
        <w:rPr>
          <w:rFonts w:asciiTheme="majorBidi" w:hAnsiTheme="majorBidi" w:cstheme="majorBidi"/>
        </w:rPr>
        <w:t xml:space="preserve">), maka </w:t>
      </w:r>
      <w:proofErr w:type="gramStart"/>
      <w:r w:rsidRPr="00102449">
        <w:rPr>
          <w:rFonts w:asciiTheme="majorBidi" w:hAnsiTheme="majorBidi" w:cstheme="majorBidi"/>
        </w:rPr>
        <w:t>ia</w:t>
      </w:r>
      <w:proofErr w:type="gramEnd"/>
      <w:r w:rsidRPr="00102449">
        <w:rPr>
          <w:rFonts w:asciiTheme="majorBidi" w:hAnsiTheme="majorBidi" w:cstheme="majorBidi"/>
        </w:rPr>
        <w:t xml:space="preserve"> ditransliterasi seperti huruf </w:t>
      </w:r>
      <w:r w:rsidRPr="00102449">
        <w:rPr>
          <w:rFonts w:asciiTheme="majorBidi" w:hAnsiTheme="majorBidi" w:cstheme="majorBidi"/>
          <w:lang w:val="sv-SE"/>
        </w:rPr>
        <w:t>maddah</w:t>
      </w:r>
      <w:r w:rsidRPr="00102449">
        <w:rPr>
          <w:rFonts w:asciiTheme="majorBidi" w:hAnsiTheme="majorBidi" w:cstheme="majorBidi"/>
        </w:rPr>
        <w:t xml:space="preserve"> menjadi i.</w:t>
      </w:r>
    </w:p>
    <w:p w:rsidR="009C25C0" w:rsidRPr="00102449" w:rsidRDefault="009C25C0" w:rsidP="009C25C0">
      <w:pPr>
        <w:widowControl w:val="0"/>
        <w:spacing w:line="480" w:lineRule="exact"/>
        <w:ind w:firstLine="426"/>
        <w:rPr>
          <w:rFonts w:asciiTheme="majorBidi" w:hAnsiTheme="majorBidi" w:cstheme="majorBidi"/>
          <w:sz w:val="24"/>
          <w:szCs w:val="24"/>
        </w:rPr>
      </w:pPr>
      <w:r w:rsidRPr="00102449">
        <w:rPr>
          <w:rFonts w:asciiTheme="majorBidi" w:hAnsiTheme="majorBidi" w:cstheme="majorBidi"/>
          <w:sz w:val="24"/>
          <w:szCs w:val="24"/>
        </w:rPr>
        <w:lastRenderedPageBreak/>
        <w:t>Contoh:</w:t>
      </w:r>
    </w:p>
    <w:p w:rsidR="009C25C0" w:rsidRPr="00102449" w:rsidRDefault="009C25C0" w:rsidP="009C25C0">
      <w:pPr>
        <w:widowControl w:val="0"/>
        <w:spacing w:line="480" w:lineRule="exact"/>
        <w:ind w:firstLine="425"/>
        <w:rPr>
          <w:rFonts w:asciiTheme="majorBidi" w:hAnsiTheme="majorBidi" w:cstheme="majorBidi"/>
          <w:sz w:val="24"/>
          <w:szCs w:val="24"/>
        </w:rPr>
      </w:pPr>
      <w:r w:rsidRPr="00102449">
        <w:rPr>
          <w:rFonts w:asciiTheme="majorBidi" w:hAnsiTheme="majorBidi" w:cstheme="majorBidi"/>
          <w:sz w:val="24"/>
          <w:szCs w:val="24"/>
          <w:rtl/>
        </w:rPr>
        <w:t>عَلِىٌّ</w:t>
      </w:r>
      <w:r w:rsidRPr="00102449">
        <w:rPr>
          <w:rFonts w:asciiTheme="majorBidi" w:hAnsiTheme="majorBidi" w:cstheme="majorBidi"/>
          <w:sz w:val="24"/>
          <w:szCs w:val="24"/>
          <w:rtl/>
        </w:rPr>
        <w:tab/>
      </w:r>
      <w:r w:rsidRPr="00102449">
        <w:rPr>
          <w:rFonts w:asciiTheme="majorBidi" w:hAnsiTheme="majorBidi" w:cstheme="majorBidi"/>
          <w:sz w:val="24"/>
          <w:szCs w:val="24"/>
        </w:rPr>
        <w:t>: ‘</w:t>
      </w:r>
      <w:r w:rsidRPr="00102449">
        <w:rPr>
          <w:rFonts w:asciiTheme="majorBidi" w:hAnsiTheme="majorBidi" w:cstheme="majorBidi"/>
          <w:i/>
          <w:sz w:val="24"/>
          <w:szCs w:val="24"/>
        </w:rPr>
        <w:t>Ali</w:t>
      </w:r>
      <w:r w:rsidRPr="00102449">
        <w:rPr>
          <w:rFonts w:asciiTheme="majorBidi" w:hAnsiTheme="majorBidi" w:cstheme="majorBidi"/>
          <w:sz w:val="24"/>
          <w:szCs w:val="24"/>
        </w:rPr>
        <w:t xml:space="preserve"> (bukan ‘</w:t>
      </w:r>
      <w:r w:rsidRPr="00102449">
        <w:rPr>
          <w:rFonts w:asciiTheme="majorBidi" w:hAnsiTheme="majorBidi" w:cstheme="majorBidi"/>
          <w:i/>
          <w:sz w:val="24"/>
          <w:szCs w:val="24"/>
        </w:rPr>
        <w:t>Aliyy</w:t>
      </w:r>
      <w:r w:rsidRPr="00102449">
        <w:rPr>
          <w:rFonts w:asciiTheme="majorBidi" w:hAnsiTheme="majorBidi" w:cstheme="majorBidi"/>
          <w:sz w:val="24"/>
          <w:szCs w:val="24"/>
        </w:rPr>
        <w:t xml:space="preserve"> atau ‘</w:t>
      </w:r>
      <w:r w:rsidRPr="00102449">
        <w:rPr>
          <w:rFonts w:asciiTheme="majorBidi" w:hAnsiTheme="majorBidi" w:cstheme="majorBidi"/>
          <w:i/>
          <w:sz w:val="24"/>
          <w:szCs w:val="24"/>
        </w:rPr>
        <w:t>Aly</w:t>
      </w:r>
      <w:r w:rsidRPr="00102449">
        <w:rPr>
          <w:rFonts w:asciiTheme="majorBidi" w:hAnsiTheme="majorBidi" w:cstheme="majorBidi"/>
          <w:sz w:val="24"/>
          <w:szCs w:val="24"/>
        </w:rPr>
        <w:t>)</w:t>
      </w:r>
    </w:p>
    <w:p w:rsidR="009C25C0" w:rsidRPr="00102449" w:rsidRDefault="009C25C0" w:rsidP="009C25C0">
      <w:pPr>
        <w:widowControl w:val="0"/>
        <w:spacing w:line="480" w:lineRule="exact"/>
        <w:ind w:firstLine="425"/>
        <w:rPr>
          <w:rFonts w:asciiTheme="majorBidi" w:hAnsiTheme="majorBidi" w:cstheme="majorBidi"/>
          <w:sz w:val="24"/>
          <w:szCs w:val="24"/>
        </w:rPr>
      </w:pPr>
      <w:r w:rsidRPr="00102449">
        <w:rPr>
          <w:rFonts w:asciiTheme="majorBidi" w:hAnsiTheme="majorBidi" w:cstheme="majorBidi"/>
          <w:sz w:val="24"/>
          <w:szCs w:val="24"/>
          <w:rtl/>
        </w:rPr>
        <w:t>عَرَبىٌّ</w:t>
      </w:r>
      <w:r w:rsidRPr="00102449">
        <w:rPr>
          <w:rFonts w:asciiTheme="majorBidi" w:hAnsiTheme="majorBidi" w:cstheme="majorBidi"/>
          <w:sz w:val="24"/>
          <w:szCs w:val="24"/>
        </w:rPr>
        <w:tab/>
        <w:t>: ‘</w:t>
      </w:r>
      <w:r w:rsidRPr="00102449">
        <w:rPr>
          <w:rFonts w:asciiTheme="majorBidi" w:hAnsiTheme="majorBidi" w:cstheme="majorBidi"/>
          <w:i/>
          <w:sz w:val="24"/>
          <w:szCs w:val="24"/>
        </w:rPr>
        <w:t>Arabi</w:t>
      </w:r>
      <w:r w:rsidRPr="00102449">
        <w:rPr>
          <w:rFonts w:asciiTheme="majorBidi" w:hAnsiTheme="majorBidi" w:cstheme="majorBidi"/>
          <w:sz w:val="24"/>
          <w:szCs w:val="24"/>
        </w:rPr>
        <w:t xml:space="preserve"> (bukan ‘Arabiyy atau ‘</w:t>
      </w:r>
      <w:r w:rsidRPr="00102449">
        <w:rPr>
          <w:rFonts w:asciiTheme="majorBidi" w:hAnsiTheme="majorBidi" w:cstheme="majorBidi"/>
          <w:i/>
          <w:sz w:val="24"/>
          <w:szCs w:val="24"/>
        </w:rPr>
        <w:t>Araby</w:t>
      </w:r>
      <w:r w:rsidRPr="00102449">
        <w:rPr>
          <w:rFonts w:asciiTheme="majorBidi" w:hAnsiTheme="majorBidi" w:cstheme="majorBidi"/>
          <w:sz w:val="24"/>
          <w:szCs w:val="24"/>
        </w:rPr>
        <w:t>)</w:t>
      </w:r>
    </w:p>
    <w:p w:rsidR="009C25C0" w:rsidRPr="00102449" w:rsidRDefault="009C25C0" w:rsidP="00D23032">
      <w:pPr>
        <w:pStyle w:val="ListParagraph"/>
        <w:widowControl w:val="0"/>
        <w:numPr>
          <w:ilvl w:val="0"/>
          <w:numId w:val="1"/>
        </w:numPr>
        <w:tabs>
          <w:tab w:val="left" w:pos="1594"/>
        </w:tabs>
        <w:autoSpaceDE w:val="0"/>
        <w:autoSpaceDN w:val="0"/>
        <w:spacing w:line="480" w:lineRule="exact"/>
        <w:ind w:left="709" w:hanging="709"/>
        <w:jc w:val="both"/>
        <w:rPr>
          <w:rFonts w:asciiTheme="majorBidi" w:hAnsiTheme="majorBidi" w:cstheme="majorBidi"/>
          <w:b/>
          <w:sz w:val="24"/>
          <w:szCs w:val="24"/>
        </w:rPr>
      </w:pPr>
      <w:r w:rsidRPr="00102449">
        <w:rPr>
          <w:rFonts w:asciiTheme="majorBidi" w:hAnsiTheme="majorBidi" w:cstheme="majorBidi"/>
          <w:b/>
          <w:sz w:val="24"/>
          <w:szCs w:val="24"/>
        </w:rPr>
        <w:t>Kata Sandang</w:t>
      </w:r>
    </w:p>
    <w:p w:rsidR="009C25C0" w:rsidRPr="00102449" w:rsidRDefault="009C25C0" w:rsidP="009C25C0">
      <w:pPr>
        <w:pStyle w:val="BodyTextIndent2"/>
        <w:ind w:left="0"/>
        <w:rPr>
          <w:rFonts w:asciiTheme="majorBidi" w:hAnsiTheme="majorBidi" w:cstheme="majorBidi"/>
        </w:rPr>
      </w:pPr>
      <w:r w:rsidRPr="00102449">
        <w:rPr>
          <w:rFonts w:asciiTheme="majorBidi" w:hAnsiTheme="majorBidi" w:cstheme="majorBidi"/>
          <w:lang w:val="id-ID"/>
        </w:rPr>
        <w:t>Kata sandang dalam sistem tulisan Arab dilambangkan dengan huruf</w:t>
      </w:r>
      <w:r w:rsidRPr="00102449">
        <w:rPr>
          <w:rFonts w:asciiTheme="majorBidi" w:hAnsiTheme="majorBidi" w:cstheme="majorBidi"/>
          <w:rtl/>
        </w:rPr>
        <w:t xml:space="preserve">ال </w:t>
      </w:r>
      <w:r w:rsidRPr="00102449">
        <w:rPr>
          <w:rFonts w:asciiTheme="majorBidi" w:hAnsiTheme="majorBidi" w:cstheme="majorBidi"/>
          <w:lang w:val="id-ID"/>
        </w:rPr>
        <w:t xml:space="preserve"> </w:t>
      </w:r>
      <w:r w:rsidRPr="00102449">
        <w:rPr>
          <w:rFonts w:asciiTheme="majorBidi" w:hAnsiTheme="majorBidi" w:cstheme="majorBidi"/>
          <w:lang w:val="sv-SE"/>
        </w:rPr>
        <w:t>(</w:t>
      </w:r>
      <w:r w:rsidRPr="00102449">
        <w:rPr>
          <w:rFonts w:asciiTheme="majorBidi" w:hAnsiTheme="majorBidi" w:cstheme="majorBidi"/>
          <w:i/>
          <w:iCs/>
          <w:lang w:val="sv-SE"/>
        </w:rPr>
        <w:t>alif lam ma</w:t>
      </w:r>
      <w:r w:rsidRPr="00102449">
        <w:rPr>
          <w:rFonts w:asciiTheme="majorBidi" w:hAnsiTheme="majorBidi" w:cstheme="majorBidi"/>
          <w:i/>
          <w:iCs/>
          <w:lang w:val="id-ID"/>
        </w:rPr>
        <w:t>‘</w:t>
      </w:r>
      <w:r w:rsidRPr="00102449">
        <w:rPr>
          <w:rFonts w:asciiTheme="majorBidi" w:hAnsiTheme="majorBidi" w:cstheme="majorBidi"/>
          <w:i/>
          <w:iCs/>
          <w:lang w:val="sv-SE"/>
        </w:rPr>
        <w:t>arifah</w:t>
      </w:r>
      <w:r w:rsidRPr="00102449">
        <w:rPr>
          <w:rFonts w:asciiTheme="majorBidi" w:hAnsiTheme="majorBidi" w:cstheme="majorBidi"/>
          <w:lang w:val="sv-SE"/>
        </w:rPr>
        <w:t>)</w:t>
      </w:r>
      <w:r w:rsidRPr="00102449">
        <w:rPr>
          <w:rFonts w:asciiTheme="majorBidi" w:hAnsiTheme="majorBidi" w:cstheme="majorBidi"/>
          <w:i/>
          <w:iCs/>
          <w:lang w:val="id-ID"/>
        </w:rPr>
        <w:t xml:space="preserve">. </w:t>
      </w:r>
      <w:r w:rsidRPr="00102449">
        <w:rPr>
          <w:rFonts w:asciiTheme="majorBidi" w:hAnsiTheme="majorBidi" w:cstheme="majorBidi"/>
          <w:lang w:val="id-ID"/>
        </w:rPr>
        <w:t xml:space="preserve">Dalam pedoman transliterasi ini, kata sandang ditransliterasi seperti biasa, al-, baik ketika ia diikuti oleh huruf </w:t>
      </w:r>
      <w:r w:rsidRPr="00102449">
        <w:rPr>
          <w:rFonts w:asciiTheme="majorBidi" w:hAnsiTheme="majorBidi" w:cstheme="majorBidi"/>
          <w:i/>
          <w:iCs/>
          <w:lang w:val="id-ID"/>
        </w:rPr>
        <w:t>syamsiyah</w:t>
      </w:r>
      <w:r w:rsidRPr="00102449">
        <w:rPr>
          <w:rFonts w:asciiTheme="majorBidi" w:hAnsiTheme="majorBidi" w:cstheme="majorBidi"/>
          <w:lang w:val="id-ID"/>
        </w:rPr>
        <w:t xml:space="preserve"> maupun huruf </w:t>
      </w:r>
      <w:r w:rsidRPr="00102449">
        <w:rPr>
          <w:rFonts w:asciiTheme="majorBidi" w:hAnsiTheme="majorBidi" w:cstheme="majorBidi"/>
          <w:i/>
          <w:iCs/>
          <w:lang w:val="id-ID"/>
        </w:rPr>
        <w:t>qamariyah</w:t>
      </w:r>
      <w:r w:rsidRPr="00102449">
        <w:rPr>
          <w:rFonts w:asciiTheme="majorBidi" w:hAnsiTheme="majorBidi" w:cstheme="majorBidi"/>
          <w:lang w:val="id-ID"/>
        </w:rPr>
        <w:t xml:space="preserve">. </w:t>
      </w:r>
      <w:proofErr w:type="gramStart"/>
      <w:r w:rsidRPr="00102449">
        <w:rPr>
          <w:rFonts w:asciiTheme="majorBidi" w:hAnsiTheme="majorBidi" w:cstheme="majorBidi"/>
        </w:rPr>
        <w:t>Kata sandang tidak mengikuti bunyi huruf langsung yang mengikutinya.</w:t>
      </w:r>
      <w:proofErr w:type="gramEnd"/>
      <w:r w:rsidRPr="00102449">
        <w:rPr>
          <w:rFonts w:asciiTheme="majorBidi" w:hAnsiTheme="majorBidi" w:cstheme="majorBidi"/>
        </w:rPr>
        <w:t xml:space="preserve"> </w:t>
      </w:r>
      <w:proofErr w:type="gramStart"/>
      <w:r w:rsidRPr="00102449">
        <w:rPr>
          <w:rFonts w:asciiTheme="majorBidi" w:hAnsiTheme="majorBidi" w:cstheme="majorBidi"/>
        </w:rPr>
        <w:t>Kata sandang ditulis terpisah dari kata yang mengikutinya dan dihubungkan dengan garis men</w:t>
      </w:r>
      <w:r w:rsidRPr="00102449">
        <w:rPr>
          <w:rFonts w:asciiTheme="majorBidi" w:hAnsiTheme="majorBidi" w:cstheme="majorBidi"/>
        </w:rPr>
        <w:softHyphen/>
        <w:t>datar (-).</w:t>
      </w:r>
      <w:proofErr w:type="gramEnd"/>
    </w:p>
    <w:p w:rsidR="009C25C0" w:rsidRPr="00102449" w:rsidRDefault="009C25C0" w:rsidP="009C25C0">
      <w:pPr>
        <w:pStyle w:val="ListParagraph"/>
        <w:widowControl w:val="0"/>
        <w:spacing w:line="480" w:lineRule="exact"/>
        <w:ind w:left="360"/>
        <w:rPr>
          <w:rFonts w:asciiTheme="majorBidi" w:hAnsiTheme="majorBidi" w:cstheme="majorBidi"/>
          <w:sz w:val="24"/>
          <w:szCs w:val="24"/>
          <w:lang w:val="de-DE"/>
        </w:rPr>
      </w:pPr>
      <w:r w:rsidRPr="00102449">
        <w:rPr>
          <w:rFonts w:asciiTheme="majorBidi" w:hAnsiTheme="majorBidi" w:cstheme="majorBidi"/>
          <w:sz w:val="24"/>
          <w:szCs w:val="24"/>
          <w:lang w:val="de-DE"/>
        </w:rPr>
        <w:t>Contoh:</w:t>
      </w:r>
    </w:p>
    <w:p w:rsidR="009C25C0" w:rsidRPr="00102449" w:rsidRDefault="009C25C0" w:rsidP="009C25C0">
      <w:pPr>
        <w:widowControl w:val="0"/>
        <w:tabs>
          <w:tab w:val="left" w:pos="1701"/>
        </w:tabs>
        <w:spacing w:line="480" w:lineRule="exact"/>
        <w:ind w:firstLine="426"/>
        <w:rPr>
          <w:rFonts w:asciiTheme="majorBidi" w:hAnsiTheme="majorBidi" w:cstheme="majorBidi"/>
          <w:sz w:val="24"/>
          <w:szCs w:val="24"/>
        </w:rPr>
      </w:pPr>
      <w:r w:rsidRPr="00102449">
        <w:rPr>
          <w:rFonts w:asciiTheme="majorBidi" w:hAnsiTheme="majorBidi" w:cstheme="majorBidi"/>
          <w:sz w:val="24"/>
          <w:szCs w:val="24"/>
          <w:rtl/>
        </w:rPr>
        <w:t>اَلشَّمْسُ</w:t>
      </w:r>
      <w:r w:rsidRPr="00102449">
        <w:rPr>
          <w:rFonts w:asciiTheme="majorBidi" w:hAnsiTheme="majorBidi" w:cstheme="majorBidi"/>
          <w:sz w:val="24"/>
          <w:szCs w:val="24"/>
        </w:rPr>
        <w:tab/>
        <w:t xml:space="preserve">: </w:t>
      </w:r>
      <w:r w:rsidRPr="00102449">
        <w:rPr>
          <w:rFonts w:asciiTheme="majorBidi" w:hAnsiTheme="majorBidi" w:cstheme="majorBidi"/>
          <w:i/>
          <w:iCs/>
          <w:sz w:val="24"/>
          <w:szCs w:val="24"/>
        </w:rPr>
        <w:t xml:space="preserve">al-syamsu </w:t>
      </w:r>
      <w:r w:rsidRPr="00102449">
        <w:rPr>
          <w:rFonts w:asciiTheme="majorBidi" w:hAnsiTheme="majorBidi" w:cstheme="majorBidi"/>
          <w:sz w:val="24"/>
          <w:szCs w:val="24"/>
        </w:rPr>
        <w:t xml:space="preserve">(bukan </w:t>
      </w:r>
      <w:r w:rsidRPr="00102449">
        <w:rPr>
          <w:rFonts w:asciiTheme="majorBidi" w:hAnsiTheme="majorBidi" w:cstheme="majorBidi"/>
          <w:i/>
          <w:iCs/>
          <w:sz w:val="24"/>
          <w:szCs w:val="24"/>
        </w:rPr>
        <w:t>asy-syamsu</w:t>
      </w:r>
      <w:r w:rsidRPr="00102449">
        <w:rPr>
          <w:rFonts w:asciiTheme="majorBidi" w:hAnsiTheme="majorBidi" w:cstheme="majorBidi"/>
          <w:sz w:val="24"/>
          <w:szCs w:val="24"/>
        </w:rPr>
        <w:t>)</w:t>
      </w:r>
    </w:p>
    <w:p w:rsidR="009C25C0" w:rsidRPr="00102449" w:rsidRDefault="009C25C0" w:rsidP="009C25C0">
      <w:pPr>
        <w:widowControl w:val="0"/>
        <w:tabs>
          <w:tab w:val="left" w:pos="1701"/>
        </w:tabs>
        <w:spacing w:line="480" w:lineRule="exact"/>
        <w:ind w:firstLine="426"/>
        <w:rPr>
          <w:rFonts w:asciiTheme="majorBidi" w:hAnsiTheme="majorBidi" w:cstheme="majorBidi"/>
          <w:sz w:val="24"/>
          <w:szCs w:val="24"/>
          <w:rtl/>
          <w:lang w:val="sv-SE"/>
        </w:rPr>
      </w:pPr>
      <w:r w:rsidRPr="00102449">
        <w:rPr>
          <w:rFonts w:asciiTheme="majorBidi" w:hAnsiTheme="majorBidi" w:cstheme="majorBidi"/>
          <w:sz w:val="24"/>
          <w:szCs w:val="24"/>
          <w:rtl/>
          <w:lang w:val="sv-SE"/>
        </w:rPr>
        <w:t>اَلزَّلْزَلَة</w:t>
      </w:r>
      <w:r w:rsidRPr="00102449">
        <w:rPr>
          <w:rFonts w:asciiTheme="majorBidi" w:hAnsiTheme="majorBidi" w:cstheme="majorBidi"/>
          <w:sz w:val="24"/>
          <w:szCs w:val="24"/>
          <w:lang w:val="sv-SE"/>
        </w:rPr>
        <w:tab/>
        <w:t xml:space="preserve">: </w:t>
      </w:r>
      <w:r w:rsidRPr="00102449">
        <w:rPr>
          <w:rFonts w:asciiTheme="majorBidi" w:hAnsiTheme="majorBidi" w:cstheme="majorBidi"/>
          <w:i/>
          <w:iCs/>
          <w:sz w:val="24"/>
          <w:szCs w:val="24"/>
          <w:lang w:val="sv-SE"/>
        </w:rPr>
        <w:t>al-zalzalah</w:t>
      </w:r>
      <w:r w:rsidRPr="00102449">
        <w:rPr>
          <w:rFonts w:asciiTheme="majorBidi" w:hAnsiTheme="majorBidi" w:cstheme="majorBidi"/>
          <w:i/>
          <w:iCs/>
          <w:sz w:val="24"/>
          <w:szCs w:val="24"/>
        </w:rPr>
        <w:t xml:space="preserve"> </w:t>
      </w:r>
      <w:r w:rsidRPr="00102449">
        <w:rPr>
          <w:rFonts w:asciiTheme="majorBidi" w:hAnsiTheme="majorBidi" w:cstheme="majorBidi"/>
          <w:sz w:val="24"/>
          <w:szCs w:val="24"/>
          <w:lang w:val="sv-SE"/>
        </w:rPr>
        <w:t>(</w:t>
      </w:r>
      <w:r w:rsidRPr="00102449">
        <w:rPr>
          <w:rFonts w:asciiTheme="majorBidi" w:hAnsiTheme="majorBidi" w:cstheme="majorBidi"/>
          <w:i/>
          <w:iCs/>
          <w:sz w:val="24"/>
          <w:szCs w:val="24"/>
          <w:lang w:val="sv-SE"/>
        </w:rPr>
        <w:t>az</w:t>
      </w:r>
      <w:r w:rsidRPr="00102449">
        <w:rPr>
          <w:rFonts w:asciiTheme="majorBidi" w:hAnsiTheme="majorBidi" w:cstheme="majorBidi"/>
          <w:sz w:val="24"/>
          <w:szCs w:val="24"/>
          <w:lang w:val="sv-SE"/>
        </w:rPr>
        <w:t>-</w:t>
      </w:r>
      <w:r w:rsidRPr="00102449">
        <w:rPr>
          <w:rFonts w:asciiTheme="majorBidi" w:hAnsiTheme="majorBidi" w:cstheme="majorBidi"/>
          <w:i/>
          <w:iCs/>
          <w:sz w:val="24"/>
          <w:szCs w:val="24"/>
          <w:lang w:val="sv-SE"/>
        </w:rPr>
        <w:t>zalzalah</w:t>
      </w:r>
      <w:r w:rsidRPr="00102449">
        <w:rPr>
          <w:rFonts w:asciiTheme="majorBidi" w:hAnsiTheme="majorBidi" w:cstheme="majorBidi"/>
          <w:sz w:val="24"/>
          <w:szCs w:val="24"/>
          <w:lang w:val="sv-SE"/>
        </w:rPr>
        <w:t>)</w:t>
      </w:r>
    </w:p>
    <w:p w:rsidR="009C25C0" w:rsidRPr="00102449" w:rsidRDefault="009C25C0" w:rsidP="009C25C0">
      <w:pPr>
        <w:widowControl w:val="0"/>
        <w:tabs>
          <w:tab w:val="left" w:pos="1701"/>
        </w:tabs>
        <w:spacing w:line="480" w:lineRule="exact"/>
        <w:ind w:firstLine="426"/>
        <w:rPr>
          <w:rFonts w:asciiTheme="majorBidi" w:hAnsiTheme="majorBidi" w:cstheme="majorBidi"/>
          <w:sz w:val="24"/>
          <w:szCs w:val="24"/>
          <w:rtl/>
          <w:lang w:val="sv-SE"/>
        </w:rPr>
      </w:pPr>
      <w:r w:rsidRPr="00102449">
        <w:rPr>
          <w:rFonts w:asciiTheme="majorBidi" w:hAnsiTheme="majorBidi" w:cstheme="majorBidi"/>
          <w:sz w:val="24"/>
          <w:szCs w:val="24"/>
          <w:rtl/>
          <w:lang w:val="sv-SE"/>
        </w:rPr>
        <w:t>اَلْفَلْسَفَة</w:t>
      </w:r>
      <w:r w:rsidRPr="00102449">
        <w:rPr>
          <w:rFonts w:asciiTheme="majorBidi" w:hAnsiTheme="majorBidi" w:cstheme="majorBidi"/>
          <w:sz w:val="24"/>
          <w:szCs w:val="24"/>
          <w:lang w:val="sv-SE"/>
        </w:rPr>
        <w:tab/>
        <w:t xml:space="preserve">: </w:t>
      </w:r>
      <w:r w:rsidRPr="00102449">
        <w:rPr>
          <w:rFonts w:asciiTheme="majorBidi" w:hAnsiTheme="majorBidi" w:cstheme="majorBidi"/>
          <w:i/>
          <w:iCs/>
          <w:sz w:val="24"/>
          <w:szCs w:val="24"/>
          <w:lang w:val="sv-SE"/>
        </w:rPr>
        <w:t>al-falsafah</w:t>
      </w:r>
    </w:p>
    <w:p w:rsidR="009C25C0" w:rsidRPr="00102449" w:rsidRDefault="009C25C0" w:rsidP="009C25C0">
      <w:pPr>
        <w:widowControl w:val="0"/>
        <w:tabs>
          <w:tab w:val="left" w:pos="1701"/>
        </w:tabs>
        <w:spacing w:line="480" w:lineRule="exact"/>
        <w:ind w:firstLine="426"/>
        <w:rPr>
          <w:rFonts w:asciiTheme="majorBidi" w:hAnsiTheme="majorBidi" w:cstheme="majorBidi"/>
          <w:i/>
          <w:iCs/>
          <w:sz w:val="24"/>
          <w:szCs w:val="24"/>
          <w:lang w:val="sv-SE"/>
        </w:rPr>
      </w:pPr>
      <w:r w:rsidRPr="00102449">
        <w:rPr>
          <w:rFonts w:asciiTheme="majorBidi" w:hAnsiTheme="majorBidi" w:cstheme="majorBidi"/>
          <w:sz w:val="24"/>
          <w:szCs w:val="24"/>
          <w:rtl/>
          <w:lang w:val="sv-SE"/>
        </w:rPr>
        <w:t>اَلْبلاَدُ</w:t>
      </w:r>
      <w:r w:rsidRPr="00102449">
        <w:rPr>
          <w:rFonts w:asciiTheme="majorBidi" w:hAnsiTheme="majorBidi" w:cstheme="majorBidi"/>
          <w:sz w:val="24"/>
          <w:szCs w:val="24"/>
          <w:lang w:val="sv-SE"/>
        </w:rPr>
        <w:tab/>
        <w:t xml:space="preserve">: </w:t>
      </w:r>
      <w:r w:rsidRPr="00102449">
        <w:rPr>
          <w:rFonts w:asciiTheme="majorBidi" w:hAnsiTheme="majorBidi" w:cstheme="majorBidi"/>
          <w:i/>
          <w:iCs/>
          <w:sz w:val="24"/>
          <w:szCs w:val="24"/>
          <w:lang w:val="sv-SE"/>
        </w:rPr>
        <w:t>al-bilaadu</w:t>
      </w:r>
    </w:p>
    <w:p w:rsidR="009C25C0" w:rsidRPr="00102449" w:rsidRDefault="009C25C0" w:rsidP="00D23032">
      <w:pPr>
        <w:pStyle w:val="ListParagraph"/>
        <w:numPr>
          <w:ilvl w:val="0"/>
          <w:numId w:val="1"/>
        </w:numPr>
        <w:spacing w:line="480" w:lineRule="exact"/>
        <w:ind w:left="709" w:hanging="709"/>
        <w:rPr>
          <w:rFonts w:asciiTheme="majorBidi" w:hAnsiTheme="majorBidi" w:cstheme="majorBidi"/>
          <w:b/>
          <w:sz w:val="24"/>
          <w:szCs w:val="24"/>
        </w:rPr>
      </w:pPr>
      <w:r w:rsidRPr="00102449">
        <w:rPr>
          <w:rFonts w:asciiTheme="majorBidi" w:hAnsiTheme="majorBidi" w:cstheme="majorBidi"/>
          <w:b/>
          <w:sz w:val="24"/>
          <w:szCs w:val="24"/>
        </w:rPr>
        <w:t>Hamzah</w:t>
      </w:r>
    </w:p>
    <w:p w:rsidR="009C25C0" w:rsidRPr="00102449" w:rsidRDefault="009C25C0" w:rsidP="009C25C0">
      <w:pPr>
        <w:pStyle w:val="BodyTextIndent2"/>
        <w:ind w:left="0"/>
        <w:rPr>
          <w:rFonts w:asciiTheme="majorBidi" w:hAnsiTheme="majorBidi" w:cstheme="majorBidi"/>
        </w:rPr>
      </w:pPr>
      <w:proofErr w:type="gramStart"/>
      <w:r w:rsidRPr="00102449">
        <w:rPr>
          <w:rFonts w:asciiTheme="majorBidi" w:hAnsiTheme="majorBidi" w:cstheme="majorBidi"/>
        </w:rPr>
        <w:t>Aturan tranliterasi</w:t>
      </w:r>
      <w:r w:rsidRPr="00102449">
        <w:rPr>
          <w:rFonts w:asciiTheme="majorBidi" w:hAnsiTheme="majorBidi" w:cstheme="majorBidi"/>
          <w:lang w:val="id-ID"/>
        </w:rPr>
        <w:t xml:space="preserve"> </w:t>
      </w:r>
      <w:r w:rsidRPr="00102449">
        <w:rPr>
          <w:rFonts w:asciiTheme="majorBidi" w:hAnsiTheme="majorBidi" w:cstheme="majorBidi"/>
        </w:rPr>
        <w:t>huruf hamzah</w:t>
      </w:r>
      <w:r w:rsidRPr="00102449">
        <w:rPr>
          <w:rFonts w:asciiTheme="majorBidi" w:hAnsiTheme="majorBidi" w:cstheme="majorBidi"/>
          <w:lang w:val="id-ID"/>
        </w:rPr>
        <w:t xml:space="preserve"> </w:t>
      </w:r>
      <w:r w:rsidRPr="00102449">
        <w:rPr>
          <w:rFonts w:asciiTheme="majorBidi" w:hAnsiTheme="majorBidi" w:cstheme="majorBidi"/>
        </w:rPr>
        <w:t>menjadi apostrof (ʹ)</w:t>
      </w:r>
      <w:r w:rsidRPr="00102449">
        <w:rPr>
          <w:rFonts w:asciiTheme="majorBidi" w:hAnsiTheme="majorBidi" w:cstheme="majorBidi"/>
          <w:lang w:val="id-ID"/>
        </w:rPr>
        <w:t xml:space="preserve"> </w:t>
      </w:r>
      <w:r w:rsidRPr="00102449">
        <w:rPr>
          <w:rFonts w:asciiTheme="majorBidi" w:hAnsiTheme="majorBidi" w:cstheme="majorBidi"/>
        </w:rPr>
        <w:t>hanya</w:t>
      </w:r>
      <w:r w:rsidRPr="00102449">
        <w:rPr>
          <w:rFonts w:asciiTheme="majorBidi" w:hAnsiTheme="majorBidi" w:cstheme="majorBidi"/>
          <w:lang w:val="id-ID"/>
        </w:rPr>
        <w:t xml:space="preserve"> </w:t>
      </w:r>
      <w:r w:rsidRPr="00102449">
        <w:rPr>
          <w:rFonts w:asciiTheme="majorBidi" w:hAnsiTheme="majorBidi" w:cstheme="majorBidi"/>
        </w:rPr>
        <w:t>berlaku</w:t>
      </w:r>
      <w:r w:rsidRPr="00102449">
        <w:rPr>
          <w:rFonts w:asciiTheme="majorBidi" w:hAnsiTheme="majorBidi" w:cstheme="majorBidi"/>
          <w:lang w:val="id-ID"/>
        </w:rPr>
        <w:t xml:space="preserve"> </w:t>
      </w:r>
      <w:r w:rsidRPr="00102449">
        <w:rPr>
          <w:rFonts w:asciiTheme="majorBidi" w:hAnsiTheme="majorBidi" w:cstheme="majorBidi"/>
        </w:rPr>
        <w:t>bagi</w:t>
      </w:r>
      <w:r w:rsidRPr="00102449">
        <w:rPr>
          <w:rFonts w:asciiTheme="majorBidi" w:hAnsiTheme="majorBidi" w:cstheme="majorBidi"/>
          <w:lang w:val="id-ID"/>
        </w:rPr>
        <w:t xml:space="preserve"> </w:t>
      </w:r>
      <w:r w:rsidRPr="00102449">
        <w:rPr>
          <w:rFonts w:asciiTheme="majorBidi" w:hAnsiTheme="majorBidi" w:cstheme="majorBidi"/>
        </w:rPr>
        <w:t xml:space="preserve">hamzah yang </w:t>
      </w:r>
      <w:r w:rsidRPr="00102449">
        <w:rPr>
          <w:rFonts w:asciiTheme="majorBidi" w:hAnsiTheme="majorBidi" w:cstheme="majorBidi"/>
          <w:lang w:val="sv-SE"/>
        </w:rPr>
        <w:t>terletak</w:t>
      </w:r>
      <w:r w:rsidRPr="00102449">
        <w:rPr>
          <w:rFonts w:asciiTheme="majorBidi" w:hAnsiTheme="majorBidi" w:cstheme="majorBidi"/>
        </w:rPr>
        <w:t xml:space="preserve"> ditengah dan </w:t>
      </w:r>
      <w:r w:rsidRPr="00102449">
        <w:rPr>
          <w:rFonts w:asciiTheme="majorBidi" w:hAnsiTheme="majorBidi" w:cstheme="majorBidi"/>
          <w:lang w:val="sv-SE"/>
        </w:rPr>
        <w:t>akhir</w:t>
      </w:r>
      <w:r w:rsidRPr="00102449">
        <w:rPr>
          <w:rFonts w:asciiTheme="majorBidi" w:hAnsiTheme="majorBidi" w:cstheme="majorBidi"/>
        </w:rPr>
        <w:t xml:space="preserve"> kata.</w:t>
      </w:r>
      <w:proofErr w:type="gramEnd"/>
      <w:r w:rsidRPr="00102449">
        <w:rPr>
          <w:rFonts w:asciiTheme="majorBidi" w:hAnsiTheme="majorBidi" w:cstheme="majorBidi"/>
        </w:rPr>
        <w:t xml:space="preserve"> Namun bila hamzah terletak diawal</w:t>
      </w:r>
      <w:r w:rsidRPr="00102449">
        <w:rPr>
          <w:rFonts w:asciiTheme="majorBidi" w:hAnsiTheme="majorBidi" w:cstheme="majorBidi"/>
          <w:lang w:val="id-ID"/>
        </w:rPr>
        <w:t xml:space="preserve"> </w:t>
      </w:r>
      <w:r w:rsidRPr="00102449">
        <w:rPr>
          <w:rFonts w:asciiTheme="majorBidi" w:hAnsiTheme="majorBidi" w:cstheme="majorBidi"/>
        </w:rPr>
        <w:t>kata,</w:t>
      </w:r>
      <w:r w:rsidRPr="00102449">
        <w:rPr>
          <w:rFonts w:asciiTheme="majorBidi" w:hAnsiTheme="majorBidi" w:cstheme="majorBidi"/>
          <w:lang w:val="id-ID"/>
        </w:rPr>
        <w:t xml:space="preserve"> </w:t>
      </w:r>
      <w:proofErr w:type="gramStart"/>
      <w:r w:rsidRPr="00102449">
        <w:rPr>
          <w:rFonts w:asciiTheme="majorBidi" w:hAnsiTheme="majorBidi" w:cstheme="majorBidi"/>
        </w:rPr>
        <w:t>ia</w:t>
      </w:r>
      <w:proofErr w:type="gramEnd"/>
      <w:r w:rsidRPr="00102449">
        <w:rPr>
          <w:rFonts w:asciiTheme="majorBidi" w:hAnsiTheme="majorBidi" w:cstheme="majorBidi"/>
          <w:lang w:val="id-ID"/>
        </w:rPr>
        <w:t xml:space="preserve"> </w:t>
      </w:r>
      <w:r w:rsidRPr="00102449">
        <w:rPr>
          <w:rFonts w:asciiTheme="majorBidi" w:hAnsiTheme="majorBidi" w:cstheme="majorBidi"/>
        </w:rPr>
        <w:t>tidak</w:t>
      </w:r>
      <w:r w:rsidRPr="00102449">
        <w:rPr>
          <w:rFonts w:asciiTheme="majorBidi" w:hAnsiTheme="majorBidi" w:cstheme="majorBidi"/>
          <w:lang w:val="id-ID"/>
        </w:rPr>
        <w:t xml:space="preserve"> </w:t>
      </w:r>
      <w:r w:rsidRPr="00102449">
        <w:rPr>
          <w:rFonts w:asciiTheme="majorBidi" w:hAnsiTheme="majorBidi" w:cstheme="majorBidi"/>
        </w:rPr>
        <w:t>dilambangkan,</w:t>
      </w:r>
      <w:r w:rsidRPr="00102449">
        <w:rPr>
          <w:rFonts w:asciiTheme="majorBidi" w:hAnsiTheme="majorBidi" w:cstheme="majorBidi"/>
          <w:lang w:val="id-ID"/>
        </w:rPr>
        <w:t xml:space="preserve"> </w:t>
      </w:r>
      <w:r w:rsidRPr="00102449">
        <w:rPr>
          <w:rFonts w:asciiTheme="majorBidi" w:hAnsiTheme="majorBidi" w:cstheme="majorBidi"/>
        </w:rPr>
        <w:t>karena dalam</w:t>
      </w:r>
      <w:r w:rsidRPr="00102449">
        <w:rPr>
          <w:rFonts w:asciiTheme="majorBidi" w:hAnsiTheme="majorBidi" w:cstheme="majorBidi"/>
          <w:lang w:val="id-ID"/>
        </w:rPr>
        <w:t xml:space="preserve"> </w:t>
      </w:r>
      <w:r w:rsidRPr="00102449">
        <w:rPr>
          <w:rFonts w:asciiTheme="majorBidi" w:hAnsiTheme="majorBidi" w:cstheme="majorBidi"/>
        </w:rPr>
        <w:t>Arabia</w:t>
      </w:r>
      <w:r w:rsidRPr="00102449">
        <w:rPr>
          <w:rFonts w:asciiTheme="majorBidi" w:hAnsiTheme="majorBidi" w:cstheme="majorBidi"/>
          <w:lang w:val="id-ID"/>
        </w:rPr>
        <w:t xml:space="preserve"> </w:t>
      </w:r>
      <w:r w:rsidRPr="00102449">
        <w:rPr>
          <w:rFonts w:asciiTheme="majorBidi" w:hAnsiTheme="majorBidi" w:cstheme="majorBidi"/>
        </w:rPr>
        <w:t>berupa alif.</w:t>
      </w:r>
    </w:p>
    <w:p w:rsidR="009C25C0" w:rsidRPr="00102449" w:rsidRDefault="009C25C0" w:rsidP="009C25C0">
      <w:pPr>
        <w:pStyle w:val="BodyText"/>
        <w:spacing w:line="480" w:lineRule="exact"/>
        <w:jc w:val="left"/>
        <w:rPr>
          <w:rFonts w:asciiTheme="majorBidi" w:hAnsiTheme="majorBidi" w:cstheme="majorBidi"/>
          <w:b w:val="0"/>
        </w:rPr>
      </w:pPr>
      <w:r w:rsidRPr="00102449">
        <w:rPr>
          <w:rFonts w:asciiTheme="majorBidi" w:hAnsiTheme="majorBidi" w:cstheme="majorBidi"/>
          <w:b w:val="0"/>
        </w:rPr>
        <w:t>Contoh:</w:t>
      </w:r>
    </w:p>
    <w:p w:rsidR="009C25C0" w:rsidRPr="00102449" w:rsidRDefault="009C25C0" w:rsidP="009C25C0">
      <w:pPr>
        <w:widowControl w:val="0"/>
        <w:tabs>
          <w:tab w:val="left" w:pos="1701"/>
        </w:tabs>
        <w:spacing w:line="480" w:lineRule="exact"/>
        <w:ind w:firstLine="426"/>
        <w:rPr>
          <w:rFonts w:asciiTheme="majorBidi" w:hAnsiTheme="majorBidi" w:cstheme="majorBidi"/>
          <w:sz w:val="24"/>
          <w:szCs w:val="24"/>
        </w:rPr>
      </w:pPr>
      <w:r w:rsidRPr="00102449">
        <w:rPr>
          <w:rFonts w:asciiTheme="majorBidi" w:hAnsiTheme="majorBidi" w:cstheme="majorBidi"/>
          <w:sz w:val="24"/>
          <w:szCs w:val="24"/>
          <w:rtl/>
        </w:rPr>
        <w:t>تَأْمُرُوْنَ</w:t>
      </w:r>
      <w:r w:rsidRPr="00102449">
        <w:rPr>
          <w:rFonts w:asciiTheme="majorBidi" w:hAnsiTheme="majorBidi" w:cstheme="majorBidi"/>
          <w:sz w:val="24"/>
          <w:szCs w:val="24"/>
        </w:rPr>
        <w:tab/>
        <w:t xml:space="preserve">: </w:t>
      </w:r>
      <w:r w:rsidRPr="00102449">
        <w:rPr>
          <w:rFonts w:asciiTheme="majorBidi" w:hAnsiTheme="majorBidi" w:cstheme="majorBidi"/>
          <w:i/>
          <w:iCs/>
          <w:sz w:val="24"/>
          <w:szCs w:val="24"/>
        </w:rPr>
        <w:t>ta’muruna</w:t>
      </w:r>
    </w:p>
    <w:p w:rsidR="009C25C0" w:rsidRPr="00102449" w:rsidRDefault="009C25C0" w:rsidP="009C25C0">
      <w:pPr>
        <w:widowControl w:val="0"/>
        <w:tabs>
          <w:tab w:val="left" w:pos="1701"/>
        </w:tabs>
        <w:spacing w:line="480" w:lineRule="exact"/>
        <w:ind w:firstLine="426"/>
        <w:rPr>
          <w:rFonts w:asciiTheme="majorBidi" w:hAnsiTheme="majorBidi" w:cstheme="majorBidi"/>
          <w:i/>
          <w:iCs/>
          <w:sz w:val="24"/>
          <w:szCs w:val="24"/>
          <w:rtl/>
        </w:rPr>
      </w:pPr>
      <w:r w:rsidRPr="00102449">
        <w:rPr>
          <w:rFonts w:asciiTheme="majorBidi" w:hAnsiTheme="majorBidi" w:cstheme="majorBidi"/>
          <w:sz w:val="24"/>
          <w:szCs w:val="24"/>
          <w:rtl/>
        </w:rPr>
        <w:t>اَلنَّوْعُ</w:t>
      </w:r>
      <w:r w:rsidRPr="00102449">
        <w:rPr>
          <w:rFonts w:asciiTheme="majorBidi" w:hAnsiTheme="majorBidi" w:cstheme="majorBidi"/>
          <w:sz w:val="24"/>
          <w:szCs w:val="24"/>
        </w:rPr>
        <w:tab/>
        <w:t xml:space="preserve">: </w:t>
      </w:r>
      <w:r w:rsidRPr="00102449">
        <w:rPr>
          <w:rFonts w:asciiTheme="majorBidi" w:hAnsiTheme="majorBidi" w:cstheme="majorBidi"/>
          <w:i/>
          <w:iCs/>
          <w:sz w:val="24"/>
          <w:szCs w:val="24"/>
        </w:rPr>
        <w:t>al-nau‘</w:t>
      </w:r>
    </w:p>
    <w:p w:rsidR="009C25C0" w:rsidRPr="00102449" w:rsidRDefault="009C25C0" w:rsidP="009C25C0">
      <w:pPr>
        <w:widowControl w:val="0"/>
        <w:tabs>
          <w:tab w:val="left" w:pos="1701"/>
        </w:tabs>
        <w:spacing w:line="480" w:lineRule="exact"/>
        <w:ind w:firstLine="426"/>
        <w:rPr>
          <w:rFonts w:asciiTheme="majorBidi" w:hAnsiTheme="majorBidi" w:cstheme="majorBidi"/>
          <w:sz w:val="24"/>
          <w:szCs w:val="24"/>
          <w:rtl/>
        </w:rPr>
      </w:pPr>
      <w:r w:rsidRPr="00102449">
        <w:rPr>
          <w:rFonts w:asciiTheme="majorBidi" w:hAnsiTheme="majorBidi" w:cstheme="majorBidi"/>
          <w:sz w:val="24"/>
          <w:szCs w:val="24"/>
          <w:rtl/>
        </w:rPr>
        <w:t>شَيْءٌ</w:t>
      </w:r>
      <w:r w:rsidRPr="00102449">
        <w:rPr>
          <w:rFonts w:asciiTheme="majorBidi" w:hAnsiTheme="majorBidi" w:cstheme="majorBidi"/>
          <w:sz w:val="24"/>
          <w:szCs w:val="24"/>
        </w:rPr>
        <w:tab/>
        <w:t xml:space="preserve">: </w:t>
      </w:r>
      <w:r w:rsidRPr="00102449">
        <w:rPr>
          <w:rFonts w:asciiTheme="majorBidi" w:hAnsiTheme="majorBidi" w:cstheme="majorBidi"/>
          <w:i/>
          <w:iCs/>
          <w:sz w:val="24"/>
          <w:szCs w:val="24"/>
        </w:rPr>
        <w:t>syai’un</w:t>
      </w:r>
    </w:p>
    <w:p w:rsidR="00375DEF" w:rsidRPr="00102449" w:rsidRDefault="009C25C0" w:rsidP="00A77045">
      <w:pPr>
        <w:widowControl w:val="0"/>
        <w:tabs>
          <w:tab w:val="left" w:pos="1701"/>
        </w:tabs>
        <w:spacing w:line="480" w:lineRule="exact"/>
        <w:ind w:firstLine="425"/>
        <w:rPr>
          <w:rFonts w:asciiTheme="majorBidi" w:hAnsiTheme="majorBidi" w:cstheme="majorBidi"/>
          <w:i/>
          <w:iCs/>
          <w:sz w:val="24"/>
          <w:szCs w:val="24"/>
        </w:rPr>
      </w:pPr>
      <w:r w:rsidRPr="00102449">
        <w:rPr>
          <w:rFonts w:asciiTheme="majorBidi" w:hAnsiTheme="majorBidi" w:cstheme="majorBidi"/>
          <w:sz w:val="24"/>
          <w:szCs w:val="24"/>
          <w:rtl/>
        </w:rPr>
        <w:t>أُمِرْتُ</w:t>
      </w:r>
      <w:r w:rsidRPr="00102449">
        <w:rPr>
          <w:rFonts w:asciiTheme="majorBidi" w:hAnsiTheme="majorBidi" w:cstheme="majorBidi"/>
          <w:sz w:val="24"/>
          <w:szCs w:val="24"/>
        </w:rPr>
        <w:tab/>
        <w:t xml:space="preserve">: </w:t>
      </w:r>
      <w:r w:rsidRPr="00102449">
        <w:rPr>
          <w:rFonts w:asciiTheme="majorBidi" w:hAnsiTheme="majorBidi" w:cstheme="majorBidi"/>
          <w:i/>
          <w:iCs/>
          <w:sz w:val="24"/>
          <w:szCs w:val="24"/>
        </w:rPr>
        <w:t>umirtu</w:t>
      </w:r>
    </w:p>
    <w:p w:rsidR="009C25C0" w:rsidRPr="00102449" w:rsidRDefault="009C25C0" w:rsidP="00D23032">
      <w:pPr>
        <w:pStyle w:val="ListParagraph"/>
        <w:widowControl w:val="0"/>
        <w:numPr>
          <w:ilvl w:val="0"/>
          <w:numId w:val="1"/>
        </w:numPr>
        <w:tabs>
          <w:tab w:val="left" w:pos="1534"/>
        </w:tabs>
        <w:autoSpaceDE w:val="0"/>
        <w:autoSpaceDN w:val="0"/>
        <w:spacing w:line="480" w:lineRule="exact"/>
        <w:ind w:left="709" w:right="411" w:hanging="709"/>
        <w:jc w:val="both"/>
        <w:rPr>
          <w:rFonts w:asciiTheme="majorBidi" w:hAnsiTheme="majorBidi" w:cstheme="majorBidi"/>
          <w:b/>
          <w:sz w:val="24"/>
          <w:szCs w:val="24"/>
        </w:rPr>
      </w:pPr>
      <w:r w:rsidRPr="00102449">
        <w:rPr>
          <w:rFonts w:asciiTheme="majorBidi" w:hAnsiTheme="majorBidi" w:cstheme="majorBidi"/>
          <w:b/>
          <w:sz w:val="24"/>
          <w:szCs w:val="24"/>
        </w:rPr>
        <w:lastRenderedPageBreak/>
        <w:t>Kata Arab yang Lazim digunakan dalam Bahasa Indonesia</w:t>
      </w:r>
    </w:p>
    <w:p w:rsidR="009C25C0" w:rsidRPr="00102449" w:rsidRDefault="009C25C0" w:rsidP="009C25C0">
      <w:pPr>
        <w:pStyle w:val="BodyTextIndent2"/>
        <w:ind w:left="0"/>
        <w:rPr>
          <w:rFonts w:asciiTheme="majorBidi" w:hAnsiTheme="majorBidi" w:cstheme="majorBidi"/>
          <w:w w:val="105"/>
          <w:lang w:val="id-ID"/>
        </w:rPr>
      </w:pPr>
      <w:r w:rsidRPr="00102449">
        <w:rPr>
          <w:rFonts w:asciiTheme="majorBidi" w:hAnsiTheme="majorBidi" w:cstheme="majorBidi"/>
          <w:lang w:val="id-ID"/>
        </w:rPr>
        <w:t xml:space="preserve">Kata, istilah atau kalimat Arab yang ditransliterasi </w:t>
      </w:r>
      <w:r w:rsidRPr="00102449">
        <w:rPr>
          <w:rFonts w:asciiTheme="majorBidi" w:hAnsiTheme="majorBidi" w:cstheme="majorBidi"/>
          <w:w w:val="105"/>
          <w:lang w:val="id-ID"/>
        </w:rPr>
        <w:t xml:space="preserve">adalah kata, istilah atau kalimat yang belum dibakukan dalam bahasa Indonesia. Kata,  istilah atau kalimat yang </w:t>
      </w:r>
      <w:r w:rsidRPr="00102449">
        <w:rPr>
          <w:rFonts w:asciiTheme="majorBidi" w:hAnsiTheme="majorBidi" w:cstheme="majorBidi"/>
          <w:lang w:val="sv-SE"/>
        </w:rPr>
        <w:t>sudah</w:t>
      </w:r>
      <w:r w:rsidRPr="00102449">
        <w:rPr>
          <w:rFonts w:asciiTheme="majorBidi" w:hAnsiTheme="majorBidi" w:cstheme="majorBidi"/>
          <w:w w:val="105"/>
          <w:lang w:val="id-ID"/>
        </w:rPr>
        <w:t xml:space="preserve"> lazim dan menjadi bagian dari pembendaharaan bahasa Indonesia, atau sudah sering ditulis dalam tulisan bahasa Indonesia, tidak lagi ditulis menurut cara transliterasi diatas. Misalnya kata </w:t>
      </w:r>
      <w:r w:rsidRPr="00102449">
        <w:rPr>
          <w:rFonts w:asciiTheme="majorBidi" w:hAnsiTheme="majorBidi" w:cstheme="majorBidi"/>
          <w:i/>
          <w:w w:val="105"/>
          <w:lang w:val="id-ID"/>
        </w:rPr>
        <w:t xml:space="preserve">Al-Qur’an </w:t>
      </w:r>
      <w:r w:rsidRPr="00102449">
        <w:rPr>
          <w:rFonts w:asciiTheme="majorBidi" w:hAnsiTheme="majorBidi" w:cstheme="majorBidi"/>
          <w:w w:val="105"/>
          <w:lang w:val="id-ID"/>
        </w:rPr>
        <w:t xml:space="preserve">(dari </w:t>
      </w:r>
      <w:r w:rsidRPr="00102449">
        <w:rPr>
          <w:rFonts w:asciiTheme="majorBidi" w:hAnsiTheme="majorBidi" w:cstheme="majorBidi"/>
          <w:i/>
          <w:iCs/>
          <w:w w:val="105"/>
          <w:lang w:val="id-ID"/>
        </w:rPr>
        <w:t>al-</w:t>
      </w:r>
      <w:r w:rsidRPr="00102449">
        <w:rPr>
          <w:rFonts w:asciiTheme="majorBidi" w:hAnsiTheme="majorBidi" w:cstheme="majorBidi"/>
          <w:i/>
          <w:w w:val="105"/>
          <w:lang w:val="id-ID"/>
        </w:rPr>
        <w:t>Qur’an</w:t>
      </w:r>
      <w:r w:rsidRPr="00102449">
        <w:rPr>
          <w:rFonts w:asciiTheme="majorBidi" w:hAnsiTheme="majorBidi" w:cstheme="majorBidi"/>
          <w:w w:val="105"/>
          <w:lang w:val="id-ID"/>
        </w:rPr>
        <w:t xml:space="preserve">), </w:t>
      </w:r>
      <w:r w:rsidRPr="00102449">
        <w:rPr>
          <w:rFonts w:asciiTheme="majorBidi" w:hAnsiTheme="majorBidi" w:cstheme="majorBidi"/>
          <w:i/>
          <w:w w:val="105"/>
          <w:lang w:val="id-ID"/>
        </w:rPr>
        <w:t>Sunnah</w:t>
      </w:r>
      <w:r w:rsidRPr="00102449">
        <w:rPr>
          <w:rFonts w:asciiTheme="majorBidi" w:hAnsiTheme="majorBidi" w:cstheme="majorBidi"/>
          <w:w w:val="105"/>
          <w:lang w:val="id-ID"/>
        </w:rPr>
        <w:t xml:space="preserve">. Namun bila kata-kata tersebut menjadi bagian dari satu rangkaian teks Arab, maka mereka harus ditransliterasi secara utuh. </w:t>
      </w:r>
    </w:p>
    <w:p w:rsidR="009C25C0" w:rsidRPr="00102449" w:rsidRDefault="009C25C0" w:rsidP="009C25C0">
      <w:pPr>
        <w:pStyle w:val="BodyText"/>
        <w:tabs>
          <w:tab w:val="left" w:pos="8222"/>
        </w:tabs>
        <w:spacing w:line="480" w:lineRule="exact"/>
        <w:jc w:val="left"/>
        <w:rPr>
          <w:rFonts w:asciiTheme="majorBidi" w:hAnsiTheme="majorBidi" w:cstheme="majorBidi"/>
          <w:b w:val="0"/>
        </w:rPr>
      </w:pPr>
      <w:r w:rsidRPr="00102449">
        <w:rPr>
          <w:rFonts w:asciiTheme="majorBidi" w:hAnsiTheme="majorBidi" w:cstheme="majorBidi"/>
          <w:b w:val="0"/>
          <w:w w:val="105"/>
        </w:rPr>
        <w:t>Contoh:</w:t>
      </w:r>
    </w:p>
    <w:p w:rsidR="009C25C0" w:rsidRPr="00102449" w:rsidRDefault="009C25C0" w:rsidP="009C25C0">
      <w:pPr>
        <w:spacing w:line="480" w:lineRule="exact"/>
        <w:ind w:left="360"/>
        <w:rPr>
          <w:rFonts w:asciiTheme="majorBidi" w:hAnsiTheme="majorBidi" w:cstheme="majorBidi"/>
          <w:i/>
          <w:spacing w:val="-6"/>
          <w:sz w:val="24"/>
          <w:szCs w:val="24"/>
        </w:rPr>
      </w:pPr>
      <w:r w:rsidRPr="00102449">
        <w:rPr>
          <w:rFonts w:asciiTheme="majorBidi" w:hAnsiTheme="majorBidi" w:cstheme="majorBidi"/>
          <w:i/>
          <w:spacing w:val="-6"/>
          <w:sz w:val="24"/>
          <w:szCs w:val="24"/>
        </w:rPr>
        <w:t>Fīẓilālal-qur’an</w:t>
      </w:r>
    </w:p>
    <w:p w:rsidR="009C25C0" w:rsidRPr="00102449" w:rsidRDefault="009C25C0" w:rsidP="009C25C0">
      <w:pPr>
        <w:spacing w:line="480" w:lineRule="exact"/>
        <w:ind w:left="360"/>
        <w:rPr>
          <w:rFonts w:asciiTheme="majorBidi" w:hAnsiTheme="majorBidi" w:cstheme="majorBidi"/>
          <w:i/>
          <w:sz w:val="24"/>
          <w:szCs w:val="24"/>
        </w:rPr>
      </w:pPr>
      <w:r w:rsidRPr="00102449">
        <w:rPr>
          <w:rFonts w:asciiTheme="majorBidi" w:hAnsiTheme="majorBidi" w:cstheme="majorBidi"/>
          <w:i/>
          <w:spacing w:val="-4"/>
          <w:sz w:val="24"/>
          <w:szCs w:val="24"/>
        </w:rPr>
        <w:t>Al-sunnah qablal-tadwin</w:t>
      </w:r>
    </w:p>
    <w:p w:rsidR="009C25C0" w:rsidRPr="00102449" w:rsidRDefault="009C25C0" w:rsidP="009C25C0">
      <w:pPr>
        <w:spacing w:line="480" w:lineRule="exact"/>
        <w:ind w:left="360"/>
        <w:rPr>
          <w:rFonts w:asciiTheme="majorBidi" w:hAnsiTheme="majorBidi" w:cstheme="majorBidi"/>
          <w:i/>
          <w:sz w:val="24"/>
          <w:szCs w:val="24"/>
        </w:rPr>
      </w:pPr>
      <w:r w:rsidRPr="00102449">
        <w:rPr>
          <w:rFonts w:asciiTheme="majorBidi" w:hAnsiTheme="majorBidi" w:cstheme="majorBidi"/>
          <w:i/>
          <w:spacing w:val="-5"/>
          <w:sz w:val="24"/>
          <w:szCs w:val="24"/>
        </w:rPr>
        <w:t>Al-ibāratbi‘umum</w:t>
      </w:r>
      <w:r w:rsidRPr="00102449">
        <w:rPr>
          <w:rFonts w:asciiTheme="majorBidi" w:hAnsiTheme="majorBidi" w:cstheme="majorBidi"/>
          <w:i/>
          <w:spacing w:val="-4"/>
          <w:sz w:val="24"/>
          <w:szCs w:val="24"/>
        </w:rPr>
        <w:t>al-lafẓlābikhususal-sabab</w:t>
      </w:r>
    </w:p>
    <w:p w:rsidR="009C25C0" w:rsidRPr="00102449" w:rsidRDefault="009C25C0" w:rsidP="00D23032">
      <w:pPr>
        <w:pStyle w:val="ListParagraph"/>
        <w:widowControl w:val="0"/>
        <w:numPr>
          <w:ilvl w:val="0"/>
          <w:numId w:val="1"/>
        </w:numPr>
        <w:tabs>
          <w:tab w:val="left" w:pos="709"/>
        </w:tabs>
        <w:autoSpaceDE w:val="0"/>
        <w:autoSpaceDN w:val="0"/>
        <w:spacing w:line="480" w:lineRule="exact"/>
        <w:ind w:left="0" w:firstLine="0"/>
        <w:contextualSpacing w:val="0"/>
        <w:jc w:val="both"/>
        <w:rPr>
          <w:rFonts w:asciiTheme="majorBidi" w:hAnsiTheme="majorBidi" w:cstheme="majorBidi"/>
          <w:b/>
          <w:sz w:val="24"/>
          <w:szCs w:val="24"/>
        </w:rPr>
      </w:pPr>
      <w:r w:rsidRPr="00102449">
        <w:rPr>
          <w:rFonts w:asciiTheme="majorBidi" w:hAnsiTheme="majorBidi" w:cstheme="majorBidi"/>
          <w:b/>
          <w:i/>
          <w:iCs/>
          <w:spacing w:val="-2"/>
          <w:w w:val="90"/>
          <w:sz w:val="24"/>
          <w:szCs w:val="24"/>
        </w:rPr>
        <w:t xml:space="preserve">Lafẓal-Jalalah </w:t>
      </w:r>
      <w:r w:rsidRPr="00102449">
        <w:rPr>
          <w:rFonts w:asciiTheme="majorBidi" w:hAnsiTheme="majorBidi" w:cstheme="majorBidi"/>
          <w:b/>
          <w:spacing w:val="-1"/>
          <w:w w:val="90"/>
          <w:sz w:val="24"/>
          <w:szCs w:val="24"/>
        </w:rPr>
        <w:t>(</w:t>
      </w:r>
      <w:r w:rsidR="00CC1BEF" w:rsidRPr="003463E3">
        <w:rPr>
          <w:rFonts w:ascii="Times New Roman" w:hAnsi="Times New Roman" w:cs="Times New Roman"/>
          <w:sz w:val="28"/>
          <w:szCs w:val="28"/>
          <w:rtl/>
        </w:rPr>
        <w:t>الله</w:t>
      </w:r>
      <w:r w:rsidRPr="00102449">
        <w:rPr>
          <w:rFonts w:asciiTheme="majorBidi" w:hAnsiTheme="majorBidi" w:cstheme="majorBidi"/>
          <w:b/>
          <w:spacing w:val="-1"/>
          <w:w w:val="90"/>
          <w:sz w:val="24"/>
          <w:szCs w:val="24"/>
        </w:rPr>
        <w:t>)</w:t>
      </w:r>
    </w:p>
    <w:p w:rsidR="009C25C0" w:rsidRPr="00102449" w:rsidRDefault="009C25C0" w:rsidP="009C25C0">
      <w:pPr>
        <w:pStyle w:val="BodyTextIndent2"/>
        <w:ind w:left="0"/>
        <w:rPr>
          <w:rFonts w:asciiTheme="majorBidi" w:hAnsiTheme="majorBidi" w:cstheme="majorBidi"/>
        </w:rPr>
      </w:pPr>
      <w:r w:rsidRPr="00102449">
        <w:rPr>
          <w:rFonts w:asciiTheme="majorBidi" w:hAnsiTheme="majorBidi" w:cstheme="majorBidi"/>
        </w:rPr>
        <w:t>Kata “Allah</w:t>
      </w:r>
      <w:r w:rsidRPr="00102449">
        <w:rPr>
          <w:rFonts w:asciiTheme="majorBidi" w:hAnsiTheme="majorBidi" w:cstheme="majorBidi"/>
          <w:lang w:val="sv-SE"/>
        </w:rPr>
        <w:t>”</w:t>
      </w:r>
      <w:r w:rsidRPr="00102449">
        <w:rPr>
          <w:rFonts w:asciiTheme="majorBidi" w:hAnsiTheme="majorBidi" w:cstheme="majorBidi"/>
        </w:rPr>
        <w:t xml:space="preserve"> yang didahului partikel seperti huruf jar dan huruf lainnya atau berkedudukan sebagai </w:t>
      </w:r>
      <w:r w:rsidRPr="00102449">
        <w:rPr>
          <w:rFonts w:asciiTheme="majorBidi" w:hAnsiTheme="majorBidi" w:cstheme="majorBidi"/>
          <w:i/>
          <w:iCs/>
          <w:lang w:val="it-IT"/>
        </w:rPr>
        <w:t>mud</w:t>
      </w:r>
      <w:proofErr w:type="gramStart"/>
      <w:r w:rsidRPr="00102449">
        <w:rPr>
          <w:rFonts w:asciiTheme="majorBidi" w:hAnsiTheme="majorBidi" w:cstheme="majorBidi"/>
          <w:i/>
          <w:iCs/>
          <w:lang w:val="it-IT"/>
        </w:rPr>
        <w:t>}a</w:t>
      </w:r>
      <w:proofErr w:type="gramEnd"/>
      <w:r w:rsidRPr="00102449">
        <w:rPr>
          <w:rFonts w:asciiTheme="majorBidi" w:hAnsiTheme="majorBidi" w:cstheme="majorBidi"/>
          <w:i/>
          <w:iCs/>
          <w:lang w:val="it-IT"/>
        </w:rPr>
        <w:t xml:space="preserve">&gt;f ilaih </w:t>
      </w:r>
      <w:r w:rsidRPr="00102449">
        <w:rPr>
          <w:rFonts w:asciiTheme="majorBidi" w:hAnsiTheme="majorBidi" w:cstheme="majorBidi"/>
        </w:rPr>
        <w:t>(frasa nominal), ditransliterasi tanpa huruf hamzah.</w:t>
      </w:r>
    </w:p>
    <w:p w:rsidR="009C25C0" w:rsidRPr="00102449" w:rsidRDefault="009C25C0" w:rsidP="009C25C0">
      <w:pPr>
        <w:widowControl w:val="0"/>
        <w:spacing w:line="480" w:lineRule="exact"/>
        <w:rPr>
          <w:rFonts w:asciiTheme="majorBidi" w:hAnsiTheme="majorBidi" w:cstheme="majorBidi"/>
          <w:sz w:val="24"/>
          <w:szCs w:val="24"/>
          <w:lang w:val="it-IT"/>
        </w:rPr>
      </w:pPr>
      <w:r w:rsidRPr="00102449">
        <w:rPr>
          <w:rFonts w:asciiTheme="majorBidi" w:hAnsiTheme="majorBidi" w:cstheme="majorBidi"/>
          <w:sz w:val="24"/>
          <w:szCs w:val="24"/>
          <w:lang w:val="it-IT"/>
        </w:rPr>
        <w:t>Contoh:</w:t>
      </w:r>
    </w:p>
    <w:p w:rsidR="009C25C0" w:rsidRPr="00102449" w:rsidRDefault="009C25C0" w:rsidP="009C25C0">
      <w:pPr>
        <w:widowControl w:val="0"/>
        <w:spacing w:line="480" w:lineRule="exact"/>
        <w:ind w:firstLine="426"/>
        <w:rPr>
          <w:rFonts w:asciiTheme="majorBidi" w:hAnsiTheme="majorBidi" w:cstheme="majorBidi"/>
          <w:sz w:val="24"/>
          <w:szCs w:val="24"/>
          <w:lang w:val="it-IT"/>
        </w:rPr>
      </w:pPr>
      <w:r w:rsidRPr="00102449">
        <w:rPr>
          <w:rFonts w:asciiTheme="majorBidi" w:hAnsiTheme="majorBidi" w:cstheme="majorBidi"/>
          <w:sz w:val="24"/>
          <w:szCs w:val="24"/>
          <w:rtl/>
        </w:rPr>
        <w:t>دِيْنُ اللهِ</w:t>
      </w:r>
      <w:r w:rsidRPr="00102449">
        <w:rPr>
          <w:rFonts w:asciiTheme="majorBidi" w:hAnsiTheme="majorBidi" w:cstheme="majorBidi"/>
          <w:i/>
          <w:iCs/>
          <w:sz w:val="24"/>
          <w:szCs w:val="24"/>
          <w:lang w:val="it-IT"/>
        </w:rPr>
        <w:t xml:space="preserve"> dinullah</w:t>
      </w:r>
      <w:r w:rsidRPr="00102449">
        <w:rPr>
          <w:rFonts w:asciiTheme="majorBidi" w:hAnsiTheme="majorBidi" w:cstheme="majorBidi"/>
          <w:i/>
          <w:iCs/>
          <w:sz w:val="24"/>
          <w:szCs w:val="24"/>
        </w:rPr>
        <w:t xml:space="preserve"> </w:t>
      </w:r>
      <w:r w:rsidRPr="00102449">
        <w:rPr>
          <w:rFonts w:asciiTheme="majorBidi" w:hAnsiTheme="majorBidi" w:cstheme="majorBidi"/>
          <w:sz w:val="24"/>
          <w:szCs w:val="24"/>
          <w:rtl/>
        </w:rPr>
        <w:t>بِاللهِ</w:t>
      </w:r>
      <w:r w:rsidRPr="00102449">
        <w:rPr>
          <w:rFonts w:asciiTheme="majorBidi" w:hAnsiTheme="majorBidi" w:cstheme="majorBidi"/>
          <w:i/>
          <w:iCs/>
          <w:sz w:val="24"/>
          <w:szCs w:val="24"/>
          <w:lang w:val="it-IT"/>
        </w:rPr>
        <w:t xml:space="preserve"> billah  </w:t>
      </w:r>
    </w:p>
    <w:p w:rsidR="009C25C0" w:rsidRPr="00102449" w:rsidRDefault="009C25C0" w:rsidP="009C25C0">
      <w:pPr>
        <w:pStyle w:val="BodyTextIndent2"/>
        <w:ind w:left="0"/>
        <w:rPr>
          <w:rFonts w:asciiTheme="majorBidi" w:hAnsiTheme="majorBidi" w:cstheme="majorBidi"/>
          <w:i/>
          <w:iCs/>
          <w:lang w:val="it-IT"/>
        </w:rPr>
      </w:pPr>
      <w:r w:rsidRPr="00102449">
        <w:rPr>
          <w:rFonts w:asciiTheme="majorBidi" w:hAnsiTheme="majorBidi" w:cstheme="majorBidi"/>
          <w:lang w:val="it-IT"/>
        </w:rPr>
        <w:t xml:space="preserve">Adapun </w:t>
      </w:r>
      <w:r w:rsidRPr="00102449">
        <w:rPr>
          <w:rFonts w:asciiTheme="majorBidi" w:hAnsiTheme="majorBidi" w:cstheme="majorBidi"/>
          <w:i/>
          <w:iCs/>
          <w:lang w:val="it-IT"/>
        </w:rPr>
        <w:t>ta’ marbutah</w:t>
      </w:r>
      <w:r w:rsidRPr="00102449">
        <w:rPr>
          <w:rFonts w:asciiTheme="majorBidi" w:hAnsiTheme="majorBidi" w:cstheme="majorBidi"/>
          <w:i/>
          <w:iCs/>
        </w:rPr>
        <w:t xml:space="preserve"> </w:t>
      </w:r>
      <w:r w:rsidRPr="00102449">
        <w:rPr>
          <w:rFonts w:asciiTheme="majorBidi" w:hAnsiTheme="majorBidi" w:cstheme="majorBidi"/>
          <w:lang w:val="it-IT"/>
        </w:rPr>
        <w:t xml:space="preserve">di akhir kata yang disandarkan kepada </w:t>
      </w:r>
      <w:r w:rsidRPr="00102449">
        <w:rPr>
          <w:rFonts w:asciiTheme="majorBidi" w:hAnsiTheme="majorBidi" w:cstheme="majorBidi"/>
          <w:i/>
          <w:iCs/>
          <w:lang w:val="it-IT"/>
        </w:rPr>
        <w:t>lafz al-jalalah,</w:t>
      </w:r>
      <w:r w:rsidRPr="00102449">
        <w:rPr>
          <w:rFonts w:asciiTheme="majorBidi" w:hAnsiTheme="majorBidi" w:cstheme="majorBidi"/>
          <w:i/>
          <w:iCs/>
        </w:rPr>
        <w:t xml:space="preserve"> </w:t>
      </w:r>
      <w:r w:rsidRPr="00102449">
        <w:rPr>
          <w:rFonts w:asciiTheme="majorBidi" w:hAnsiTheme="majorBidi" w:cstheme="majorBidi"/>
          <w:lang w:val="it-IT"/>
        </w:rPr>
        <w:t>ditransliterasi dengan huruf [</w:t>
      </w:r>
      <w:r w:rsidRPr="00102449">
        <w:rPr>
          <w:rFonts w:asciiTheme="majorBidi" w:hAnsiTheme="majorBidi" w:cstheme="majorBidi"/>
          <w:i/>
          <w:iCs/>
          <w:lang w:val="it-IT"/>
        </w:rPr>
        <w:t>t</w:t>
      </w:r>
      <w:r w:rsidRPr="00102449">
        <w:rPr>
          <w:rFonts w:asciiTheme="majorBidi" w:hAnsiTheme="majorBidi" w:cstheme="majorBidi"/>
          <w:lang w:val="it-IT"/>
        </w:rPr>
        <w:t>]</w:t>
      </w:r>
      <w:r w:rsidRPr="00102449">
        <w:rPr>
          <w:rFonts w:asciiTheme="majorBidi" w:hAnsiTheme="majorBidi" w:cstheme="majorBidi"/>
          <w:i/>
          <w:iCs/>
          <w:lang w:val="it-IT"/>
        </w:rPr>
        <w:t xml:space="preserve">. </w:t>
      </w:r>
    </w:p>
    <w:p w:rsidR="009C25C0" w:rsidRPr="00102449" w:rsidRDefault="009C25C0" w:rsidP="009C25C0">
      <w:pPr>
        <w:pStyle w:val="BodyTextIndent2"/>
        <w:ind w:left="0" w:firstLine="0"/>
        <w:rPr>
          <w:rFonts w:asciiTheme="majorBidi" w:hAnsiTheme="majorBidi" w:cstheme="majorBidi"/>
        </w:rPr>
      </w:pPr>
      <w:r w:rsidRPr="00102449">
        <w:rPr>
          <w:rFonts w:asciiTheme="majorBidi" w:hAnsiTheme="majorBidi" w:cstheme="majorBidi"/>
        </w:rPr>
        <w:t>Contoh:</w:t>
      </w:r>
    </w:p>
    <w:p w:rsidR="009C25C0" w:rsidRPr="00102449" w:rsidRDefault="009C25C0" w:rsidP="009C25C0">
      <w:pPr>
        <w:widowControl w:val="0"/>
        <w:spacing w:line="480" w:lineRule="exact"/>
        <w:ind w:firstLine="709"/>
        <w:rPr>
          <w:rFonts w:asciiTheme="majorBidi" w:hAnsiTheme="majorBidi" w:cstheme="majorBidi"/>
          <w:i/>
          <w:iCs/>
          <w:sz w:val="24"/>
          <w:szCs w:val="24"/>
        </w:rPr>
      </w:pPr>
      <w:r w:rsidRPr="00102449">
        <w:rPr>
          <w:rFonts w:asciiTheme="majorBidi" w:hAnsiTheme="majorBidi" w:cstheme="majorBidi"/>
          <w:sz w:val="24"/>
          <w:szCs w:val="24"/>
          <w:rtl/>
        </w:rPr>
        <w:t>هُمْ فِيْ رَحْمَةِ اللهِ</w:t>
      </w:r>
      <w:r w:rsidRPr="00102449">
        <w:rPr>
          <w:rFonts w:asciiTheme="majorBidi" w:hAnsiTheme="majorBidi" w:cstheme="majorBidi"/>
          <w:sz w:val="24"/>
          <w:szCs w:val="24"/>
        </w:rPr>
        <w:t xml:space="preserve"> </w:t>
      </w:r>
      <w:r w:rsidRPr="00102449">
        <w:rPr>
          <w:rFonts w:asciiTheme="majorBidi" w:hAnsiTheme="majorBidi" w:cstheme="majorBidi"/>
          <w:i/>
          <w:iCs/>
          <w:sz w:val="24"/>
          <w:szCs w:val="24"/>
        </w:rPr>
        <w:t>hum fi rahmatillah</w:t>
      </w:r>
    </w:p>
    <w:p w:rsidR="009C25C0" w:rsidRDefault="009C25C0" w:rsidP="009C25C0">
      <w:pPr>
        <w:widowControl w:val="0"/>
        <w:spacing w:line="480" w:lineRule="exact"/>
        <w:ind w:firstLine="709"/>
        <w:rPr>
          <w:rFonts w:asciiTheme="majorBidi" w:hAnsiTheme="majorBidi" w:cstheme="majorBidi"/>
          <w:i/>
          <w:iCs/>
          <w:sz w:val="24"/>
          <w:szCs w:val="24"/>
        </w:rPr>
      </w:pPr>
    </w:p>
    <w:p w:rsidR="00375DEF" w:rsidRPr="00102449" w:rsidRDefault="00375DEF" w:rsidP="009C25C0">
      <w:pPr>
        <w:widowControl w:val="0"/>
        <w:spacing w:line="480" w:lineRule="exact"/>
        <w:ind w:firstLine="709"/>
        <w:rPr>
          <w:rFonts w:asciiTheme="majorBidi" w:hAnsiTheme="majorBidi" w:cstheme="majorBidi"/>
          <w:i/>
          <w:iCs/>
          <w:sz w:val="24"/>
          <w:szCs w:val="24"/>
        </w:rPr>
      </w:pPr>
    </w:p>
    <w:p w:rsidR="009C25C0" w:rsidRPr="00102449" w:rsidRDefault="009C25C0" w:rsidP="00D23032">
      <w:pPr>
        <w:pStyle w:val="ListParagraph"/>
        <w:widowControl w:val="0"/>
        <w:numPr>
          <w:ilvl w:val="0"/>
          <w:numId w:val="1"/>
        </w:numPr>
        <w:tabs>
          <w:tab w:val="left" w:pos="1306"/>
        </w:tabs>
        <w:autoSpaceDE w:val="0"/>
        <w:autoSpaceDN w:val="0"/>
        <w:spacing w:line="480" w:lineRule="exact"/>
        <w:ind w:left="709" w:hanging="709"/>
        <w:jc w:val="both"/>
        <w:rPr>
          <w:rFonts w:asciiTheme="majorBidi" w:hAnsiTheme="majorBidi" w:cstheme="majorBidi"/>
          <w:b/>
          <w:sz w:val="24"/>
          <w:szCs w:val="24"/>
        </w:rPr>
      </w:pPr>
      <w:r w:rsidRPr="00102449">
        <w:rPr>
          <w:rFonts w:asciiTheme="majorBidi" w:hAnsiTheme="majorBidi" w:cstheme="majorBidi"/>
          <w:b/>
          <w:spacing w:val="-1"/>
          <w:sz w:val="24"/>
          <w:szCs w:val="24"/>
        </w:rPr>
        <w:lastRenderedPageBreak/>
        <w:t>Huruf Kapital</w:t>
      </w:r>
    </w:p>
    <w:p w:rsidR="009C25C0" w:rsidRPr="00102449" w:rsidRDefault="009C25C0" w:rsidP="009C25C0">
      <w:pPr>
        <w:pStyle w:val="BodyTextIndent2"/>
        <w:ind w:left="0"/>
        <w:rPr>
          <w:rFonts w:asciiTheme="majorBidi" w:hAnsiTheme="majorBidi" w:cstheme="majorBidi"/>
          <w:lang w:val="id-ID"/>
        </w:rPr>
      </w:pPr>
      <w:proofErr w:type="gramStart"/>
      <w:r w:rsidRPr="00102449">
        <w:rPr>
          <w:rFonts w:asciiTheme="majorBidi" w:hAnsiTheme="majorBidi" w:cstheme="majorBidi"/>
        </w:rPr>
        <w:t>Walau</w:t>
      </w:r>
      <w:r w:rsidRPr="00102449">
        <w:rPr>
          <w:rFonts w:asciiTheme="majorBidi" w:hAnsiTheme="majorBidi" w:cstheme="majorBidi"/>
          <w:lang w:val="id-ID"/>
        </w:rPr>
        <w:t xml:space="preserve"> </w:t>
      </w:r>
      <w:r w:rsidRPr="00102449">
        <w:rPr>
          <w:rFonts w:asciiTheme="majorBidi" w:hAnsiTheme="majorBidi" w:cstheme="majorBidi"/>
        </w:rPr>
        <w:t>s</w:t>
      </w:r>
      <w:r w:rsidRPr="00102449">
        <w:rPr>
          <w:rFonts w:asciiTheme="majorBidi" w:hAnsiTheme="majorBidi" w:cstheme="majorBidi"/>
          <w:lang w:val="id-ID"/>
        </w:rPr>
        <w:t>i</w:t>
      </w:r>
      <w:r w:rsidRPr="00102449">
        <w:rPr>
          <w:rFonts w:asciiTheme="majorBidi" w:hAnsiTheme="majorBidi" w:cstheme="majorBidi"/>
        </w:rPr>
        <w:t>stem</w:t>
      </w:r>
      <w:r w:rsidRPr="00102449">
        <w:rPr>
          <w:rFonts w:asciiTheme="majorBidi" w:hAnsiTheme="majorBidi" w:cstheme="majorBidi"/>
          <w:lang w:val="id-ID"/>
        </w:rPr>
        <w:t xml:space="preserve"> </w:t>
      </w:r>
      <w:r w:rsidRPr="00102449">
        <w:rPr>
          <w:rFonts w:asciiTheme="majorBidi" w:hAnsiTheme="majorBidi" w:cstheme="majorBidi"/>
        </w:rPr>
        <w:t>tulisan</w:t>
      </w:r>
      <w:r w:rsidRPr="00102449">
        <w:rPr>
          <w:rFonts w:asciiTheme="majorBidi" w:hAnsiTheme="majorBidi" w:cstheme="majorBidi"/>
          <w:lang w:val="id-ID"/>
        </w:rPr>
        <w:t xml:space="preserve"> </w:t>
      </w:r>
      <w:r w:rsidRPr="00102449">
        <w:rPr>
          <w:rFonts w:asciiTheme="majorBidi" w:hAnsiTheme="majorBidi" w:cstheme="majorBidi"/>
        </w:rPr>
        <w:t>Arab</w:t>
      </w:r>
      <w:r w:rsidRPr="00102449">
        <w:rPr>
          <w:rFonts w:asciiTheme="majorBidi" w:hAnsiTheme="majorBidi" w:cstheme="majorBidi"/>
          <w:lang w:val="id-ID"/>
        </w:rPr>
        <w:t xml:space="preserve"> </w:t>
      </w:r>
      <w:r w:rsidRPr="00102449">
        <w:rPr>
          <w:rFonts w:asciiTheme="majorBidi" w:hAnsiTheme="majorBidi" w:cstheme="majorBidi"/>
        </w:rPr>
        <w:t>tidak mengenal</w:t>
      </w:r>
      <w:r w:rsidRPr="00102449">
        <w:rPr>
          <w:rFonts w:asciiTheme="majorBidi" w:hAnsiTheme="majorBidi" w:cstheme="majorBidi"/>
          <w:lang w:val="id-ID"/>
        </w:rPr>
        <w:t xml:space="preserve"> </w:t>
      </w:r>
      <w:r w:rsidRPr="00102449">
        <w:rPr>
          <w:rFonts w:asciiTheme="majorBidi" w:hAnsiTheme="majorBidi" w:cstheme="majorBidi"/>
        </w:rPr>
        <w:t>huruf</w:t>
      </w:r>
      <w:r w:rsidRPr="00102449">
        <w:rPr>
          <w:rFonts w:asciiTheme="majorBidi" w:hAnsiTheme="majorBidi" w:cstheme="majorBidi"/>
          <w:lang w:val="id-ID"/>
        </w:rPr>
        <w:t xml:space="preserve"> </w:t>
      </w:r>
      <w:r w:rsidRPr="00102449">
        <w:rPr>
          <w:rFonts w:asciiTheme="majorBidi" w:hAnsiTheme="majorBidi" w:cstheme="majorBidi"/>
        </w:rPr>
        <w:t xml:space="preserve">kapital, dalam transliterasi ini </w:t>
      </w:r>
      <w:r w:rsidRPr="00102449">
        <w:rPr>
          <w:rFonts w:asciiTheme="majorBidi" w:hAnsiTheme="majorBidi" w:cstheme="majorBidi"/>
          <w:lang w:val="sv-SE"/>
        </w:rPr>
        <w:t>huruf</w:t>
      </w:r>
      <w:r w:rsidRPr="00102449">
        <w:rPr>
          <w:rFonts w:asciiTheme="majorBidi" w:hAnsiTheme="majorBidi" w:cstheme="majorBidi"/>
        </w:rPr>
        <w:t xml:space="preserve"> tersebut</w:t>
      </w:r>
      <w:r w:rsidRPr="00102449">
        <w:rPr>
          <w:rFonts w:asciiTheme="majorBidi" w:hAnsiTheme="majorBidi" w:cstheme="majorBidi"/>
          <w:lang w:val="id-ID"/>
        </w:rPr>
        <w:t xml:space="preserve"> </w:t>
      </w:r>
      <w:r w:rsidRPr="00102449">
        <w:rPr>
          <w:rFonts w:asciiTheme="majorBidi" w:hAnsiTheme="majorBidi" w:cstheme="majorBidi"/>
        </w:rPr>
        <w:t>digunakan</w:t>
      </w:r>
      <w:r w:rsidRPr="00102449">
        <w:rPr>
          <w:rFonts w:asciiTheme="majorBidi" w:hAnsiTheme="majorBidi" w:cstheme="majorBidi"/>
          <w:lang w:val="id-ID"/>
        </w:rPr>
        <w:t xml:space="preserve"> </w:t>
      </w:r>
      <w:r w:rsidRPr="00102449">
        <w:rPr>
          <w:rFonts w:asciiTheme="majorBidi" w:hAnsiTheme="majorBidi" w:cstheme="majorBidi"/>
        </w:rPr>
        <w:t>juga</w:t>
      </w:r>
      <w:r w:rsidRPr="00102449">
        <w:rPr>
          <w:rFonts w:asciiTheme="majorBidi" w:hAnsiTheme="majorBidi" w:cstheme="majorBidi"/>
          <w:lang w:val="id-ID"/>
        </w:rPr>
        <w:t xml:space="preserve"> </w:t>
      </w:r>
      <w:r w:rsidRPr="00102449">
        <w:rPr>
          <w:rFonts w:asciiTheme="majorBidi" w:hAnsiTheme="majorBidi" w:cstheme="majorBidi"/>
        </w:rPr>
        <w:t>berdasarkan</w:t>
      </w:r>
      <w:r w:rsidRPr="00102449">
        <w:rPr>
          <w:rFonts w:asciiTheme="majorBidi" w:hAnsiTheme="majorBidi" w:cstheme="majorBidi"/>
          <w:lang w:val="id-ID"/>
        </w:rPr>
        <w:t xml:space="preserve"> </w:t>
      </w:r>
      <w:r w:rsidRPr="00102449">
        <w:rPr>
          <w:rFonts w:asciiTheme="majorBidi" w:hAnsiTheme="majorBidi" w:cstheme="majorBidi"/>
        </w:rPr>
        <w:t>pada</w:t>
      </w:r>
      <w:r w:rsidRPr="00102449">
        <w:rPr>
          <w:rFonts w:asciiTheme="majorBidi" w:hAnsiTheme="majorBidi" w:cstheme="majorBidi"/>
          <w:lang w:val="id-ID"/>
        </w:rPr>
        <w:t xml:space="preserve"> </w:t>
      </w:r>
      <w:r w:rsidRPr="00102449">
        <w:rPr>
          <w:rFonts w:asciiTheme="majorBidi" w:hAnsiTheme="majorBidi" w:cstheme="majorBidi"/>
        </w:rPr>
        <w:t>pedoman</w:t>
      </w:r>
      <w:r w:rsidRPr="00102449">
        <w:rPr>
          <w:rFonts w:asciiTheme="majorBidi" w:hAnsiTheme="majorBidi" w:cstheme="majorBidi"/>
          <w:lang w:val="id-ID"/>
        </w:rPr>
        <w:t xml:space="preserve"> </w:t>
      </w:r>
      <w:r w:rsidRPr="00102449">
        <w:rPr>
          <w:rFonts w:asciiTheme="majorBidi" w:hAnsiTheme="majorBidi" w:cstheme="majorBidi"/>
        </w:rPr>
        <w:t>ejaan Bahasa Indonesia yang berlaku (EYD).</w:t>
      </w:r>
      <w:proofErr w:type="gramEnd"/>
    </w:p>
    <w:p w:rsidR="009C25C0" w:rsidRPr="00102449" w:rsidRDefault="009C25C0" w:rsidP="00D23032">
      <w:pPr>
        <w:pStyle w:val="BodyText"/>
        <w:widowControl w:val="0"/>
        <w:numPr>
          <w:ilvl w:val="0"/>
          <w:numId w:val="1"/>
        </w:numPr>
        <w:autoSpaceDE w:val="0"/>
        <w:autoSpaceDN w:val="0"/>
        <w:spacing w:line="480" w:lineRule="exact"/>
        <w:ind w:left="709" w:right="49" w:hanging="709"/>
        <w:jc w:val="both"/>
        <w:rPr>
          <w:rFonts w:asciiTheme="majorBidi" w:hAnsiTheme="majorBidi" w:cstheme="majorBidi"/>
        </w:rPr>
      </w:pPr>
      <w:r w:rsidRPr="00102449">
        <w:rPr>
          <w:rFonts w:asciiTheme="majorBidi" w:hAnsiTheme="majorBidi" w:cstheme="majorBidi"/>
        </w:rPr>
        <w:t>Singkatan</w:t>
      </w:r>
    </w:p>
    <w:p w:rsidR="009C25C0" w:rsidRPr="00102449" w:rsidRDefault="009C25C0" w:rsidP="009C25C0">
      <w:pPr>
        <w:pStyle w:val="BodyTextIndent2"/>
        <w:ind w:left="0"/>
        <w:rPr>
          <w:rFonts w:asciiTheme="majorBidi" w:hAnsiTheme="majorBidi" w:cstheme="majorBidi"/>
        </w:rPr>
      </w:pPr>
      <w:r w:rsidRPr="00102449">
        <w:rPr>
          <w:rFonts w:asciiTheme="majorBidi" w:hAnsiTheme="majorBidi" w:cstheme="majorBidi"/>
          <w:lang w:val="sv-SE"/>
        </w:rPr>
        <w:t>Beberapa</w:t>
      </w:r>
      <w:r w:rsidRPr="00102449">
        <w:rPr>
          <w:rFonts w:asciiTheme="majorBidi" w:hAnsiTheme="majorBidi" w:cstheme="majorBidi"/>
        </w:rPr>
        <w:t xml:space="preserve"> singkatan yang dilakukan adalah sebagai berikut:</w:t>
      </w:r>
    </w:p>
    <w:p w:rsidR="009C25C0" w:rsidRPr="00102449" w:rsidRDefault="009C25C0" w:rsidP="009C25C0">
      <w:pPr>
        <w:pStyle w:val="BodyText"/>
        <w:spacing w:line="480" w:lineRule="exact"/>
        <w:ind w:right="51"/>
        <w:jc w:val="both"/>
        <w:rPr>
          <w:rFonts w:asciiTheme="majorBidi" w:hAnsiTheme="majorBidi" w:cstheme="majorBidi"/>
          <w:b w:val="0"/>
          <w:i/>
        </w:rPr>
      </w:pPr>
      <w:r w:rsidRPr="00102449">
        <w:rPr>
          <w:rFonts w:asciiTheme="majorBidi" w:hAnsiTheme="majorBidi" w:cstheme="majorBidi"/>
          <w:b w:val="0"/>
        </w:rPr>
        <w:t xml:space="preserve">Swt. </w:t>
      </w:r>
      <w:r w:rsidRPr="00102449">
        <w:rPr>
          <w:rFonts w:asciiTheme="majorBidi" w:hAnsiTheme="majorBidi" w:cstheme="majorBidi"/>
          <w:b w:val="0"/>
        </w:rPr>
        <w:tab/>
        <w:t xml:space="preserve">= </w:t>
      </w:r>
      <w:r w:rsidRPr="00102449">
        <w:rPr>
          <w:rFonts w:asciiTheme="majorBidi" w:hAnsiTheme="majorBidi" w:cstheme="majorBidi"/>
          <w:b w:val="0"/>
          <w:i/>
        </w:rPr>
        <w:t>subhanahuwa ta’ala</w:t>
      </w:r>
    </w:p>
    <w:p w:rsidR="009C25C0" w:rsidRPr="00102449" w:rsidRDefault="009C25C0" w:rsidP="009C25C0">
      <w:pPr>
        <w:pStyle w:val="BodyText"/>
        <w:spacing w:line="480" w:lineRule="exact"/>
        <w:ind w:right="51"/>
        <w:jc w:val="both"/>
        <w:rPr>
          <w:rFonts w:asciiTheme="majorBidi" w:hAnsiTheme="majorBidi" w:cstheme="majorBidi"/>
          <w:b w:val="0"/>
        </w:rPr>
      </w:pPr>
      <w:r w:rsidRPr="00102449">
        <w:rPr>
          <w:rFonts w:asciiTheme="majorBidi" w:hAnsiTheme="majorBidi" w:cstheme="majorBidi"/>
          <w:b w:val="0"/>
        </w:rPr>
        <w:t>Saw.</w:t>
      </w:r>
      <w:r w:rsidRPr="00102449">
        <w:rPr>
          <w:rFonts w:asciiTheme="majorBidi" w:hAnsiTheme="majorBidi" w:cstheme="majorBidi"/>
          <w:b w:val="0"/>
        </w:rPr>
        <w:tab/>
        <w:t xml:space="preserve">= </w:t>
      </w:r>
      <w:r w:rsidRPr="00102449">
        <w:rPr>
          <w:rFonts w:asciiTheme="majorBidi" w:hAnsiTheme="majorBidi" w:cstheme="majorBidi"/>
          <w:b w:val="0"/>
          <w:i/>
        </w:rPr>
        <w:t>sallallahu ‘alaihi wa sallam</w:t>
      </w:r>
    </w:p>
    <w:p w:rsidR="009C25C0" w:rsidRPr="00102449" w:rsidRDefault="009C25C0" w:rsidP="009C25C0">
      <w:pPr>
        <w:pStyle w:val="BodyText"/>
        <w:spacing w:line="480" w:lineRule="exact"/>
        <w:ind w:right="51"/>
        <w:jc w:val="both"/>
        <w:rPr>
          <w:rFonts w:asciiTheme="majorBidi" w:hAnsiTheme="majorBidi" w:cstheme="majorBidi"/>
          <w:b w:val="0"/>
        </w:rPr>
      </w:pPr>
      <w:r w:rsidRPr="00102449">
        <w:rPr>
          <w:rFonts w:asciiTheme="majorBidi" w:hAnsiTheme="majorBidi" w:cstheme="majorBidi"/>
          <w:b w:val="0"/>
        </w:rPr>
        <w:t>a.s.</w:t>
      </w:r>
      <w:r w:rsidRPr="00102449">
        <w:rPr>
          <w:rFonts w:asciiTheme="majorBidi" w:hAnsiTheme="majorBidi" w:cstheme="majorBidi"/>
          <w:b w:val="0"/>
        </w:rPr>
        <w:tab/>
        <w:t xml:space="preserve">= </w:t>
      </w:r>
      <w:r w:rsidRPr="00102449">
        <w:rPr>
          <w:rFonts w:asciiTheme="majorBidi" w:hAnsiTheme="majorBidi" w:cstheme="majorBidi"/>
          <w:b w:val="0"/>
          <w:i/>
        </w:rPr>
        <w:t>‘alaihi al-sallam</w:t>
      </w:r>
    </w:p>
    <w:p w:rsidR="009C25C0" w:rsidRPr="00102449" w:rsidRDefault="009C25C0" w:rsidP="009C25C0">
      <w:pPr>
        <w:pStyle w:val="BodyText"/>
        <w:spacing w:line="480" w:lineRule="exact"/>
        <w:ind w:right="51"/>
        <w:jc w:val="both"/>
        <w:rPr>
          <w:rFonts w:asciiTheme="majorBidi" w:hAnsiTheme="majorBidi" w:cstheme="majorBidi"/>
          <w:b w:val="0"/>
        </w:rPr>
      </w:pPr>
      <w:r w:rsidRPr="00102449">
        <w:rPr>
          <w:rFonts w:asciiTheme="majorBidi" w:hAnsiTheme="majorBidi" w:cstheme="majorBidi"/>
          <w:b w:val="0"/>
        </w:rPr>
        <w:t>H</w:t>
      </w:r>
      <w:r w:rsidRPr="00102449">
        <w:rPr>
          <w:rFonts w:asciiTheme="majorBidi" w:hAnsiTheme="majorBidi" w:cstheme="majorBidi"/>
          <w:b w:val="0"/>
        </w:rPr>
        <w:tab/>
        <w:t>= Hijriah</w:t>
      </w:r>
    </w:p>
    <w:p w:rsidR="009C25C0" w:rsidRPr="00102449" w:rsidRDefault="009C25C0" w:rsidP="009C25C0">
      <w:pPr>
        <w:pStyle w:val="BodyText"/>
        <w:spacing w:line="480" w:lineRule="exact"/>
        <w:ind w:right="51"/>
        <w:jc w:val="both"/>
        <w:rPr>
          <w:rFonts w:asciiTheme="majorBidi" w:hAnsiTheme="majorBidi" w:cstheme="majorBidi"/>
          <w:b w:val="0"/>
        </w:rPr>
      </w:pPr>
      <w:r w:rsidRPr="00102449">
        <w:rPr>
          <w:rFonts w:asciiTheme="majorBidi" w:hAnsiTheme="majorBidi" w:cstheme="majorBidi"/>
          <w:b w:val="0"/>
        </w:rPr>
        <w:t>M</w:t>
      </w:r>
      <w:r w:rsidRPr="00102449">
        <w:rPr>
          <w:rFonts w:asciiTheme="majorBidi" w:hAnsiTheme="majorBidi" w:cstheme="majorBidi"/>
          <w:b w:val="0"/>
        </w:rPr>
        <w:tab/>
        <w:t>= Masehi</w:t>
      </w:r>
    </w:p>
    <w:p w:rsidR="009C25C0" w:rsidRPr="00102449" w:rsidRDefault="009C25C0" w:rsidP="009C25C0">
      <w:pPr>
        <w:pStyle w:val="BodyText"/>
        <w:spacing w:line="480" w:lineRule="exact"/>
        <w:ind w:right="51"/>
        <w:jc w:val="both"/>
        <w:rPr>
          <w:rFonts w:asciiTheme="majorBidi" w:hAnsiTheme="majorBidi" w:cstheme="majorBidi"/>
          <w:b w:val="0"/>
        </w:rPr>
      </w:pPr>
      <w:r w:rsidRPr="00102449">
        <w:rPr>
          <w:rFonts w:asciiTheme="majorBidi" w:hAnsiTheme="majorBidi" w:cstheme="majorBidi"/>
          <w:b w:val="0"/>
        </w:rPr>
        <w:t>SM</w:t>
      </w:r>
      <w:r w:rsidRPr="00102449">
        <w:rPr>
          <w:rFonts w:asciiTheme="majorBidi" w:hAnsiTheme="majorBidi" w:cstheme="majorBidi"/>
          <w:b w:val="0"/>
        </w:rPr>
        <w:tab/>
        <w:t>= Sebelum Masehi</w:t>
      </w:r>
    </w:p>
    <w:p w:rsidR="009C25C0" w:rsidRPr="00102449" w:rsidRDefault="009C25C0" w:rsidP="009C25C0">
      <w:pPr>
        <w:pStyle w:val="BodyText"/>
        <w:spacing w:line="480" w:lineRule="exact"/>
        <w:ind w:right="51"/>
        <w:jc w:val="both"/>
        <w:rPr>
          <w:rFonts w:asciiTheme="majorBidi" w:hAnsiTheme="majorBidi" w:cstheme="majorBidi"/>
          <w:b w:val="0"/>
        </w:rPr>
      </w:pPr>
      <w:r w:rsidRPr="00102449">
        <w:rPr>
          <w:rFonts w:asciiTheme="majorBidi" w:hAnsiTheme="majorBidi" w:cstheme="majorBidi"/>
          <w:b w:val="0"/>
        </w:rPr>
        <w:t>QS…/…:4 = QS al-Baqarah/2:187 atau QS Ibrahim/ …, ayat 4</w:t>
      </w:r>
    </w:p>
    <w:p w:rsidR="009C25C0" w:rsidRPr="00102449" w:rsidRDefault="009C25C0" w:rsidP="009C25C0">
      <w:pPr>
        <w:pStyle w:val="BodyText"/>
        <w:spacing w:line="480" w:lineRule="exact"/>
        <w:ind w:right="51"/>
        <w:jc w:val="both"/>
        <w:rPr>
          <w:rFonts w:asciiTheme="majorBidi" w:hAnsiTheme="majorBidi" w:cstheme="majorBidi"/>
          <w:b w:val="0"/>
          <w:lang w:val="en-US"/>
        </w:rPr>
      </w:pPr>
      <w:r w:rsidRPr="00102449">
        <w:rPr>
          <w:rFonts w:asciiTheme="majorBidi" w:hAnsiTheme="majorBidi" w:cstheme="majorBidi"/>
          <w:b w:val="0"/>
        </w:rPr>
        <w:t>HR</w:t>
      </w:r>
      <w:r w:rsidRPr="00102449">
        <w:rPr>
          <w:rFonts w:asciiTheme="majorBidi" w:hAnsiTheme="majorBidi" w:cstheme="majorBidi"/>
          <w:b w:val="0"/>
        </w:rPr>
        <w:tab/>
        <w:t>= Hadis Riwayat</w:t>
      </w:r>
    </w:p>
    <w:p w:rsidR="005C1F56" w:rsidRPr="008B43CE" w:rsidRDefault="009C25C0" w:rsidP="008B43CE">
      <w:pPr>
        <w:rPr>
          <w:rFonts w:asciiTheme="majorBidi" w:hAnsiTheme="majorBidi" w:cstheme="majorBidi"/>
          <w:b/>
          <w:bCs/>
          <w:color w:val="000000"/>
          <w:sz w:val="24"/>
          <w:szCs w:val="24"/>
        </w:rPr>
      </w:pPr>
      <w:r w:rsidRPr="00102449">
        <w:rPr>
          <w:rStyle w:val="fontstyle01"/>
          <w:rFonts w:asciiTheme="majorBidi" w:hAnsiTheme="majorBidi" w:cstheme="majorBidi"/>
        </w:rPr>
        <w:br w:type="page"/>
      </w:r>
    </w:p>
    <w:p w:rsidR="008B43CE" w:rsidRDefault="008B43CE" w:rsidP="000D674B">
      <w:pPr>
        <w:pStyle w:val="ListParagraph"/>
        <w:spacing w:before="240" w:line="480" w:lineRule="exact"/>
        <w:ind w:left="284"/>
        <w:contextualSpacing w:val="0"/>
        <w:jc w:val="center"/>
        <w:rPr>
          <w:rFonts w:ascii="Times New Roman" w:hAnsi="Times New Roman" w:cs="Times New Roman"/>
          <w:b/>
          <w:bCs/>
          <w:sz w:val="28"/>
          <w:szCs w:val="24"/>
        </w:rPr>
        <w:sectPr w:rsidR="008B43CE" w:rsidSect="00A031A7">
          <w:footerReference w:type="default" r:id="rId10"/>
          <w:footerReference w:type="first" r:id="rId11"/>
          <w:type w:val="continuous"/>
          <w:pgSz w:w="12240" w:h="15840" w:code="1"/>
          <w:pgMar w:top="2268" w:right="1701" w:bottom="1701" w:left="2268" w:header="720" w:footer="720" w:gutter="0"/>
          <w:pgNumType w:fmt="lowerRoman" w:start="1"/>
          <w:cols w:space="720"/>
          <w:titlePg/>
          <w:docGrid w:linePitch="360"/>
        </w:sectPr>
      </w:pPr>
    </w:p>
    <w:p w:rsidR="000D674B" w:rsidRPr="008B43CE" w:rsidRDefault="008B43CE" w:rsidP="008B43CE">
      <w:pPr>
        <w:pStyle w:val="ListParagraph"/>
        <w:spacing w:after="720" w:line="480" w:lineRule="exact"/>
        <w:ind w:left="284"/>
        <w:contextualSpacing w:val="0"/>
        <w:jc w:val="center"/>
        <w:outlineLvl w:val="0"/>
        <w:rPr>
          <w:rFonts w:ascii="Times New Roman" w:hAnsi="Times New Roman" w:cs="Times New Roman"/>
          <w:b/>
          <w:bCs/>
          <w:sz w:val="24"/>
        </w:rPr>
      </w:pPr>
      <w:bookmarkStart w:id="16" w:name="_Toc124500166"/>
      <w:r w:rsidRPr="008B43CE">
        <w:rPr>
          <w:rFonts w:ascii="Times New Roman" w:hAnsi="Times New Roman" w:cs="Times New Roman"/>
          <w:b/>
          <w:bCs/>
          <w:sz w:val="24"/>
        </w:rPr>
        <w:lastRenderedPageBreak/>
        <w:t xml:space="preserve">BAB I </w:t>
      </w:r>
      <w:r>
        <w:rPr>
          <w:rFonts w:ascii="Times New Roman" w:hAnsi="Times New Roman" w:cs="Times New Roman"/>
          <w:b/>
          <w:bCs/>
          <w:sz w:val="24"/>
        </w:rPr>
        <w:br/>
      </w:r>
      <w:r w:rsidR="000D674B" w:rsidRPr="008B43CE">
        <w:rPr>
          <w:rFonts w:ascii="Times New Roman" w:hAnsi="Times New Roman" w:cs="Times New Roman"/>
          <w:b/>
          <w:bCs/>
          <w:sz w:val="24"/>
        </w:rPr>
        <w:t>PENDAHULUAN</w:t>
      </w:r>
      <w:bookmarkEnd w:id="16"/>
    </w:p>
    <w:p w:rsidR="000D674B" w:rsidRPr="00AF1C60" w:rsidRDefault="000D674B" w:rsidP="00C3293B">
      <w:pPr>
        <w:pStyle w:val="ListParagraph"/>
        <w:numPr>
          <w:ilvl w:val="1"/>
          <w:numId w:val="5"/>
        </w:numPr>
        <w:spacing w:before="240" w:line="480" w:lineRule="exact"/>
        <w:contextualSpacing w:val="0"/>
        <w:jc w:val="both"/>
        <w:outlineLvl w:val="1"/>
        <w:rPr>
          <w:rFonts w:ascii="Times New Roman" w:hAnsi="Times New Roman" w:cs="Times New Roman"/>
          <w:b/>
          <w:bCs/>
          <w:sz w:val="24"/>
          <w:szCs w:val="24"/>
        </w:rPr>
      </w:pPr>
      <w:bookmarkStart w:id="17" w:name="_Toc124500167"/>
      <w:r w:rsidRPr="008A473F">
        <w:rPr>
          <w:rFonts w:ascii="Times New Roman" w:hAnsi="Times New Roman" w:cs="Times New Roman"/>
          <w:b/>
          <w:bCs/>
          <w:sz w:val="24"/>
          <w:szCs w:val="24"/>
        </w:rPr>
        <w:t>L</w:t>
      </w:r>
      <w:r>
        <w:rPr>
          <w:rFonts w:ascii="Times New Roman" w:hAnsi="Times New Roman" w:cs="Times New Roman"/>
          <w:b/>
          <w:bCs/>
          <w:sz w:val="24"/>
          <w:szCs w:val="24"/>
        </w:rPr>
        <w:t xml:space="preserve">atar </w:t>
      </w:r>
      <w:r>
        <w:rPr>
          <w:rFonts w:ascii="Times New Roman" w:hAnsi="Times New Roman" w:cs="Times New Roman"/>
          <w:b/>
          <w:bCs/>
          <w:sz w:val="24"/>
          <w:szCs w:val="24"/>
          <w:lang w:val="id-ID"/>
        </w:rPr>
        <w:t>B</w:t>
      </w:r>
      <w:r w:rsidRPr="008A473F">
        <w:rPr>
          <w:rFonts w:ascii="Times New Roman" w:hAnsi="Times New Roman" w:cs="Times New Roman"/>
          <w:b/>
          <w:bCs/>
          <w:sz w:val="24"/>
          <w:szCs w:val="24"/>
        </w:rPr>
        <w:t>elakang</w:t>
      </w:r>
      <w:bookmarkEnd w:id="17"/>
    </w:p>
    <w:p w:rsidR="000D674B" w:rsidRDefault="000D674B" w:rsidP="00C3293B">
      <w:pPr>
        <w:pStyle w:val="NormalWeb"/>
        <w:shd w:val="clear" w:color="auto" w:fill="FFFFFF"/>
        <w:spacing w:before="0" w:beforeAutospacing="0" w:after="0" w:afterAutospacing="0" w:line="480" w:lineRule="exact"/>
        <w:ind w:firstLine="714"/>
        <w:jc w:val="both"/>
        <w:textAlignment w:val="baseline"/>
        <w:rPr>
          <w:lang w:val="id-ID"/>
        </w:rPr>
      </w:pPr>
      <w:proofErr w:type="gramStart"/>
      <w:r w:rsidRPr="00953F73">
        <w:t>Dalam kehi</w:t>
      </w:r>
      <w:r>
        <w:rPr>
          <w:lang w:val="id-ID"/>
        </w:rPr>
        <w:t>d</w:t>
      </w:r>
      <w:r w:rsidRPr="00953F73">
        <w:t>upan sehari-hari kita sering menjumpai kegiatan transaksi.</w:t>
      </w:r>
      <w:proofErr w:type="gramEnd"/>
      <w:r w:rsidRPr="00953F73">
        <w:t xml:space="preserve"> </w:t>
      </w:r>
      <w:proofErr w:type="gramStart"/>
      <w:r w:rsidRPr="00953F73">
        <w:t>Bahkan kita sering melakukan transaksi untuk memenuhi kebutuhan hidup</w:t>
      </w:r>
      <w:r>
        <w:rPr>
          <w:lang w:val="id-ID"/>
        </w:rPr>
        <w:t xml:space="preserve"> </w:t>
      </w:r>
      <w:r w:rsidRPr="00953F73">
        <w:t>kita.</w:t>
      </w:r>
      <w:proofErr w:type="gramEnd"/>
      <w:r w:rsidRPr="00953F73">
        <w:t xml:space="preserve"> Baik transaksi secara langsun</w:t>
      </w:r>
      <w:r>
        <w:t xml:space="preserve">g seperti membeli barang di </w:t>
      </w:r>
      <w:proofErr w:type="gramStart"/>
      <w:r>
        <w:t>to</w:t>
      </w:r>
      <w:r>
        <w:rPr>
          <w:lang w:val="id-ID"/>
        </w:rPr>
        <w:t xml:space="preserve">koh </w:t>
      </w:r>
      <w:r>
        <w:t xml:space="preserve"> atau</w:t>
      </w:r>
      <w:proofErr w:type="gramEnd"/>
      <w:r>
        <w:t xml:space="preserve"> di pasar,</w:t>
      </w:r>
      <w:r w:rsidRPr="00953F73">
        <w:t xml:space="preserve"> Ataupun transaksi taklangsung seperti membeli barang secara online. Dalam setiap transaksi terkadang kita membutuhkan bukti transaksi agar kita memiliki bukti yang sah telah membeli suatu barang atau bertransaksi kepada orang lain.</w:t>
      </w:r>
    </w:p>
    <w:p w:rsidR="000D674B" w:rsidRPr="00B15B68" w:rsidRDefault="000D674B" w:rsidP="00C3293B">
      <w:pPr>
        <w:pStyle w:val="NormalWeb"/>
        <w:shd w:val="clear" w:color="auto" w:fill="FFFFFF"/>
        <w:spacing w:before="0" w:beforeAutospacing="0" w:after="0" w:afterAutospacing="0" w:line="480" w:lineRule="exact"/>
        <w:ind w:firstLine="714"/>
        <w:jc w:val="both"/>
        <w:textAlignment w:val="baseline"/>
      </w:pPr>
      <w:r>
        <w:rPr>
          <w:lang w:val="id-ID"/>
        </w:rPr>
        <w:t>Berdasarkan undang-undang republik indonesia nomor 21 tahun 2008 tentang perbankan syariah,</w:t>
      </w:r>
      <w:r>
        <w:t xml:space="preserve"> </w:t>
      </w:r>
      <w:r w:rsidRPr="00C3293B">
        <w:t>nasabah</w:t>
      </w:r>
      <w:r>
        <w:rPr>
          <w:lang w:val="id-ID"/>
        </w:rPr>
        <w:t xml:space="preserve"> adalah pihak yang menggunakan jasa bank syariah atau unit usaha syariah. Nasabah penyimpan adalah nasabah yang menyimpan dananya di bank syariah atau unit usaha syariah dalam bentuk simpanan berdasarkan akad antara  bank syariah atau unit usaha syariah dan nasabah yang bersangkutan. nasabah investor adalah nasabah yang menempatkan dananya di bank syariah dan unit usaha syariah  dalam bentuk investasi berdasarkan akad antara bank syariah dan unit usaha syariah dan nasabah yang bersangkutan. Nasabah penerima fasilitas  adalah nasabah yang memperoleh fasilitas dana atau yang di persamakan dengan itu,</w:t>
      </w:r>
      <w:r>
        <w:t xml:space="preserve"> </w:t>
      </w:r>
      <w:r>
        <w:rPr>
          <w:lang w:val="id-ID"/>
        </w:rPr>
        <w:t>berdasarkan prinsif syariah</w:t>
      </w:r>
      <w:r>
        <w:t>.</w:t>
      </w:r>
    </w:p>
    <w:p w:rsidR="000D674B" w:rsidRDefault="000D674B" w:rsidP="00C3293B">
      <w:pPr>
        <w:pStyle w:val="NormalWeb"/>
        <w:shd w:val="clear" w:color="auto" w:fill="FFFFFF"/>
        <w:spacing w:before="0" w:beforeAutospacing="0" w:after="0" w:afterAutospacing="0" w:line="480" w:lineRule="exact"/>
        <w:ind w:firstLine="714"/>
        <w:jc w:val="both"/>
        <w:textAlignment w:val="baseline"/>
        <w:rPr>
          <w:lang w:val="id-ID"/>
        </w:rPr>
      </w:pPr>
      <w:r>
        <w:rPr>
          <w:lang w:val="id-ID"/>
        </w:rPr>
        <w:t xml:space="preserve">Kepuasan nasabah adalah persepsi nasabah bahwa harapanya telah terpenuhi di peroleh hasil </w:t>
      </w:r>
      <w:r w:rsidRPr="00C3293B">
        <w:t>yang</w:t>
      </w:r>
      <w:r>
        <w:rPr>
          <w:lang w:val="id-ID"/>
        </w:rPr>
        <w:t xml:space="preserve"> optimal bagi setiap nasabah dan pelayanan perbankan dengan memperhatikan kemampuan nasabah dan keluarganya, perhatian terhadap </w:t>
      </w:r>
      <w:r>
        <w:rPr>
          <w:lang w:val="id-ID"/>
        </w:rPr>
        <w:lastRenderedPageBreak/>
        <w:t>keluarganya, perhatian terhadap kebutuhan nasabah  sehingga kesinambungan yang sebaik – baiknya antara puas dan hasil.</w:t>
      </w:r>
      <w:r>
        <w:rPr>
          <w:rStyle w:val="FootnoteReference"/>
          <w:lang w:val="id-ID"/>
        </w:rPr>
        <w:footnoteReference w:id="1"/>
      </w:r>
    </w:p>
    <w:p w:rsidR="000D674B" w:rsidRDefault="000D674B" w:rsidP="00C3293B">
      <w:pPr>
        <w:pStyle w:val="NormalWeb"/>
        <w:shd w:val="clear" w:color="auto" w:fill="FFFFFF"/>
        <w:spacing w:before="0" w:beforeAutospacing="0" w:after="0" w:afterAutospacing="0" w:line="480" w:lineRule="exact"/>
        <w:ind w:firstLine="714"/>
        <w:jc w:val="both"/>
        <w:textAlignment w:val="baseline"/>
        <w:rPr>
          <w:lang w:val="id-ID"/>
        </w:rPr>
      </w:pPr>
      <w:proofErr w:type="gramStart"/>
      <w:r w:rsidRPr="00953F73">
        <w:rPr>
          <w:rStyle w:val="Emphasis"/>
          <w:bdr w:val="none" w:sz="0" w:space="0" w:color="auto" w:frame="1"/>
        </w:rPr>
        <w:t>Internet banking</w:t>
      </w:r>
      <w:r w:rsidRPr="00953F73">
        <w:rPr>
          <w:rStyle w:val="apple-converted-space"/>
          <w:i/>
          <w:iCs/>
          <w:bdr w:val="none" w:sz="0" w:space="0" w:color="auto" w:frame="1"/>
        </w:rPr>
        <w:t> </w:t>
      </w:r>
      <w:r w:rsidRPr="00953F73">
        <w:rPr>
          <w:bdr w:val="none" w:sz="0" w:space="0" w:color="auto" w:frame="1"/>
        </w:rPr>
        <w:t>adalah layanan melakukan transaksi perbankan melalui jaringan internet.</w:t>
      </w:r>
      <w:proofErr w:type="gramEnd"/>
      <w:r w:rsidRPr="00953F73">
        <w:rPr>
          <w:bdr w:val="none" w:sz="0" w:space="0" w:color="auto" w:frame="1"/>
        </w:rPr>
        <w:t xml:space="preserve"> </w:t>
      </w:r>
      <w:proofErr w:type="gramStart"/>
      <w:r w:rsidRPr="00953F73">
        <w:rPr>
          <w:bdr w:val="none" w:sz="0" w:space="0" w:color="auto" w:frame="1"/>
        </w:rPr>
        <w:t>Merupakan kegiatan perbankan yang memanfaatkan teknologi internet sebagai media untuk melakukan transaksi dan mendapatkan informasi lainnya melalui</w:t>
      </w:r>
      <w:r w:rsidRPr="00953F73">
        <w:rPr>
          <w:rStyle w:val="apple-converted-space"/>
          <w:bdr w:val="none" w:sz="0" w:space="0" w:color="auto" w:frame="1"/>
        </w:rPr>
        <w:t> </w:t>
      </w:r>
      <w:r w:rsidRPr="00953F73">
        <w:rPr>
          <w:rStyle w:val="Emphasis"/>
          <w:bdr w:val="none" w:sz="0" w:space="0" w:color="auto" w:frame="1"/>
        </w:rPr>
        <w:t>website</w:t>
      </w:r>
      <w:r w:rsidRPr="00953F73">
        <w:rPr>
          <w:rStyle w:val="apple-converted-space"/>
          <w:i/>
          <w:iCs/>
          <w:bdr w:val="none" w:sz="0" w:space="0" w:color="auto" w:frame="1"/>
        </w:rPr>
        <w:t> </w:t>
      </w:r>
      <w:r w:rsidRPr="00953F73">
        <w:rPr>
          <w:bdr w:val="none" w:sz="0" w:space="0" w:color="auto" w:frame="1"/>
        </w:rPr>
        <w:t>milik bank.</w:t>
      </w:r>
      <w:proofErr w:type="gramEnd"/>
      <w:r>
        <w:rPr>
          <w:bdr w:val="none" w:sz="0" w:space="0" w:color="auto" w:frame="1"/>
          <w:lang w:val="id-ID"/>
        </w:rPr>
        <w:t xml:space="preserve"> </w:t>
      </w:r>
      <w:r w:rsidRPr="00953F73">
        <w:rPr>
          <w:bdr w:val="none" w:sz="0" w:space="0" w:color="auto" w:frame="1"/>
        </w:rPr>
        <w:t>Kegiatan ini menggunakan jari</w:t>
      </w:r>
      <w:r>
        <w:rPr>
          <w:bdr w:val="none" w:sz="0" w:space="0" w:color="auto" w:frame="1"/>
        </w:rPr>
        <w:t xml:space="preserve">ngan internet sebagai </w:t>
      </w:r>
      <w:r w:rsidRPr="00C3293B">
        <w:t>perantar</w:t>
      </w:r>
      <w:r w:rsidRPr="00C3293B">
        <w:rPr>
          <w:lang w:val="id-ID"/>
        </w:rPr>
        <w:t>a</w:t>
      </w:r>
      <w:r>
        <w:rPr>
          <w:bdr w:val="none" w:sz="0" w:space="0" w:color="auto" w:frame="1"/>
          <w:lang w:val="id-ID"/>
        </w:rPr>
        <w:t xml:space="preserve"> </w:t>
      </w:r>
      <w:r>
        <w:rPr>
          <w:bdr w:val="none" w:sz="0" w:space="0" w:color="auto" w:frame="1"/>
        </w:rPr>
        <w:t>atau penghubung an</w:t>
      </w:r>
      <w:r w:rsidRPr="00953F73">
        <w:rPr>
          <w:bdr w:val="none" w:sz="0" w:space="0" w:color="auto" w:frame="1"/>
        </w:rPr>
        <w:t xml:space="preserve">tara nasabah dengan bank tanpa harus mendatangi </w:t>
      </w:r>
      <w:proofErr w:type="gramStart"/>
      <w:r w:rsidRPr="00953F73">
        <w:rPr>
          <w:bdr w:val="none" w:sz="0" w:space="0" w:color="auto" w:frame="1"/>
        </w:rPr>
        <w:t>kantor</w:t>
      </w:r>
      <w:proofErr w:type="gramEnd"/>
      <w:r w:rsidRPr="00953F73">
        <w:rPr>
          <w:bdr w:val="none" w:sz="0" w:space="0" w:color="auto" w:frame="1"/>
        </w:rPr>
        <w:t xml:space="preserve"> bank. Nasabah dapat menggunakan perangkat komputer</w:t>
      </w:r>
      <w:r w:rsidRPr="00953F73">
        <w:rPr>
          <w:rStyle w:val="apple-converted-space"/>
          <w:bdr w:val="none" w:sz="0" w:space="0" w:color="auto" w:frame="1"/>
        </w:rPr>
        <w:t> </w:t>
      </w:r>
      <w:r w:rsidRPr="00953F73">
        <w:rPr>
          <w:rStyle w:val="Emphasis"/>
          <w:bdr w:val="none" w:sz="0" w:space="0" w:color="auto" w:frame="1"/>
        </w:rPr>
        <w:t>desktop, laptop, tablet</w:t>
      </w:r>
      <w:r>
        <w:rPr>
          <w:bdr w:val="none" w:sz="0" w:space="0" w:color="auto" w:frame="1"/>
        </w:rPr>
        <w:t xml:space="preserve">, </w:t>
      </w:r>
      <w:r w:rsidRPr="00953F73">
        <w:rPr>
          <w:bdr w:val="none" w:sz="0" w:space="0" w:color="auto" w:frame="1"/>
        </w:rPr>
        <w:t>atau</w:t>
      </w:r>
      <w:proofErr w:type="gramStart"/>
      <w:r w:rsidRPr="00953F73">
        <w:rPr>
          <w:rStyle w:val="apple-converted-space"/>
          <w:bdr w:val="none" w:sz="0" w:space="0" w:color="auto" w:frame="1"/>
        </w:rPr>
        <w:t> </w:t>
      </w:r>
      <w:r>
        <w:rPr>
          <w:rStyle w:val="apple-converted-space"/>
          <w:bdr w:val="none" w:sz="0" w:space="0" w:color="auto" w:frame="1"/>
        </w:rPr>
        <w:t xml:space="preserve"> </w:t>
      </w:r>
      <w:r w:rsidRPr="00953F73">
        <w:rPr>
          <w:rStyle w:val="Emphasis"/>
          <w:bdr w:val="none" w:sz="0" w:space="0" w:color="auto" w:frame="1"/>
        </w:rPr>
        <w:t>smartphone</w:t>
      </w:r>
      <w:proofErr w:type="gramEnd"/>
      <w:r>
        <w:rPr>
          <w:rStyle w:val="Emphasis"/>
          <w:bdr w:val="none" w:sz="0" w:space="0" w:color="auto" w:frame="1"/>
        </w:rPr>
        <w:t xml:space="preserve"> </w:t>
      </w:r>
      <w:r w:rsidRPr="00953F73">
        <w:rPr>
          <w:rStyle w:val="apple-converted-space"/>
          <w:i/>
          <w:iCs/>
          <w:bdr w:val="none" w:sz="0" w:space="0" w:color="auto" w:frame="1"/>
        </w:rPr>
        <w:t> </w:t>
      </w:r>
      <w:r w:rsidRPr="00953F73">
        <w:rPr>
          <w:bdr w:val="none" w:sz="0" w:space="0" w:color="auto" w:frame="1"/>
        </w:rPr>
        <w:t>yang terhubung kejaringan internet sebagai penghubung</w:t>
      </w:r>
      <w:r>
        <w:rPr>
          <w:bdr w:val="none" w:sz="0" w:space="0" w:color="auto" w:frame="1"/>
          <w:lang w:val="id-ID"/>
        </w:rPr>
        <w:t xml:space="preserve"> </w:t>
      </w:r>
      <w:r w:rsidRPr="00953F73">
        <w:rPr>
          <w:bdr w:val="none" w:sz="0" w:space="0" w:color="auto" w:frame="1"/>
        </w:rPr>
        <w:t>a</w:t>
      </w:r>
      <w:r>
        <w:rPr>
          <w:bdr w:val="none" w:sz="0" w:space="0" w:color="auto" w:frame="1"/>
        </w:rPr>
        <w:t>n</w:t>
      </w:r>
      <w:r w:rsidRPr="00953F73">
        <w:rPr>
          <w:bdr w:val="none" w:sz="0" w:space="0" w:color="auto" w:frame="1"/>
        </w:rPr>
        <w:t>tara perangkat nasabah dengan sistem bank.</w:t>
      </w:r>
      <w:r>
        <w:rPr>
          <w:rStyle w:val="FootnoteReference"/>
          <w:bdr w:val="none" w:sz="0" w:space="0" w:color="auto" w:frame="1"/>
        </w:rPr>
        <w:footnoteReference w:id="2"/>
      </w:r>
    </w:p>
    <w:p w:rsidR="000D674B" w:rsidRDefault="000D674B" w:rsidP="00C3293B">
      <w:pPr>
        <w:pStyle w:val="NormalWeb"/>
        <w:shd w:val="clear" w:color="auto" w:fill="FFFFFF"/>
        <w:spacing w:before="0" w:beforeAutospacing="0" w:after="0" w:afterAutospacing="0" w:line="480" w:lineRule="exact"/>
        <w:ind w:firstLine="714"/>
        <w:jc w:val="both"/>
        <w:textAlignment w:val="baseline"/>
        <w:rPr>
          <w:bdr w:val="none" w:sz="0" w:space="0" w:color="auto" w:frame="1"/>
        </w:rPr>
      </w:pPr>
      <w:proofErr w:type="gramStart"/>
      <w:r w:rsidRPr="00953F73">
        <w:rPr>
          <w:bdr w:val="none" w:sz="0" w:space="0" w:color="auto" w:frame="1"/>
        </w:rPr>
        <w:t>Untuk menggunakan</w:t>
      </w:r>
      <w:r w:rsidRPr="00953F73">
        <w:rPr>
          <w:rStyle w:val="apple-converted-space"/>
          <w:bdr w:val="none" w:sz="0" w:space="0" w:color="auto" w:frame="1"/>
        </w:rPr>
        <w:t> </w:t>
      </w:r>
      <w:r w:rsidRPr="00953F73">
        <w:rPr>
          <w:rStyle w:val="Emphasis"/>
          <w:bdr w:val="none" w:sz="0" w:space="0" w:color="auto" w:frame="1"/>
        </w:rPr>
        <w:t>internet banking</w:t>
      </w:r>
      <w:r w:rsidRPr="00953F73">
        <w:rPr>
          <w:bdr w:val="none" w:sz="0" w:space="0" w:color="auto" w:frame="1"/>
        </w:rPr>
        <w:t>, nasabah harus memiliki</w:t>
      </w:r>
      <w:r w:rsidRPr="00953F73">
        <w:rPr>
          <w:rStyle w:val="apple-converted-space"/>
          <w:bdr w:val="none" w:sz="0" w:space="0" w:color="auto" w:frame="1"/>
        </w:rPr>
        <w:t> </w:t>
      </w:r>
      <w:r w:rsidRPr="00953F73">
        <w:rPr>
          <w:rStyle w:val="Emphasis"/>
          <w:bdr w:val="none" w:sz="0" w:space="0" w:color="auto" w:frame="1"/>
        </w:rPr>
        <w:t>user id, password</w:t>
      </w:r>
      <w:r w:rsidRPr="00953F73">
        <w:rPr>
          <w:bdr w:val="none" w:sz="0" w:space="0" w:color="auto" w:frame="1"/>
        </w:rPr>
        <w:t>, token atau</w:t>
      </w:r>
      <w:r w:rsidRPr="00953F73">
        <w:rPr>
          <w:rStyle w:val="apple-converted-space"/>
          <w:bdr w:val="none" w:sz="0" w:space="0" w:color="auto" w:frame="1"/>
        </w:rPr>
        <w:t> </w:t>
      </w:r>
      <w:r w:rsidRPr="00953F73">
        <w:rPr>
          <w:rStyle w:val="Emphasis"/>
          <w:bdr w:val="none" w:sz="0" w:space="0" w:color="auto" w:frame="1"/>
        </w:rPr>
        <w:t>One Time Password</w:t>
      </w:r>
      <w:r w:rsidRPr="00953F73">
        <w:rPr>
          <w:rStyle w:val="apple-converted-space"/>
          <w:i/>
          <w:iCs/>
          <w:bdr w:val="none" w:sz="0" w:space="0" w:color="auto" w:frame="1"/>
        </w:rPr>
        <w:t> </w:t>
      </w:r>
      <w:r w:rsidRPr="00953F73">
        <w:rPr>
          <w:bdr w:val="none" w:sz="0" w:space="0" w:color="auto" w:frame="1"/>
        </w:rPr>
        <w:t>(OTP), dan jaringan internet.</w:t>
      </w:r>
      <w:proofErr w:type="gramEnd"/>
      <w:r w:rsidRPr="00953F73">
        <w:rPr>
          <w:rStyle w:val="apple-converted-space"/>
          <w:bdr w:val="none" w:sz="0" w:space="0" w:color="auto" w:frame="1"/>
        </w:rPr>
        <w:t> </w:t>
      </w:r>
      <w:proofErr w:type="gramStart"/>
      <w:r w:rsidRPr="00953F73">
        <w:rPr>
          <w:rStyle w:val="Emphasis"/>
          <w:bdr w:val="none" w:sz="0" w:space="0" w:color="auto" w:frame="1"/>
        </w:rPr>
        <w:t>User id, password,</w:t>
      </w:r>
      <w:r w:rsidRPr="00953F73">
        <w:rPr>
          <w:rStyle w:val="apple-converted-space"/>
          <w:i/>
          <w:iCs/>
          <w:bdr w:val="none" w:sz="0" w:space="0" w:color="auto" w:frame="1"/>
        </w:rPr>
        <w:t> </w:t>
      </w:r>
      <w:r w:rsidRPr="00953F73">
        <w:rPr>
          <w:bdr w:val="none" w:sz="0" w:space="0" w:color="auto" w:frame="1"/>
        </w:rPr>
        <w:t>dapat diperoleh dengan mendaftarkan ke bank.</w:t>
      </w:r>
      <w:proofErr w:type="gramEnd"/>
      <w:r w:rsidRPr="00953F73">
        <w:rPr>
          <w:bdr w:val="none" w:sz="0" w:space="0" w:color="auto" w:frame="1"/>
        </w:rPr>
        <w:t xml:space="preserve"> Saat menggunakan</w:t>
      </w:r>
      <w:r w:rsidRPr="00953F73">
        <w:rPr>
          <w:rStyle w:val="apple-converted-space"/>
          <w:bdr w:val="none" w:sz="0" w:space="0" w:color="auto" w:frame="1"/>
        </w:rPr>
        <w:t> </w:t>
      </w:r>
      <w:r w:rsidRPr="00953F73">
        <w:rPr>
          <w:rStyle w:val="Emphasis"/>
          <w:bdr w:val="none" w:sz="0" w:space="0" w:color="auto" w:frame="1"/>
        </w:rPr>
        <w:t>internet banking</w:t>
      </w:r>
      <w:r w:rsidRPr="00953F73">
        <w:rPr>
          <w:bdr w:val="none" w:sz="0" w:space="0" w:color="auto" w:frame="1"/>
        </w:rPr>
        <w:t>, nasabah harus</w:t>
      </w:r>
      <w:r>
        <w:rPr>
          <w:bdr w:val="none" w:sz="0" w:space="0" w:color="auto" w:frame="1"/>
          <w:lang w:val="id-ID"/>
        </w:rPr>
        <w:t xml:space="preserve"> </w:t>
      </w:r>
      <w:r>
        <w:rPr>
          <w:bdr w:val="none" w:sz="0" w:space="0" w:color="auto" w:frame="1"/>
        </w:rPr>
        <w:t>m</w:t>
      </w:r>
      <w:r w:rsidRPr="00953F73">
        <w:rPr>
          <w:bdr w:val="none" w:sz="0" w:space="0" w:color="auto" w:frame="1"/>
        </w:rPr>
        <w:t>emastikan</w:t>
      </w:r>
      <w:r w:rsidRPr="00953F73">
        <w:rPr>
          <w:rStyle w:val="apple-converted-space"/>
          <w:bdr w:val="none" w:sz="0" w:space="0" w:color="auto" w:frame="1"/>
        </w:rPr>
        <w:t> </w:t>
      </w:r>
      <w:r w:rsidRPr="00953F73">
        <w:rPr>
          <w:rStyle w:val="Emphasis"/>
          <w:bdr w:val="none" w:sz="0" w:space="0" w:color="auto" w:frame="1"/>
        </w:rPr>
        <w:t>website</w:t>
      </w:r>
      <w:r w:rsidRPr="00953F73">
        <w:rPr>
          <w:rStyle w:val="apple-converted-space"/>
          <w:i/>
          <w:iCs/>
          <w:bdr w:val="none" w:sz="0" w:space="0" w:color="auto" w:frame="1"/>
        </w:rPr>
        <w:t> </w:t>
      </w:r>
      <w:r w:rsidRPr="00953F73">
        <w:rPr>
          <w:bdr w:val="none" w:sz="0" w:space="0" w:color="auto" w:frame="1"/>
        </w:rPr>
        <w:t>yang diakses adalah</w:t>
      </w:r>
      <w:r w:rsidRPr="00953F73">
        <w:rPr>
          <w:rStyle w:val="apple-converted-space"/>
          <w:bdr w:val="none" w:sz="0" w:space="0" w:color="auto" w:frame="1"/>
        </w:rPr>
        <w:t> </w:t>
      </w:r>
      <w:r w:rsidRPr="00953F73">
        <w:rPr>
          <w:rStyle w:val="Emphasis"/>
          <w:bdr w:val="none" w:sz="0" w:space="0" w:color="auto" w:frame="1"/>
        </w:rPr>
        <w:t>website internet banking</w:t>
      </w:r>
      <w:r w:rsidRPr="00953F73">
        <w:rPr>
          <w:rStyle w:val="apple-converted-space"/>
          <w:i/>
          <w:iCs/>
          <w:bdr w:val="none" w:sz="0" w:space="0" w:color="auto" w:frame="1"/>
        </w:rPr>
        <w:t> </w:t>
      </w:r>
      <w:r>
        <w:rPr>
          <w:bdr w:val="none" w:sz="0" w:space="0" w:color="auto" w:frame="1"/>
        </w:rPr>
        <w:t xml:space="preserve">milik bank, </w:t>
      </w:r>
      <w:r w:rsidRPr="00C3293B">
        <w:t>kemudian</w:t>
      </w:r>
      <w:r w:rsidRPr="00953F73">
        <w:rPr>
          <w:bdr w:val="none" w:sz="0" w:space="0" w:color="auto" w:frame="1"/>
        </w:rPr>
        <w:t xml:space="preserve"> nasabah akan diminta untuk memasukkan</w:t>
      </w:r>
      <w:r w:rsidRPr="00953F73">
        <w:rPr>
          <w:rStyle w:val="apple-converted-space"/>
          <w:bdr w:val="none" w:sz="0" w:space="0" w:color="auto" w:frame="1"/>
        </w:rPr>
        <w:t> </w:t>
      </w:r>
      <w:r w:rsidRPr="00953F73">
        <w:rPr>
          <w:rStyle w:val="Emphasis"/>
          <w:bdr w:val="none" w:sz="0" w:space="0" w:color="auto" w:frame="1"/>
        </w:rPr>
        <w:t>user id</w:t>
      </w:r>
      <w:r w:rsidRPr="00953F73">
        <w:rPr>
          <w:rStyle w:val="apple-converted-space"/>
          <w:i/>
          <w:iCs/>
          <w:bdr w:val="none" w:sz="0" w:space="0" w:color="auto" w:frame="1"/>
        </w:rPr>
        <w:t> </w:t>
      </w:r>
      <w:r w:rsidRPr="00953F73">
        <w:rPr>
          <w:bdr w:val="none" w:sz="0" w:space="0" w:color="auto" w:frame="1"/>
        </w:rPr>
        <w:t>dan</w:t>
      </w:r>
      <w:r w:rsidRPr="00953F73">
        <w:rPr>
          <w:rStyle w:val="apple-converted-space"/>
          <w:bdr w:val="none" w:sz="0" w:space="0" w:color="auto" w:frame="1"/>
        </w:rPr>
        <w:t> </w:t>
      </w:r>
      <w:r w:rsidRPr="00953F73">
        <w:rPr>
          <w:rStyle w:val="Emphasis"/>
          <w:bdr w:val="none" w:sz="0" w:space="0" w:color="auto" w:frame="1"/>
        </w:rPr>
        <w:t>password</w:t>
      </w:r>
      <w:proofErr w:type="gramStart"/>
      <w:r w:rsidRPr="00953F73">
        <w:rPr>
          <w:rStyle w:val="apple-converted-space"/>
          <w:i/>
          <w:iCs/>
          <w:bdr w:val="none" w:sz="0" w:space="0" w:color="auto" w:frame="1"/>
        </w:rPr>
        <w:t xml:space="preserve">  </w:t>
      </w:r>
      <w:r w:rsidRPr="00953F73">
        <w:rPr>
          <w:bdr w:val="none" w:sz="0" w:space="0" w:color="auto" w:frame="1"/>
        </w:rPr>
        <w:t>pada</w:t>
      </w:r>
      <w:proofErr w:type="gramEnd"/>
      <w:r w:rsidRPr="00953F73">
        <w:rPr>
          <w:bdr w:val="none" w:sz="0" w:space="0" w:color="auto" w:frame="1"/>
        </w:rPr>
        <w:t xml:space="preserve"> halaman muka atau</w:t>
      </w:r>
      <w:r w:rsidRPr="00953F73">
        <w:rPr>
          <w:rStyle w:val="apple-converted-space"/>
          <w:bdr w:val="none" w:sz="0" w:space="0" w:color="auto" w:frame="1"/>
        </w:rPr>
        <w:t> </w:t>
      </w:r>
      <w:r w:rsidRPr="00953F73">
        <w:rPr>
          <w:rStyle w:val="Emphasis"/>
          <w:bdr w:val="none" w:sz="0" w:space="0" w:color="auto" w:frame="1"/>
        </w:rPr>
        <w:t>login</w:t>
      </w:r>
      <w:r w:rsidRPr="00953F73">
        <w:rPr>
          <w:bdr w:val="none" w:sz="0" w:space="0" w:color="auto" w:frame="1"/>
        </w:rPr>
        <w:t xml:space="preserve">. Pada saat melakukan transaksi finansial, nasabah </w:t>
      </w:r>
      <w:proofErr w:type="gramStart"/>
      <w:r w:rsidRPr="00953F73">
        <w:rPr>
          <w:bdr w:val="none" w:sz="0" w:space="0" w:color="auto" w:frame="1"/>
        </w:rPr>
        <w:t>akan</w:t>
      </w:r>
      <w:proofErr w:type="gramEnd"/>
      <w:r w:rsidRPr="00953F73">
        <w:rPr>
          <w:bdr w:val="none" w:sz="0" w:space="0" w:color="auto" w:frame="1"/>
        </w:rPr>
        <w:t xml:space="preserve"> diminta untuk memasukkan OTP yang diperoleh dari token.  </w:t>
      </w:r>
      <w:proofErr w:type="gramStart"/>
      <w:r w:rsidRPr="00953F73">
        <w:rPr>
          <w:bdr w:val="none" w:sz="0" w:space="0" w:color="auto" w:frame="1"/>
        </w:rPr>
        <w:t>Setelah transaksi selesai, nasabah harus memastikan telah keluar/</w:t>
      </w:r>
      <w:r w:rsidRPr="00953F73">
        <w:rPr>
          <w:rStyle w:val="Emphasis"/>
          <w:bdr w:val="none" w:sz="0" w:space="0" w:color="auto" w:frame="1"/>
        </w:rPr>
        <w:t>log out</w:t>
      </w:r>
      <w:r w:rsidRPr="00953F73">
        <w:rPr>
          <w:rStyle w:val="apple-converted-space"/>
          <w:i/>
          <w:iCs/>
          <w:bdr w:val="none" w:sz="0" w:space="0" w:color="auto" w:frame="1"/>
        </w:rPr>
        <w:t> </w:t>
      </w:r>
      <w:r w:rsidRPr="00953F73">
        <w:rPr>
          <w:bdr w:val="none" w:sz="0" w:space="0" w:color="auto" w:frame="1"/>
        </w:rPr>
        <w:t>dari halaman</w:t>
      </w:r>
      <w:r w:rsidRPr="00953F73">
        <w:rPr>
          <w:rStyle w:val="apple-converted-space"/>
          <w:bdr w:val="none" w:sz="0" w:space="0" w:color="auto" w:frame="1"/>
        </w:rPr>
        <w:t> </w:t>
      </w:r>
      <w:r w:rsidRPr="00953F73">
        <w:rPr>
          <w:rStyle w:val="Emphasis"/>
          <w:bdr w:val="none" w:sz="0" w:space="0" w:color="auto" w:frame="1"/>
        </w:rPr>
        <w:t>internet banking</w:t>
      </w:r>
      <w:r w:rsidRPr="00953F73">
        <w:rPr>
          <w:bdr w:val="none" w:sz="0" w:space="0" w:color="auto" w:frame="1"/>
        </w:rPr>
        <w:t>.</w:t>
      </w:r>
      <w:proofErr w:type="gramEnd"/>
      <w:r>
        <w:rPr>
          <w:bdr w:val="none" w:sz="0" w:space="0" w:color="auto" w:frame="1"/>
          <w:lang w:val="id-ID"/>
        </w:rPr>
        <w:t xml:space="preserve"> </w:t>
      </w:r>
      <w:proofErr w:type="gramStart"/>
      <w:r w:rsidRPr="00953F73">
        <w:rPr>
          <w:bdr w:val="none" w:sz="0" w:space="0" w:color="auto" w:frame="1"/>
        </w:rPr>
        <w:t>Bank mengirimkan notifikasi melalui</w:t>
      </w:r>
      <w:r w:rsidRPr="00953F73">
        <w:rPr>
          <w:rStyle w:val="apple-converted-space"/>
          <w:bdr w:val="none" w:sz="0" w:space="0" w:color="auto" w:frame="1"/>
        </w:rPr>
        <w:t> </w:t>
      </w:r>
      <w:r w:rsidRPr="00953F73">
        <w:rPr>
          <w:rStyle w:val="Emphasis"/>
          <w:bdr w:val="none" w:sz="0" w:space="0" w:color="auto" w:frame="1"/>
        </w:rPr>
        <w:t>e-mail</w:t>
      </w:r>
      <w:r w:rsidRPr="00953F73">
        <w:rPr>
          <w:rStyle w:val="apple-converted-space"/>
          <w:i/>
          <w:iCs/>
          <w:bdr w:val="none" w:sz="0" w:space="0" w:color="auto" w:frame="1"/>
        </w:rPr>
        <w:t> </w:t>
      </w:r>
      <w:r w:rsidRPr="00953F73">
        <w:rPr>
          <w:bdr w:val="none" w:sz="0" w:space="0" w:color="auto" w:frame="1"/>
        </w:rPr>
        <w:t>sebagai bukti bahwa transaksi telah berhasil.</w:t>
      </w:r>
      <w:proofErr w:type="gramEnd"/>
    </w:p>
    <w:p w:rsidR="000D674B" w:rsidRDefault="000D674B" w:rsidP="00C3293B">
      <w:pPr>
        <w:pStyle w:val="NormalWeb"/>
        <w:shd w:val="clear" w:color="auto" w:fill="FFFFFF"/>
        <w:spacing w:before="0" w:beforeAutospacing="0" w:after="0" w:afterAutospacing="0" w:line="480" w:lineRule="exact"/>
        <w:ind w:firstLine="714"/>
        <w:jc w:val="both"/>
        <w:textAlignment w:val="baseline"/>
      </w:pPr>
      <w:proofErr w:type="gramStart"/>
      <w:r w:rsidRPr="002F5A5F">
        <w:rPr>
          <w:i/>
        </w:rPr>
        <w:lastRenderedPageBreak/>
        <w:t>Internet banking</w:t>
      </w:r>
      <w:r w:rsidRPr="002F5A5F">
        <w:t xml:space="preserve"> merupakan suatu bentuk pemanfaatan media internet oleh bank untuk mempromosikan dan sekaligus melakukan transaksi secara online, baik dari produk yang sifatnya konvensional maupun yang baru.</w:t>
      </w:r>
      <w:proofErr w:type="gramEnd"/>
    </w:p>
    <w:p w:rsidR="000D674B" w:rsidRDefault="000D674B" w:rsidP="00C3293B">
      <w:pPr>
        <w:pStyle w:val="NormalWeb"/>
        <w:shd w:val="clear" w:color="auto" w:fill="FFFFFF"/>
        <w:spacing w:before="0" w:beforeAutospacing="0" w:after="0" w:afterAutospacing="0" w:line="480" w:lineRule="exact"/>
        <w:ind w:firstLine="714"/>
        <w:jc w:val="both"/>
        <w:textAlignment w:val="baseline"/>
      </w:pPr>
      <w:r w:rsidRPr="002F5A5F">
        <w:t>Secara konseptual, lembaga keuangan bank dalam menawarkan layanan internet banking dilakukan melalui dua</w:t>
      </w:r>
      <w:r>
        <w:rPr>
          <w:lang w:val="id-ID"/>
        </w:rPr>
        <w:t xml:space="preserve"> </w:t>
      </w:r>
      <w:r w:rsidRPr="002F5A5F">
        <w:t xml:space="preserve">jalan, yaitu pertama, melalui bank konvensional (an existing bank) dengan representasikan tor secara fisik menetapkan suatu website dan menawarkan layanan internet banking pada nasabahnya dan hal ini merupakan penyerahan secara tradisional. </w:t>
      </w:r>
      <w:proofErr w:type="gramStart"/>
      <w:r w:rsidRPr="002F5A5F">
        <w:t>Kedua, suatu bank mungkin mendirikan suatu "virtual” "cabang," atau "internet" bank.</w:t>
      </w:r>
      <w:proofErr w:type="gramEnd"/>
      <w:r w:rsidRPr="002F5A5F">
        <w:t xml:space="preserve">  Didirikan suatu Virtual bank dapat menawarkan kepada nasabahnya   kemampuan untuk penyimpanan deposito dan tagihan </w:t>
      </w:r>
      <w:proofErr w:type="gramStart"/>
      <w:r w:rsidRPr="002F5A5F">
        <w:t>dana</w:t>
      </w:r>
      <w:proofErr w:type="gramEnd"/>
      <w:r w:rsidRPr="002F5A5F">
        <w:t xml:space="preserve"> pada ATM atau bentuk lainnya yang dimiliki.</w:t>
      </w:r>
    </w:p>
    <w:p w:rsidR="000D674B" w:rsidRDefault="000D674B" w:rsidP="00C3293B">
      <w:pPr>
        <w:pStyle w:val="NormalWeb"/>
        <w:shd w:val="clear" w:color="auto" w:fill="FFFFFF"/>
        <w:spacing w:before="0" w:beforeAutospacing="0" w:after="0" w:afterAutospacing="0" w:line="480" w:lineRule="exact"/>
        <w:ind w:firstLine="714"/>
        <w:jc w:val="both"/>
        <w:textAlignment w:val="baseline"/>
      </w:pPr>
      <w:proofErr w:type="gramStart"/>
      <w:r w:rsidRPr="002F5A5F">
        <w:t xml:space="preserve">Kehadiran layanan internet banking melalui home banking dan wireless banking, ternyata telah mengubah </w:t>
      </w:r>
      <w:r>
        <w:t>secara dramatis terhadap pola in</w:t>
      </w:r>
      <w:r w:rsidRPr="002F5A5F">
        <w:t>teraksi antara lembaga keuangan dengan nasabahnya.</w:t>
      </w:r>
      <w:proofErr w:type="gramEnd"/>
      <w:r w:rsidRPr="002F5A5F">
        <w:t xml:space="preserve"> </w:t>
      </w:r>
      <w:proofErr w:type="gramStart"/>
      <w:r w:rsidRPr="002F5A5F">
        <w:t>Dengan, disediakannya fasilitas layanan internet banking, nasabah bank mendapatkan keuntungan berupa fleksibilitas untuk melakukan kegiatan setiap saat.</w:t>
      </w:r>
      <w:proofErr w:type="gramEnd"/>
    </w:p>
    <w:p w:rsidR="000D674B" w:rsidRDefault="000D674B" w:rsidP="00C3293B">
      <w:pPr>
        <w:pStyle w:val="NormalWeb"/>
        <w:shd w:val="clear" w:color="auto" w:fill="FFFFFF"/>
        <w:spacing w:before="0" w:beforeAutospacing="0" w:after="0" w:afterAutospacing="0" w:line="480" w:lineRule="exact"/>
        <w:ind w:firstLine="714"/>
        <w:jc w:val="both"/>
        <w:textAlignment w:val="baseline"/>
      </w:pPr>
      <w:proofErr w:type="gramStart"/>
      <w:r w:rsidRPr="002F5A5F">
        <w:t>Nasabah juga dapat mengakses layanan internet banking melalui personal computer, ponsel</w:t>
      </w:r>
      <w:r>
        <w:t xml:space="preserve"> </w:t>
      </w:r>
      <w:r w:rsidRPr="002F5A5F">
        <w:t>atau media wireless lainnya.</w:t>
      </w:r>
      <w:proofErr w:type="gramEnd"/>
      <w:r>
        <w:t xml:space="preserve"> </w:t>
      </w:r>
      <w:proofErr w:type="gramStart"/>
      <w:r w:rsidRPr="002F5A5F">
        <w:t>Namun demikian, layanan internet banking di-setting sebagai sebuah channel baru</w:t>
      </w:r>
      <w:r>
        <w:t xml:space="preserve"> </w:t>
      </w:r>
      <w:r w:rsidRPr="002F5A5F">
        <w:t>dan customer touchpoint.</w:t>
      </w:r>
      <w:proofErr w:type="gramEnd"/>
      <w:r w:rsidRPr="002F5A5F">
        <w:t xml:space="preserve"> </w:t>
      </w:r>
      <w:proofErr w:type="gramStart"/>
      <w:r w:rsidRPr="002F5A5F">
        <w:t>Untuk membuat layanan in</w:t>
      </w:r>
      <w:r>
        <w:t>ternet banking member keuangan</w:t>
      </w:r>
      <w:r w:rsidRPr="002F5A5F">
        <w:t>, lembaga keuangan bank harus menyediakan bagian integral dari strategi multichannel yang membolehkan nasabah bagaimanapun, ka</w:t>
      </w:r>
      <w:r>
        <w:t>panpun, di mana pun</w:t>
      </w:r>
      <w:r w:rsidRPr="002F5A5F">
        <w:t>.</w:t>
      </w:r>
      <w:proofErr w:type="gramEnd"/>
      <w:r>
        <w:t xml:space="preserve"> </w:t>
      </w:r>
      <w:r w:rsidRPr="002F5A5F">
        <w:t>Sebagai dasar untuk menciptakan strategi multichannel, lembaga keuangan bank harus menyediakan fasilita</w:t>
      </w:r>
      <w:r>
        <w:t>s</w:t>
      </w:r>
      <w:r>
        <w:rPr>
          <w:lang w:val="id-ID"/>
        </w:rPr>
        <w:t xml:space="preserve"> </w:t>
      </w:r>
      <w:r>
        <w:t xml:space="preserve">layanan internet banking </w:t>
      </w:r>
      <w:proofErr w:type="gramStart"/>
      <w:r>
        <w:t xml:space="preserve">yang </w:t>
      </w:r>
      <w:r w:rsidRPr="002F5A5F">
        <w:t xml:space="preserve"> real</w:t>
      </w:r>
      <w:proofErr w:type="gramEnd"/>
      <w:r w:rsidRPr="002F5A5F">
        <w:t xml:space="preserve"> time dan cross-channel view dari semua informasi nasabah. </w:t>
      </w:r>
      <w:r w:rsidRPr="002F5A5F">
        <w:lastRenderedPageBreak/>
        <w:t>Dengan pandangan demikian, lembaga keuangan bank dapat merespon dengan segera untuk setiap kontak/transaksi dengan nasabah, memperbaiki layanan nasabah, membuka kesempatan keuntungan untuk penjualan secara silang, dan juga dengan layanan internet banking ini diharapkan lembaga keuangan mampu masuk pada    generasi selanjutnya dari retail banking. </w:t>
      </w:r>
      <w:proofErr w:type="gramStart"/>
      <w:r w:rsidRPr="002F5A5F">
        <w:t>Dalam melakukan transaksi, baik antara bank dengan nasabahnya, bank dengan merchant, bank dengan bank, dan nasabah dengan nasabahnya.</w:t>
      </w:r>
      <w:proofErr w:type="gramEnd"/>
      <w:r w:rsidRPr="002F5A5F">
        <w:t xml:space="preserve"> </w:t>
      </w:r>
      <w:proofErr w:type="gramStart"/>
      <w:r w:rsidRPr="002F5A5F">
        <w:t>Namun demikian, kemudahan ini bukanlah berarti tanpa memiliki risiko.</w:t>
      </w:r>
      <w:proofErr w:type="gramEnd"/>
      <w:r>
        <w:rPr>
          <w:lang w:val="id-ID"/>
        </w:rPr>
        <w:t xml:space="preserve"> </w:t>
      </w:r>
      <w:proofErr w:type="gramStart"/>
      <w:r w:rsidRPr="002F5A5F">
        <w:t>Di samping layanan internet banking memberikan kemudahan, juga pada kenyataannya memiliki beberapa</w:t>
      </w:r>
      <w:r>
        <w:rPr>
          <w:lang w:val="id-ID"/>
        </w:rPr>
        <w:t xml:space="preserve"> </w:t>
      </w:r>
      <w:r w:rsidRPr="002F5A5F">
        <w:t>risiko.</w:t>
      </w:r>
      <w:proofErr w:type="gramEnd"/>
      <w:r w:rsidRPr="002F5A5F">
        <w:t xml:space="preserve">  </w:t>
      </w:r>
    </w:p>
    <w:p w:rsidR="000D674B" w:rsidRPr="00C3293B" w:rsidRDefault="000D674B" w:rsidP="00C3293B">
      <w:pPr>
        <w:pStyle w:val="NormalWeb"/>
        <w:shd w:val="clear" w:color="auto" w:fill="FFFFFF"/>
        <w:spacing w:before="0" w:beforeAutospacing="0" w:after="0" w:afterAutospacing="0" w:line="480" w:lineRule="exact"/>
        <w:ind w:firstLine="714"/>
        <w:jc w:val="both"/>
        <w:textAlignment w:val="baseline"/>
      </w:pPr>
      <w:r w:rsidRPr="002F5A5F">
        <w:rPr>
          <w:lang w:val="id-ID"/>
        </w:rPr>
        <w:t>Kenyataanya kebanyakan dari masyarakat belum paham dengan internet banking dan lebih memilih untuk melakukan transaksi secara langsung di karenakan mereka sudah terbiasa dengan hal tersebut, padahal tra</w:t>
      </w:r>
      <w:r>
        <w:rPr>
          <w:lang w:val="id-ID"/>
        </w:rPr>
        <w:t>nsaksi menggunakan internet ban</w:t>
      </w:r>
      <w:r w:rsidRPr="002F5A5F">
        <w:rPr>
          <w:lang w:val="id-ID"/>
        </w:rPr>
        <w:t xml:space="preserve">king lebih </w:t>
      </w:r>
      <w:r w:rsidRPr="00C3293B">
        <w:t>mudah</w:t>
      </w:r>
      <w:r w:rsidRPr="002F5A5F">
        <w:rPr>
          <w:lang w:val="id-ID"/>
        </w:rPr>
        <w:t xml:space="preserve"> dan tidak terlalu menguras tenaga,</w:t>
      </w:r>
      <w:r>
        <w:t xml:space="preserve"> </w:t>
      </w:r>
      <w:r w:rsidRPr="002F5A5F">
        <w:rPr>
          <w:lang w:val="id-ID"/>
        </w:rPr>
        <w:t>mudah dan cepat.</w:t>
      </w:r>
      <w:r>
        <w:rPr>
          <w:lang w:val="id-ID"/>
        </w:rPr>
        <w:t xml:space="preserve"> </w:t>
      </w:r>
      <w:r w:rsidRPr="002F5A5F">
        <w:rPr>
          <w:lang w:val="id-ID"/>
        </w:rPr>
        <w:t>oleh karena itu penulis berinisiatif melakukan penelitian terkait hal tersebut untuk melihat bagaimana pendapat dan kepercayaan masyarakat terhadap internet banking yang di pasilitaska</w:t>
      </w:r>
      <w:r>
        <w:rPr>
          <w:lang w:val="id-ID"/>
        </w:rPr>
        <w:t xml:space="preserve">n oleh BMI Cabang Parepare </w:t>
      </w:r>
      <w:r w:rsidRPr="002F5A5F">
        <w:rPr>
          <w:lang w:val="id-ID"/>
        </w:rPr>
        <w:t>dengan demikian,</w:t>
      </w:r>
      <w:r>
        <w:rPr>
          <w:lang w:val="id-ID"/>
        </w:rPr>
        <w:t xml:space="preserve"> </w:t>
      </w:r>
      <w:r w:rsidRPr="002F5A5F">
        <w:rPr>
          <w:lang w:val="id-ID"/>
        </w:rPr>
        <w:t>hasil penelitian ini nantinya diharapkan dapat menjawab masalah dan persepsi  masyarakat tentang tingkat kepu</w:t>
      </w:r>
      <w:r>
        <w:rPr>
          <w:lang w:val="id-ID"/>
        </w:rPr>
        <w:t>asan Nasabah BMI Cabang parepare</w:t>
      </w:r>
      <w:r w:rsidRPr="002F5A5F">
        <w:rPr>
          <w:lang w:val="id-ID"/>
        </w:rPr>
        <w:t xml:space="preserve"> dalam menggunakan internet banking dan teransaksi langsung. </w:t>
      </w:r>
    </w:p>
    <w:p w:rsidR="000D674B" w:rsidRPr="00C3293B" w:rsidRDefault="000D674B" w:rsidP="00C3293B">
      <w:pPr>
        <w:pStyle w:val="ListParagraph"/>
        <w:numPr>
          <w:ilvl w:val="1"/>
          <w:numId w:val="5"/>
        </w:numPr>
        <w:spacing w:before="240" w:line="480" w:lineRule="exact"/>
        <w:contextualSpacing w:val="0"/>
        <w:jc w:val="both"/>
        <w:outlineLvl w:val="1"/>
        <w:rPr>
          <w:rFonts w:ascii="Times New Roman" w:hAnsi="Times New Roman" w:cs="Times New Roman"/>
          <w:b/>
          <w:bCs/>
          <w:sz w:val="24"/>
          <w:szCs w:val="24"/>
        </w:rPr>
      </w:pPr>
      <w:bookmarkStart w:id="18" w:name="_Toc124500168"/>
      <w:r w:rsidRPr="00C3293B">
        <w:rPr>
          <w:rFonts w:ascii="Times New Roman" w:hAnsi="Times New Roman" w:cs="Times New Roman"/>
          <w:b/>
          <w:bCs/>
          <w:sz w:val="24"/>
          <w:szCs w:val="24"/>
        </w:rPr>
        <w:t>Rumusan masalah</w:t>
      </w:r>
      <w:bookmarkEnd w:id="18"/>
    </w:p>
    <w:p w:rsidR="000D674B" w:rsidRPr="00287CCC" w:rsidRDefault="000D674B" w:rsidP="00C3293B">
      <w:pPr>
        <w:pStyle w:val="ListParagraph"/>
        <w:numPr>
          <w:ilvl w:val="2"/>
          <w:numId w:val="5"/>
        </w:numPr>
        <w:spacing w:before="120" w:line="360" w:lineRule="auto"/>
        <w:ind w:hanging="295"/>
        <w:contextualSpacing w:val="0"/>
        <w:jc w:val="both"/>
        <w:rPr>
          <w:rFonts w:ascii="Times New Roman" w:hAnsi="Times New Roman" w:cs="Times New Roman"/>
          <w:sz w:val="24"/>
          <w:szCs w:val="24"/>
        </w:rPr>
      </w:pPr>
      <w:r>
        <w:rPr>
          <w:rFonts w:ascii="Times New Roman" w:hAnsi="Times New Roman" w:cs="Times New Roman"/>
          <w:sz w:val="24"/>
          <w:szCs w:val="24"/>
          <w:lang w:val="id-ID"/>
        </w:rPr>
        <w:t>Bagaimana tingkat kepercayaan nasabah BMI Cabang Parepare pada penggunaan Internet Banking</w:t>
      </w:r>
      <w:r w:rsidRPr="00543ECB">
        <w:rPr>
          <w:rFonts w:ascii="Times New Roman" w:hAnsi="Times New Roman" w:cs="Times New Roman"/>
          <w:sz w:val="24"/>
          <w:szCs w:val="24"/>
        </w:rPr>
        <w:t>?</w:t>
      </w:r>
    </w:p>
    <w:p w:rsidR="000D674B" w:rsidRPr="009A1721" w:rsidRDefault="000D674B" w:rsidP="00C3293B">
      <w:pPr>
        <w:pStyle w:val="ListParagraph"/>
        <w:numPr>
          <w:ilvl w:val="2"/>
          <w:numId w:val="5"/>
        </w:numPr>
        <w:spacing w:before="120" w:line="360" w:lineRule="auto"/>
        <w:ind w:hanging="295"/>
        <w:contextualSpacing w:val="0"/>
        <w:jc w:val="both"/>
        <w:rPr>
          <w:rFonts w:ascii="Times New Roman" w:hAnsi="Times New Roman" w:cs="Times New Roman"/>
          <w:sz w:val="24"/>
          <w:szCs w:val="24"/>
        </w:rPr>
      </w:pPr>
      <w:r>
        <w:rPr>
          <w:rFonts w:ascii="Times New Roman" w:hAnsi="Times New Roman" w:cs="Times New Roman"/>
          <w:sz w:val="24"/>
          <w:szCs w:val="24"/>
          <w:lang w:val="id-ID"/>
        </w:rPr>
        <w:t xml:space="preserve">Bagaimana </w:t>
      </w:r>
      <w:r>
        <w:rPr>
          <w:rFonts w:ascii="Times New Roman" w:hAnsi="Times New Roman" w:cs="Times New Roman"/>
          <w:sz w:val="24"/>
          <w:szCs w:val="24"/>
        </w:rPr>
        <w:t>tingkat kepercayaan nasabah BMI Cabang Parepare pada penggunaan Transaksi langsung</w:t>
      </w:r>
      <w:r>
        <w:rPr>
          <w:rFonts w:ascii="Times New Roman" w:hAnsi="Times New Roman" w:cs="Times New Roman"/>
          <w:sz w:val="24"/>
          <w:szCs w:val="24"/>
          <w:lang w:val="id-ID"/>
        </w:rPr>
        <w:t>?</w:t>
      </w:r>
    </w:p>
    <w:p w:rsidR="000D674B" w:rsidRPr="00543ECB" w:rsidRDefault="000D674B" w:rsidP="00C3293B">
      <w:pPr>
        <w:pStyle w:val="ListParagraph"/>
        <w:numPr>
          <w:ilvl w:val="2"/>
          <w:numId w:val="5"/>
        </w:numPr>
        <w:spacing w:before="120" w:line="360" w:lineRule="auto"/>
        <w:ind w:hanging="295"/>
        <w:contextualSpacing w:val="0"/>
        <w:jc w:val="both"/>
        <w:rPr>
          <w:rFonts w:ascii="Times New Roman" w:hAnsi="Times New Roman" w:cs="Times New Roman"/>
          <w:sz w:val="24"/>
          <w:szCs w:val="24"/>
        </w:rPr>
      </w:pPr>
      <w:r>
        <w:rPr>
          <w:rFonts w:ascii="Times New Roman" w:hAnsi="Times New Roman" w:cs="Times New Roman"/>
          <w:sz w:val="24"/>
          <w:szCs w:val="24"/>
          <w:lang w:val="id-ID"/>
        </w:rPr>
        <w:lastRenderedPageBreak/>
        <w:t>Bagaimana perbandingan kepercayaan nasabah BMI Cabang P</w:t>
      </w:r>
      <w:r>
        <w:rPr>
          <w:rFonts w:ascii="Times New Roman" w:hAnsi="Times New Roman" w:cs="Times New Roman"/>
          <w:sz w:val="24"/>
          <w:szCs w:val="24"/>
        </w:rPr>
        <w:t>a</w:t>
      </w:r>
      <w:r>
        <w:rPr>
          <w:rFonts w:ascii="Times New Roman" w:hAnsi="Times New Roman" w:cs="Times New Roman"/>
          <w:sz w:val="24"/>
          <w:szCs w:val="24"/>
          <w:lang w:val="id-ID"/>
        </w:rPr>
        <w:t>repare pada penggunaan Internet banking dengan penggunaan Transaksi secara langsung?</w:t>
      </w:r>
    </w:p>
    <w:p w:rsidR="000D674B" w:rsidRPr="00C3293B" w:rsidRDefault="000D674B" w:rsidP="00C3293B">
      <w:pPr>
        <w:pStyle w:val="ListParagraph"/>
        <w:numPr>
          <w:ilvl w:val="1"/>
          <w:numId w:val="5"/>
        </w:numPr>
        <w:spacing w:before="240" w:line="480" w:lineRule="exact"/>
        <w:contextualSpacing w:val="0"/>
        <w:jc w:val="both"/>
        <w:outlineLvl w:val="1"/>
        <w:rPr>
          <w:rFonts w:ascii="Times New Roman" w:hAnsi="Times New Roman" w:cs="Times New Roman"/>
          <w:b/>
          <w:bCs/>
          <w:sz w:val="24"/>
          <w:szCs w:val="24"/>
        </w:rPr>
      </w:pPr>
      <w:bookmarkStart w:id="19" w:name="_Toc124500169"/>
      <w:r w:rsidRPr="00C3293B">
        <w:rPr>
          <w:rFonts w:ascii="Times New Roman" w:hAnsi="Times New Roman" w:cs="Times New Roman"/>
          <w:b/>
          <w:bCs/>
          <w:sz w:val="24"/>
          <w:szCs w:val="24"/>
        </w:rPr>
        <w:t>Tujuan Penelitian</w:t>
      </w:r>
      <w:bookmarkEnd w:id="19"/>
    </w:p>
    <w:p w:rsidR="000D674B" w:rsidRPr="00287CCC" w:rsidRDefault="000D674B" w:rsidP="00C3293B">
      <w:pPr>
        <w:pStyle w:val="ListParagraph"/>
        <w:numPr>
          <w:ilvl w:val="2"/>
          <w:numId w:val="5"/>
        </w:numPr>
        <w:spacing w:before="120" w:line="360" w:lineRule="auto"/>
        <w:ind w:hanging="295"/>
        <w:contextualSpacing w:val="0"/>
        <w:jc w:val="both"/>
        <w:rPr>
          <w:rFonts w:ascii="Times New Roman" w:hAnsi="Times New Roman" w:cs="Times New Roman"/>
          <w:sz w:val="24"/>
          <w:szCs w:val="24"/>
        </w:rPr>
      </w:pPr>
      <w:r>
        <w:rPr>
          <w:rFonts w:ascii="Times New Roman" w:hAnsi="Times New Roman" w:cs="Times New Roman"/>
          <w:sz w:val="24"/>
          <w:szCs w:val="24"/>
          <w:lang w:val="id-ID"/>
        </w:rPr>
        <w:t>Untuk mengetahui tingkat kepercayaan nasabah BMI Cabang Prepare pada penggunaan Internet banking.</w:t>
      </w:r>
    </w:p>
    <w:p w:rsidR="000D674B" w:rsidRPr="0013088E" w:rsidRDefault="000D674B" w:rsidP="00C3293B">
      <w:pPr>
        <w:pStyle w:val="ListParagraph"/>
        <w:numPr>
          <w:ilvl w:val="2"/>
          <w:numId w:val="5"/>
        </w:numPr>
        <w:spacing w:before="120" w:line="360" w:lineRule="auto"/>
        <w:ind w:hanging="295"/>
        <w:contextualSpacing w:val="0"/>
        <w:jc w:val="both"/>
        <w:rPr>
          <w:rFonts w:ascii="Times New Roman" w:hAnsi="Times New Roman" w:cs="Times New Roman"/>
          <w:sz w:val="24"/>
          <w:szCs w:val="24"/>
        </w:rPr>
      </w:pPr>
      <w:r>
        <w:rPr>
          <w:rFonts w:ascii="Times New Roman" w:hAnsi="Times New Roman" w:cs="Times New Roman"/>
          <w:sz w:val="24"/>
          <w:szCs w:val="24"/>
          <w:lang w:val="id-ID"/>
        </w:rPr>
        <w:t>Untuk mengetahui tingkat kepercayaan nasabah BMI Cabang Parepare pada penggunaan Transaksi langsung.</w:t>
      </w:r>
    </w:p>
    <w:p w:rsidR="000D674B" w:rsidRPr="00E6541F" w:rsidRDefault="000D674B" w:rsidP="00C3293B">
      <w:pPr>
        <w:pStyle w:val="ListParagraph"/>
        <w:numPr>
          <w:ilvl w:val="2"/>
          <w:numId w:val="5"/>
        </w:numPr>
        <w:spacing w:before="120" w:line="360" w:lineRule="auto"/>
        <w:ind w:hanging="295"/>
        <w:contextualSpacing w:val="0"/>
        <w:jc w:val="both"/>
        <w:rPr>
          <w:rFonts w:ascii="Times New Roman" w:hAnsi="Times New Roman" w:cs="Times New Roman"/>
          <w:sz w:val="24"/>
          <w:szCs w:val="24"/>
        </w:rPr>
      </w:pPr>
      <w:r>
        <w:rPr>
          <w:rFonts w:ascii="Times New Roman" w:hAnsi="Times New Roman" w:cs="Times New Roman"/>
          <w:sz w:val="24"/>
          <w:szCs w:val="24"/>
          <w:lang w:val="id-ID"/>
        </w:rPr>
        <w:t>Untuk mengetahui perbandingan kepercayaan</w:t>
      </w:r>
      <w:r>
        <w:rPr>
          <w:rFonts w:ascii="Times New Roman" w:hAnsi="Times New Roman" w:cs="Times New Roman"/>
          <w:sz w:val="24"/>
          <w:szCs w:val="24"/>
        </w:rPr>
        <w:t xml:space="preserve"> nasabah</w:t>
      </w:r>
      <w:r>
        <w:rPr>
          <w:rFonts w:ascii="Times New Roman" w:hAnsi="Times New Roman" w:cs="Times New Roman"/>
          <w:sz w:val="24"/>
          <w:szCs w:val="24"/>
          <w:lang w:val="id-ID"/>
        </w:rPr>
        <w:t xml:space="preserve"> BMI Cabang Parepare</w:t>
      </w:r>
      <w:r>
        <w:rPr>
          <w:rFonts w:ascii="Times New Roman" w:hAnsi="Times New Roman" w:cs="Times New Roman"/>
          <w:sz w:val="24"/>
          <w:szCs w:val="24"/>
        </w:rPr>
        <w:t xml:space="preserve"> pada penggunaan Internet banking dengan penggunaan Transaksi secara langsung.</w:t>
      </w:r>
    </w:p>
    <w:p w:rsidR="000D674B" w:rsidRPr="00C3293B" w:rsidRDefault="000D674B" w:rsidP="00C3293B">
      <w:pPr>
        <w:pStyle w:val="ListParagraph"/>
        <w:numPr>
          <w:ilvl w:val="1"/>
          <w:numId w:val="5"/>
        </w:numPr>
        <w:spacing w:before="240" w:line="480" w:lineRule="exact"/>
        <w:contextualSpacing w:val="0"/>
        <w:jc w:val="both"/>
        <w:outlineLvl w:val="1"/>
        <w:rPr>
          <w:rFonts w:ascii="Times New Roman" w:hAnsi="Times New Roman" w:cs="Times New Roman"/>
          <w:b/>
          <w:bCs/>
          <w:sz w:val="24"/>
          <w:szCs w:val="24"/>
        </w:rPr>
      </w:pPr>
      <w:bookmarkStart w:id="20" w:name="_Toc124500170"/>
      <w:r w:rsidRPr="00C3293B">
        <w:rPr>
          <w:rFonts w:ascii="Times New Roman" w:hAnsi="Times New Roman" w:cs="Times New Roman"/>
          <w:b/>
          <w:bCs/>
          <w:sz w:val="24"/>
          <w:szCs w:val="24"/>
        </w:rPr>
        <w:t>Kegunaan Penelitian</w:t>
      </w:r>
      <w:bookmarkEnd w:id="20"/>
    </w:p>
    <w:p w:rsidR="000D674B" w:rsidRPr="00E36F5D" w:rsidRDefault="000D674B" w:rsidP="00C3293B">
      <w:pPr>
        <w:pStyle w:val="NormalWeb"/>
        <w:shd w:val="clear" w:color="auto" w:fill="FFFFFF"/>
        <w:spacing w:before="0" w:beforeAutospacing="0" w:after="0" w:afterAutospacing="0" w:line="480" w:lineRule="exact"/>
        <w:ind w:firstLine="714"/>
        <w:jc w:val="both"/>
        <w:textAlignment w:val="baseline"/>
      </w:pPr>
      <w:r w:rsidRPr="00856646">
        <w:t>Penulis melakukan penelitian ini dengan tujuan</w:t>
      </w:r>
      <w:r w:rsidRPr="00856646">
        <w:rPr>
          <w:lang w:val="id-ID"/>
        </w:rPr>
        <w:t xml:space="preserve"> agar nasabah yang melakukan transaksi di bank </w:t>
      </w:r>
      <w:proofErr w:type="gramStart"/>
      <w:r w:rsidRPr="00856646">
        <w:rPr>
          <w:lang w:val="id-ID"/>
        </w:rPr>
        <w:t>dapat  menge</w:t>
      </w:r>
      <w:r>
        <w:rPr>
          <w:lang w:val="id-ID"/>
        </w:rPr>
        <w:t>tahui</w:t>
      </w:r>
      <w:proofErr w:type="gramEnd"/>
      <w:r>
        <w:rPr>
          <w:lang w:val="id-ID"/>
        </w:rPr>
        <w:t xml:space="preserve"> bagaimanakah internet ban</w:t>
      </w:r>
      <w:r w:rsidRPr="00856646">
        <w:rPr>
          <w:lang w:val="id-ID"/>
        </w:rPr>
        <w:t>king yang telah di buat oleh pihak bank dalam hal sistem trans</w:t>
      </w:r>
      <w:r>
        <w:rPr>
          <w:lang w:val="id-ID"/>
        </w:rPr>
        <w:t>fer demi kenyamanan dan keprcayaan</w:t>
      </w:r>
      <w:r w:rsidRPr="00856646">
        <w:rPr>
          <w:lang w:val="id-ID"/>
        </w:rPr>
        <w:t xml:space="preserve"> nasabah pada suatu bank. </w:t>
      </w:r>
      <w:r w:rsidRPr="00856646">
        <w:t>Adapun kegunaan yang diharapkan dalam penelitian ini adalah:</w:t>
      </w:r>
      <w:r>
        <w:rPr>
          <w:lang w:val="id-ID"/>
        </w:rPr>
        <w:tab/>
      </w:r>
    </w:p>
    <w:p w:rsidR="000D674B" w:rsidRPr="00543ECB" w:rsidRDefault="000D674B" w:rsidP="00C3293B">
      <w:pPr>
        <w:pStyle w:val="ListParagraph"/>
        <w:widowControl w:val="0"/>
        <w:numPr>
          <w:ilvl w:val="2"/>
          <w:numId w:val="5"/>
        </w:numPr>
        <w:autoSpaceDE w:val="0"/>
        <w:autoSpaceDN w:val="0"/>
        <w:adjustRightInd w:val="0"/>
        <w:spacing w:before="120" w:line="480" w:lineRule="exact"/>
        <w:ind w:right="-11" w:hanging="295"/>
        <w:contextualSpacing w:val="0"/>
        <w:jc w:val="both"/>
        <w:rPr>
          <w:rFonts w:ascii="Times New Roman" w:hAnsi="Times New Roman" w:cs="Times New Roman"/>
          <w:sz w:val="24"/>
          <w:szCs w:val="24"/>
        </w:rPr>
      </w:pPr>
      <w:r w:rsidRPr="00543ECB">
        <w:rPr>
          <w:rFonts w:ascii="Times New Roman" w:hAnsi="Times New Roman" w:cs="Times New Roman"/>
          <w:sz w:val="24"/>
          <w:szCs w:val="24"/>
        </w:rPr>
        <w:t>Manfaat Teoritis</w:t>
      </w:r>
    </w:p>
    <w:p w:rsidR="000D674B" w:rsidRDefault="000D674B" w:rsidP="00C3293B">
      <w:pPr>
        <w:pStyle w:val="NormalWeb"/>
        <w:shd w:val="clear" w:color="auto" w:fill="FFFFFF"/>
        <w:spacing w:before="0" w:beforeAutospacing="0" w:after="0" w:afterAutospacing="0" w:line="480" w:lineRule="exact"/>
        <w:ind w:left="426" w:firstLine="714"/>
        <w:jc w:val="both"/>
        <w:textAlignment w:val="baseline"/>
      </w:pPr>
      <w:r>
        <w:rPr>
          <w:lang w:val="id-ID"/>
        </w:rPr>
        <w:t>Untuk membuka pola pikir masyarakat dalam menggunakan sistem transfer di dalam sebuah bank, dan membuka wawasan suatu bank untuk lebih memudahkan nasabah dalam hal Transfer.</w:t>
      </w:r>
    </w:p>
    <w:p w:rsidR="00C3293B" w:rsidRDefault="00C3293B" w:rsidP="00C3293B">
      <w:pPr>
        <w:pStyle w:val="NormalWeb"/>
        <w:shd w:val="clear" w:color="auto" w:fill="FFFFFF"/>
        <w:spacing w:before="0" w:beforeAutospacing="0" w:after="0" w:afterAutospacing="0" w:line="480" w:lineRule="exact"/>
        <w:ind w:left="426" w:firstLine="714"/>
        <w:jc w:val="both"/>
        <w:textAlignment w:val="baseline"/>
      </w:pPr>
    </w:p>
    <w:p w:rsidR="00C3293B" w:rsidRDefault="00C3293B" w:rsidP="00C3293B">
      <w:pPr>
        <w:pStyle w:val="NormalWeb"/>
        <w:shd w:val="clear" w:color="auto" w:fill="FFFFFF"/>
        <w:spacing w:before="0" w:beforeAutospacing="0" w:after="0" w:afterAutospacing="0" w:line="480" w:lineRule="exact"/>
        <w:ind w:left="426" w:firstLine="714"/>
        <w:jc w:val="both"/>
        <w:textAlignment w:val="baseline"/>
      </w:pPr>
    </w:p>
    <w:p w:rsidR="00C3293B" w:rsidRPr="00C3293B" w:rsidRDefault="00C3293B" w:rsidP="00C3293B">
      <w:pPr>
        <w:pStyle w:val="NormalWeb"/>
        <w:shd w:val="clear" w:color="auto" w:fill="FFFFFF"/>
        <w:spacing w:before="0" w:beforeAutospacing="0" w:after="0" w:afterAutospacing="0" w:line="480" w:lineRule="exact"/>
        <w:ind w:left="426" w:firstLine="714"/>
        <w:jc w:val="both"/>
        <w:textAlignment w:val="baseline"/>
      </w:pPr>
    </w:p>
    <w:p w:rsidR="000D674B" w:rsidRPr="005C5C34" w:rsidRDefault="000D674B" w:rsidP="00C3293B">
      <w:pPr>
        <w:pStyle w:val="ListParagraph"/>
        <w:widowControl w:val="0"/>
        <w:numPr>
          <w:ilvl w:val="2"/>
          <w:numId w:val="5"/>
        </w:numPr>
        <w:autoSpaceDE w:val="0"/>
        <w:autoSpaceDN w:val="0"/>
        <w:adjustRightInd w:val="0"/>
        <w:spacing w:before="120" w:line="480" w:lineRule="exact"/>
        <w:ind w:right="-11" w:hanging="295"/>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Manfaat Praktis</w:t>
      </w:r>
    </w:p>
    <w:p w:rsidR="000D674B" w:rsidRPr="00E41083" w:rsidRDefault="000D674B" w:rsidP="00C3293B">
      <w:pPr>
        <w:pStyle w:val="ListParagraph"/>
        <w:widowControl w:val="0"/>
        <w:numPr>
          <w:ilvl w:val="0"/>
          <w:numId w:val="12"/>
        </w:numPr>
        <w:autoSpaceDE w:val="0"/>
        <w:autoSpaceDN w:val="0"/>
        <w:adjustRightInd w:val="0"/>
        <w:spacing w:before="120" w:line="480" w:lineRule="exact"/>
        <w:ind w:left="993" w:right="-11" w:hanging="284"/>
        <w:contextualSpacing w:val="0"/>
        <w:jc w:val="both"/>
        <w:rPr>
          <w:rFonts w:ascii="Times New Roman" w:hAnsi="Times New Roman" w:cs="Times New Roman"/>
          <w:sz w:val="24"/>
          <w:szCs w:val="24"/>
        </w:rPr>
      </w:pPr>
      <w:r w:rsidRPr="00E41083">
        <w:rPr>
          <w:rFonts w:ascii="Times New Roman" w:hAnsi="Times New Roman" w:cs="Times New Roman"/>
          <w:sz w:val="24"/>
          <w:szCs w:val="24"/>
        </w:rPr>
        <w:t>Bagi Bank</w:t>
      </w:r>
    </w:p>
    <w:p w:rsidR="000D674B" w:rsidRDefault="000D674B" w:rsidP="00C3293B">
      <w:pPr>
        <w:pStyle w:val="NormalWeb"/>
        <w:shd w:val="clear" w:color="auto" w:fill="FFFFFF"/>
        <w:spacing w:before="0" w:beforeAutospacing="0" w:after="0" w:afterAutospacing="0" w:line="480" w:lineRule="exact"/>
        <w:ind w:left="709" w:firstLine="714"/>
        <w:jc w:val="both"/>
        <w:textAlignment w:val="baseline"/>
      </w:pPr>
      <w:r>
        <w:rPr>
          <w:lang w:val="id-ID"/>
        </w:rPr>
        <w:t>Sebagai bahan pertimbangan dalam suatu struktur atau bagian-bagian dalam suatu Bank agar memudahkan bank dan nasabah dalam hal transaksi</w:t>
      </w:r>
      <w:r>
        <w:t>.</w:t>
      </w:r>
    </w:p>
    <w:p w:rsidR="000D674B" w:rsidRPr="00E41083" w:rsidRDefault="000D674B" w:rsidP="00C3293B">
      <w:pPr>
        <w:pStyle w:val="ListParagraph"/>
        <w:widowControl w:val="0"/>
        <w:numPr>
          <w:ilvl w:val="0"/>
          <w:numId w:val="12"/>
        </w:numPr>
        <w:autoSpaceDE w:val="0"/>
        <w:autoSpaceDN w:val="0"/>
        <w:adjustRightInd w:val="0"/>
        <w:spacing w:before="120" w:line="480" w:lineRule="exact"/>
        <w:ind w:left="993" w:right="-11" w:hanging="284"/>
        <w:contextualSpacing w:val="0"/>
        <w:jc w:val="both"/>
        <w:rPr>
          <w:rFonts w:ascii="Times New Roman" w:hAnsi="Times New Roman" w:cs="Times New Roman"/>
          <w:sz w:val="24"/>
          <w:szCs w:val="24"/>
        </w:rPr>
      </w:pPr>
      <w:r w:rsidRPr="00E41083">
        <w:rPr>
          <w:rFonts w:ascii="Times New Roman" w:hAnsi="Times New Roman" w:cs="Times New Roman"/>
          <w:sz w:val="24"/>
          <w:szCs w:val="24"/>
        </w:rPr>
        <w:t>Bagi Peneliti</w:t>
      </w:r>
    </w:p>
    <w:p w:rsidR="000D674B" w:rsidRPr="006F29A9" w:rsidRDefault="000D674B" w:rsidP="00C3293B">
      <w:pPr>
        <w:pStyle w:val="NormalWeb"/>
        <w:shd w:val="clear" w:color="auto" w:fill="FFFFFF"/>
        <w:spacing w:before="0" w:beforeAutospacing="0" w:after="0" w:afterAutospacing="0" w:line="480" w:lineRule="exact"/>
        <w:ind w:left="709" w:firstLine="714"/>
        <w:jc w:val="both"/>
        <w:textAlignment w:val="baseline"/>
        <w:rPr>
          <w:lang w:val="id-ID"/>
        </w:rPr>
      </w:pPr>
      <w:r>
        <w:t xml:space="preserve">Menambah dan </w:t>
      </w:r>
      <w:proofErr w:type="gramStart"/>
      <w:r>
        <w:t>memperluas</w:t>
      </w:r>
      <w:r w:rsidRPr="00C97218">
        <w:t xml:space="preserve"> </w:t>
      </w:r>
      <w:r>
        <w:t xml:space="preserve"> wawasan</w:t>
      </w:r>
      <w:proofErr w:type="gramEnd"/>
      <w:r>
        <w:t xml:space="preserve"> </w:t>
      </w:r>
      <w:r w:rsidRPr="00C97218">
        <w:t>pengetahuan</w:t>
      </w:r>
      <w:r>
        <w:t xml:space="preserve"> </w:t>
      </w:r>
      <w:r>
        <w:rPr>
          <w:lang w:val="id-ID"/>
        </w:rPr>
        <w:t>dan pengalaman langsung tentang tingkat kepercayaan nasabah menggunakan internet Banking dan transaksi langsung.</w:t>
      </w:r>
    </w:p>
    <w:p w:rsidR="005C1F56" w:rsidRDefault="005C1F56" w:rsidP="000D674B">
      <w:pPr>
        <w:pStyle w:val="ListParagraph"/>
        <w:spacing w:line="480" w:lineRule="exact"/>
        <w:ind w:left="0"/>
        <w:contextualSpacing w:val="0"/>
        <w:jc w:val="center"/>
        <w:rPr>
          <w:rFonts w:ascii="Times New Roman" w:hAnsi="Times New Roman" w:cs="Times New Roman"/>
          <w:b/>
          <w:sz w:val="28"/>
          <w:szCs w:val="24"/>
        </w:rPr>
      </w:pPr>
    </w:p>
    <w:p w:rsidR="000E40F1" w:rsidRDefault="000E40F1" w:rsidP="008B43CE">
      <w:pPr>
        <w:pStyle w:val="ListParagraph"/>
        <w:spacing w:after="720" w:line="480" w:lineRule="exact"/>
        <w:ind w:left="284"/>
        <w:contextualSpacing w:val="0"/>
        <w:jc w:val="center"/>
        <w:outlineLvl w:val="0"/>
        <w:rPr>
          <w:rFonts w:ascii="Times New Roman" w:hAnsi="Times New Roman" w:cs="Times New Roman"/>
          <w:b/>
          <w:bCs/>
          <w:sz w:val="24"/>
        </w:rPr>
        <w:sectPr w:rsidR="000E40F1" w:rsidSect="00C3293B">
          <w:headerReference w:type="default" r:id="rId12"/>
          <w:footerReference w:type="default" r:id="rId13"/>
          <w:footerReference w:type="first" r:id="rId14"/>
          <w:pgSz w:w="12240" w:h="15840" w:code="1"/>
          <w:pgMar w:top="2268" w:right="1701" w:bottom="1701" w:left="2268" w:header="720" w:footer="720" w:gutter="0"/>
          <w:pgNumType w:start="1"/>
          <w:cols w:space="720"/>
          <w:titlePg/>
          <w:docGrid w:linePitch="360"/>
        </w:sectPr>
      </w:pPr>
    </w:p>
    <w:p w:rsidR="000D674B" w:rsidRPr="008B43CE" w:rsidRDefault="000D674B" w:rsidP="008B43CE">
      <w:pPr>
        <w:pStyle w:val="ListParagraph"/>
        <w:spacing w:after="720" w:line="480" w:lineRule="exact"/>
        <w:ind w:left="284"/>
        <w:contextualSpacing w:val="0"/>
        <w:jc w:val="center"/>
        <w:outlineLvl w:val="0"/>
        <w:rPr>
          <w:rFonts w:ascii="Times New Roman" w:hAnsi="Times New Roman" w:cs="Times New Roman"/>
          <w:b/>
          <w:bCs/>
          <w:sz w:val="24"/>
        </w:rPr>
      </w:pPr>
      <w:bookmarkStart w:id="21" w:name="_Toc124500171"/>
      <w:r w:rsidRPr="008B43CE">
        <w:rPr>
          <w:rFonts w:ascii="Times New Roman" w:hAnsi="Times New Roman" w:cs="Times New Roman"/>
          <w:b/>
          <w:bCs/>
          <w:sz w:val="24"/>
        </w:rPr>
        <w:lastRenderedPageBreak/>
        <w:t>BAB II</w:t>
      </w:r>
      <w:r w:rsidR="008B43CE">
        <w:rPr>
          <w:rFonts w:ascii="Times New Roman" w:hAnsi="Times New Roman" w:cs="Times New Roman"/>
          <w:b/>
          <w:bCs/>
          <w:sz w:val="24"/>
        </w:rPr>
        <w:br/>
      </w:r>
      <w:r w:rsidRPr="008B43CE">
        <w:rPr>
          <w:rFonts w:ascii="Times New Roman" w:hAnsi="Times New Roman" w:cs="Times New Roman"/>
          <w:b/>
          <w:bCs/>
          <w:sz w:val="24"/>
        </w:rPr>
        <w:t>TINJAUAN PUSTAKA</w:t>
      </w:r>
      <w:bookmarkEnd w:id="21"/>
    </w:p>
    <w:p w:rsidR="000D674B" w:rsidRDefault="000D674B" w:rsidP="00443A38">
      <w:pPr>
        <w:pStyle w:val="ListParagraph"/>
        <w:numPr>
          <w:ilvl w:val="1"/>
          <w:numId w:val="6"/>
        </w:numPr>
        <w:spacing w:before="120" w:line="480" w:lineRule="exact"/>
        <w:ind w:left="357" w:hanging="357"/>
        <w:contextualSpacing w:val="0"/>
        <w:outlineLvl w:val="1"/>
        <w:rPr>
          <w:rFonts w:ascii="Times New Roman" w:hAnsi="Times New Roman" w:cs="Times New Roman"/>
          <w:b/>
          <w:sz w:val="24"/>
          <w:szCs w:val="24"/>
        </w:rPr>
      </w:pPr>
      <w:bookmarkStart w:id="22" w:name="_Toc124500172"/>
      <w:r w:rsidRPr="009A04ED">
        <w:rPr>
          <w:rFonts w:ascii="Times New Roman" w:hAnsi="Times New Roman" w:cs="Times New Roman"/>
          <w:b/>
          <w:sz w:val="24"/>
          <w:szCs w:val="24"/>
        </w:rPr>
        <w:t>Tinjauan Penelitian Terdahulu</w:t>
      </w:r>
      <w:bookmarkEnd w:id="22"/>
    </w:p>
    <w:p w:rsidR="000D674B" w:rsidRDefault="000D674B" w:rsidP="00443A38">
      <w:pPr>
        <w:spacing w:line="480" w:lineRule="exact"/>
        <w:ind w:firstLine="720"/>
        <w:jc w:val="both"/>
        <w:rPr>
          <w:rFonts w:ascii="Times New Roman" w:hAnsi="Times New Roman" w:cs="Times New Roman"/>
          <w:sz w:val="24"/>
          <w:szCs w:val="24"/>
        </w:rPr>
      </w:pPr>
      <w:r w:rsidRPr="00856646">
        <w:rPr>
          <w:rFonts w:ascii="Times New Roman" w:hAnsi="Times New Roman" w:cs="Times New Roman"/>
          <w:sz w:val="24"/>
          <w:szCs w:val="24"/>
        </w:rPr>
        <w:t xml:space="preserve">Sebagai bahan pertimbangan dalam penelitian ini </w:t>
      </w:r>
      <w:proofErr w:type="gramStart"/>
      <w:r w:rsidRPr="00856646">
        <w:rPr>
          <w:rFonts w:ascii="Times New Roman" w:hAnsi="Times New Roman" w:cs="Times New Roman"/>
          <w:sz w:val="24"/>
          <w:szCs w:val="24"/>
        </w:rPr>
        <w:t>akan</w:t>
      </w:r>
      <w:proofErr w:type="gramEnd"/>
      <w:r w:rsidRPr="00856646">
        <w:rPr>
          <w:rFonts w:ascii="Times New Roman" w:hAnsi="Times New Roman" w:cs="Times New Roman"/>
          <w:sz w:val="24"/>
          <w:szCs w:val="24"/>
        </w:rPr>
        <w:t xml:space="preserve"> dicantumkan beberapa hasil penelitian terdahulu oleh beberapa peneliti yang sebelumnya mengangkat judul, objek dan subjek yang bersingguhan dengan penelitian yang dilakukan oleh pen</w:t>
      </w:r>
      <w:r w:rsidRPr="00856646">
        <w:rPr>
          <w:rFonts w:ascii="Times New Roman" w:hAnsi="Times New Roman" w:cs="Times New Roman"/>
          <w:sz w:val="24"/>
          <w:szCs w:val="24"/>
          <w:lang w:val="id-ID"/>
        </w:rPr>
        <w:t>e</w:t>
      </w:r>
      <w:r w:rsidRPr="00856646">
        <w:rPr>
          <w:rFonts w:ascii="Times New Roman" w:hAnsi="Times New Roman" w:cs="Times New Roman"/>
          <w:sz w:val="24"/>
          <w:szCs w:val="24"/>
        </w:rPr>
        <w:t>liti sebagai berikut:</w:t>
      </w:r>
    </w:p>
    <w:p w:rsidR="000D674B" w:rsidRPr="00C84DB0" w:rsidRDefault="000D674B" w:rsidP="00443A38">
      <w:pPr>
        <w:spacing w:line="480" w:lineRule="exact"/>
        <w:ind w:firstLine="720"/>
        <w:jc w:val="both"/>
        <w:rPr>
          <w:rFonts w:ascii="Times New Roman" w:hAnsi="Times New Roman" w:cs="Times New Roman"/>
          <w:sz w:val="24"/>
          <w:szCs w:val="24"/>
        </w:rPr>
      </w:pPr>
      <w:proofErr w:type="gramStart"/>
      <w:r w:rsidRPr="00C84DB0">
        <w:rPr>
          <w:rFonts w:ascii="Times New Roman" w:hAnsi="Times New Roman" w:cs="Times New Roman"/>
          <w:sz w:val="24"/>
          <w:szCs w:val="24"/>
        </w:rPr>
        <w:t>Penelitian yang di lakukan oleh</w:t>
      </w:r>
      <w:r>
        <w:rPr>
          <w:rFonts w:ascii="Times New Roman" w:hAnsi="Times New Roman" w:cs="Times New Roman"/>
          <w:sz w:val="24"/>
          <w:szCs w:val="24"/>
        </w:rPr>
        <w:t xml:space="preserve"> Eka Laila Fitriani, Fakultas Ekonomi dan Bisnis Islam 2018.</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Dengan judul Pengaruh Reputasai Perusahaan Dan Kepercayaan Terhadap Loyalitas Nasabah Pengguna </w:t>
      </w:r>
      <w:r>
        <w:rPr>
          <w:rFonts w:ascii="Times New Roman" w:hAnsi="Times New Roman" w:cs="Times New Roman"/>
          <w:i/>
          <w:sz w:val="24"/>
          <w:szCs w:val="24"/>
        </w:rPr>
        <w:t>E-</w:t>
      </w:r>
      <w:r>
        <w:rPr>
          <w:rFonts w:ascii="Times New Roman" w:hAnsi="Times New Roman" w:cs="Times New Roman"/>
          <w:sz w:val="24"/>
          <w:szCs w:val="24"/>
        </w:rPr>
        <w:t>Banking (studi pada nasabah BNI KC teluk betung)</w:t>
      </w:r>
      <w:r>
        <w:rPr>
          <w:rStyle w:val="FootnoteReference"/>
          <w:rFonts w:ascii="Times New Roman" w:hAnsi="Times New Roman" w:cs="Times New Roman"/>
          <w:sz w:val="24"/>
          <w:szCs w:val="24"/>
        </w:rPr>
        <w:footnoteReference w:id="3"/>
      </w:r>
      <w:r>
        <w:rPr>
          <w:rFonts w:ascii="Times New Roman" w:hAnsi="Times New Roman" w:cs="Times New Roman"/>
          <w:sz w:val="24"/>
          <w:szCs w:val="24"/>
        </w:rPr>
        <w:t>, Tujuan dari penelitian ini adalah untuk menganalisis pengaruh variabel reputasi perusahaan dan kepercayaan terhadap loyalitas nasabah pengguna e-banking baik secara parsial maupun simultan.</w:t>
      </w:r>
      <w:proofErr w:type="gramEnd"/>
      <w:r>
        <w:rPr>
          <w:rFonts w:ascii="Times New Roman" w:hAnsi="Times New Roman" w:cs="Times New Roman"/>
          <w:sz w:val="24"/>
          <w:szCs w:val="24"/>
        </w:rPr>
        <w:t xml:space="preserve"> Metode yang di gunakan dalam penelitian ini adalah penelitian kuantitatif dengan metode analisis regresi beganda, data yang di gunakan dalam penelitian ini merupakan data primer yang di dapat langsung dari jawaban 100 responden yang merupakan nasabah BNI syariah yang menggunakan e-banking. Berdasarkan hasil penelitian diketahui bahwa variabel reputasi perusahaan tidak mempunyai pengaruh terhadap loyalitas</w:t>
      </w:r>
      <w:proofErr w:type="gramStart"/>
      <w:r>
        <w:rPr>
          <w:rFonts w:ascii="Times New Roman" w:hAnsi="Times New Roman" w:cs="Times New Roman"/>
          <w:sz w:val="24"/>
          <w:szCs w:val="24"/>
        </w:rPr>
        <w:t>,koefisien</w:t>
      </w:r>
      <w:proofErr w:type="gramEnd"/>
      <w:r>
        <w:rPr>
          <w:rFonts w:ascii="Times New Roman" w:hAnsi="Times New Roman" w:cs="Times New Roman"/>
          <w:sz w:val="24"/>
          <w:szCs w:val="24"/>
        </w:rPr>
        <w:t xml:space="preserve"> regresi variabel reputasi perusahaan (X1) sebesar 0,242. Hal ini di sebabkan karena pertama, tidak sedikit dari nasabah yang masih ragu-ragu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reputasi Bank di karenakan kasus cyber crime. </w:t>
      </w:r>
      <w:proofErr w:type="gramStart"/>
      <w:r>
        <w:rPr>
          <w:rFonts w:ascii="Times New Roman" w:hAnsi="Times New Roman" w:cs="Times New Roman"/>
          <w:sz w:val="24"/>
          <w:szCs w:val="24"/>
        </w:rPr>
        <w:t>Kedua ,pelayanan</w:t>
      </w:r>
      <w:proofErr w:type="gramEnd"/>
      <w:r>
        <w:rPr>
          <w:rFonts w:ascii="Times New Roman" w:hAnsi="Times New Roman" w:cs="Times New Roman"/>
          <w:sz w:val="24"/>
          <w:szCs w:val="24"/>
        </w:rPr>
        <w:t xml:space="preserve"> yang kurang memuaskan dari pihak bank . </w:t>
      </w:r>
      <w:proofErr w:type="gramStart"/>
      <w:r>
        <w:rPr>
          <w:rFonts w:ascii="Times New Roman" w:hAnsi="Times New Roman" w:cs="Times New Roman"/>
          <w:sz w:val="24"/>
          <w:szCs w:val="24"/>
        </w:rPr>
        <w:t>penyebabnya</w:t>
      </w:r>
      <w:proofErr w:type="gramEnd"/>
      <w:r>
        <w:rPr>
          <w:rFonts w:ascii="Times New Roman" w:hAnsi="Times New Roman" w:cs="Times New Roman"/>
          <w:sz w:val="24"/>
          <w:szCs w:val="24"/>
        </w:rPr>
        <w:t xml:space="preserve"> adalah </w:t>
      </w:r>
      <w:r>
        <w:rPr>
          <w:rFonts w:ascii="Times New Roman" w:hAnsi="Times New Roman" w:cs="Times New Roman"/>
          <w:sz w:val="24"/>
          <w:szCs w:val="24"/>
        </w:rPr>
        <w:lastRenderedPageBreak/>
        <w:t xml:space="preserve">seringnya terjadi gangguan sistem yang menyebabkan nasabah menjadi enggan untuk kembali bertransaksi di BNI Syariah. </w:t>
      </w:r>
      <w:proofErr w:type="gramStart"/>
      <w:r>
        <w:rPr>
          <w:rFonts w:ascii="Times New Roman" w:hAnsi="Times New Roman" w:cs="Times New Roman"/>
          <w:sz w:val="24"/>
          <w:szCs w:val="24"/>
        </w:rPr>
        <w:t>Untuk variabel kepercayaan mempunyai pengaruh yang singnifikan terhadap loyalitas nasabah, koefisien regresi variabel kepercayaan (X2) sebesar 0,743.</w:t>
      </w:r>
      <w:proofErr w:type="gramEnd"/>
      <w:r>
        <w:rPr>
          <w:rFonts w:ascii="Times New Roman" w:hAnsi="Times New Roman" w:cs="Times New Roman"/>
          <w:sz w:val="24"/>
          <w:szCs w:val="24"/>
        </w:rPr>
        <w:t xml:space="preserve"> Hal ini di sebabkan karena: pertama penilaian rasa aman nasabah dalam menggunakan fasilitas yang di berikan termasuk layanan e-banking berdasarkan penuturan dari salah satu staf BNI Syariah menyatakan bahw3a sampai saat ini belum ada nasabah yang pernah mengalami kejahatan cyber crime. </w:t>
      </w:r>
      <w:proofErr w:type="gramStart"/>
      <w:r>
        <w:rPr>
          <w:rFonts w:ascii="Times New Roman" w:hAnsi="Times New Roman" w:cs="Times New Roman"/>
          <w:sz w:val="24"/>
          <w:szCs w:val="24"/>
        </w:rPr>
        <w:t>Kedua penerapan terhadap prinsif syariah, BNI Syariah adalah salah satu instansi yang sangat menjunjung tinggi prinsif syariah.</w:t>
      </w:r>
      <w:proofErr w:type="gramEnd"/>
    </w:p>
    <w:p w:rsidR="000D674B" w:rsidRDefault="000D674B" w:rsidP="00443A38">
      <w:pPr>
        <w:spacing w:line="480" w:lineRule="exact"/>
        <w:ind w:firstLine="720"/>
        <w:jc w:val="both"/>
        <w:rPr>
          <w:rFonts w:ascii="Times New Roman" w:hAnsi="Times New Roman" w:cs="Times New Roman"/>
          <w:sz w:val="24"/>
          <w:szCs w:val="24"/>
        </w:rPr>
      </w:pPr>
      <w:r>
        <w:rPr>
          <w:rFonts w:ascii="Times New Roman" w:hAnsi="Times New Roman" w:cs="Times New Roman"/>
          <w:sz w:val="24"/>
          <w:szCs w:val="24"/>
          <w:lang w:val="id-ID"/>
        </w:rPr>
        <w:t xml:space="preserve">Penelitian yang di lakukan oleh Febrian Maulana Yusuf, Fakultas Ekonomi dan Bisnis Islam 2017. dengan judul Faktor-Faktor yang mempengaruhi minat menggunakan Internet </w:t>
      </w:r>
      <w:r w:rsidRPr="00443A38">
        <w:rPr>
          <w:rFonts w:ascii="Times New Roman" w:hAnsi="Times New Roman" w:cs="Times New Roman"/>
          <w:sz w:val="24"/>
          <w:szCs w:val="24"/>
        </w:rPr>
        <w:t>Banking</w:t>
      </w:r>
      <w:r>
        <w:rPr>
          <w:rFonts w:ascii="Times New Roman" w:hAnsi="Times New Roman" w:cs="Times New Roman"/>
          <w:sz w:val="24"/>
          <w:szCs w:val="24"/>
          <w:lang w:val="id-ID"/>
        </w:rPr>
        <w:t xml:space="preserve"> pada nasabah BRI Syariah Yogyakarta,</w:t>
      </w:r>
      <w:r>
        <w:rPr>
          <w:rStyle w:val="FootnoteReference"/>
          <w:rFonts w:ascii="Times New Roman" w:hAnsi="Times New Roman" w:cs="Times New Roman"/>
          <w:sz w:val="24"/>
          <w:szCs w:val="24"/>
          <w:lang w:val="id-ID"/>
        </w:rPr>
        <w:footnoteReference w:id="4"/>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Objek dari penelitian ini adalah nasabah BRI Syariah Yogyakarta. Data yang di pakai adalah data primer,dilakukan dengan menggunakan kuesioner serta menggunakan teknik pengambilang sampling yang di gunakan dengan non probability sampling dengan metode convenience sampling atau accidental sampling.sampel dalam penelitian in I adalah nasabah BRI Syariah yang belum menggunakan internet banking yang berjumlah 100 responden. </w:t>
      </w:r>
      <w:proofErr w:type="gramStart"/>
      <w:r>
        <w:rPr>
          <w:rFonts w:ascii="Times New Roman" w:hAnsi="Times New Roman" w:cs="Times New Roman"/>
          <w:sz w:val="24"/>
          <w:szCs w:val="24"/>
        </w:rPr>
        <w:t>Teknik analisis data yang di pakai adalah regresi linear ganda.</w:t>
      </w:r>
      <w:proofErr w:type="gramEnd"/>
      <w:r>
        <w:rPr>
          <w:rFonts w:ascii="Times New Roman" w:hAnsi="Times New Roman" w:cs="Times New Roman"/>
          <w:sz w:val="24"/>
          <w:szCs w:val="24"/>
        </w:rPr>
        <w:t xml:space="preserve"> Uji hipotesis dalam penelitian ini menggunakan uji T-statistik untuk menguji koefisien regresi parsial, serta uji F-statistik untuk menguji pengaruh secara simultan atau bersama-sama dengan tingkat </w:t>
      </w:r>
      <w:proofErr w:type="gramStart"/>
      <w:r>
        <w:rPr>
          <w:rFonts w:ascii="Times New Roman" w:hAnsi="Times New Roman" w:cs="Times New Roman"/>
          <w:sz w:val="24"/>
          <w:szCs w:val="24"/>
        </w:rPr>
        <w:t>singnifikan  sebesar</w:t>
      </w:r>
      <w:proofErr w:type="gramEnd"/>
      <w:r>
        <w:rPr>
          <w:rFonts w:ascii="Times New Roman" w:hAnsi="Times New Roman" w:cs="Times New Roman"/>
          <w:sz w:val="24"/>
          <w:szCs w:val="24"/>
        </w:rPr>
        <w:t xml:space="preserve"> 5%. Selain itu juga di lakukan uji asumsi klasik yang meliputi uji multikolinearitas, heterokssdasitas,dan uji </w:t>
      </w:r>
      <w:r>
        <w:rPr>
          <w:rFonts w:ascii="Times New Roman" w:hAnsi="Times New Roman" w:cs="Times New Roman"/>
          <w:sz w:val="24"/>
          <w:szCs w:val="24"/>
        </w:rPr>
        <w:lastRenderedPageBreak/>
        <w:t xml:space="preserve">normalitas dengan menggunakan SPSS 16.00.berdasarkan uji parsialpersepsi kemudahan terhadap minat menggunakan internet banking menunjukkan nilai singnifikasi  yang di peroleh sebesar 0.654.0.05 dan tnitung ttabel (-0.450 1.985). </w:t>
      </w:r>
      <w:proofErr w:type="gramStart"/>
      <w:r>
        <w:rPr>
          <w:rFonts w:ascii="Times New Roman" w:hAnsi="Times New Roman" w:cs="Times New Roman"/>
          <w:sz w:val="24"/>
          <w:szCs w:val="24"/>
        </w:rPr>
        <w:t>Artinya bahwa persepsi kemudahan tidak berpengaruh terhadap minat menggunakan internet banking.</w:t>
      </w:r>
      <w:proofErr w:type="gramEnd"/>
      <w:r>
        <w:rPr>
          <w:rFonts w:ascii="Times New Roman" w:hAnsi="Times New Roman" w:cs="Times New Roman"/>
          <w:sz w:val="24"/>
          <w:szCs w:val="24"/>
        </w:rPr>
        <w:t xml:space="preserve"> Persepsi kenyamanan terhadap minat menggunakan internet banking menunjukkan nilai </w:t>
      </w:r>
      <w:proofErr w:type="gramStart"/>
      <w:r>
        <w:rPr>
          <w:rFonts w:ascii="Times New Roman" w:hAnsi="Times New Roman" w:cs="Times New Roman"/>
          <w:sz w:val="24"/>
          <w:szCs w:val="24"/>
        </w:rPr>
        <w:t>singnifikansi  yang</w:t>
      </w:r>
      <w:proofErr w:type="gramEnd"/>
      <w:r>
        <w:rPr>
          <w:rFonts w:ascii="Times New Roman" w:hAnsi="Times New Roman" w:cs="Times New Roman"/>
          <w:sz w:val="24"/>
          <w:szCs w:val="24"/>
        </w:rPr>
        <w:t xml:space="preserve"> di peroleh sebesar 0.001 0.05 dan thitung ttabel (3.445 1.985). </w:t>
      </w:r>
      <w:proofErr w:type="gramStart"/>
      <w:r>
        <w:rPr>
          <w:rFonts w:ascii="Times New Roman" w:hAnsi="Times New Roman" w:cs="Times New Roman"/>
          <w:sz w:val="24"/>
          <w:szCs w:val="24"/>
        </w:rPr>
        <w:t>Artinya bahwa persepsi kenyamanan berpengaruh positif singnifikan terhadap minat menggunakan internet banking.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Persepsi kepercayaan terhadap minat menggunakan internet banking menunjukkan nilai singnifikansi sebesar 0.000.05 dan thitung ttabel (3.717 1.985).</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Artinya bahwa persepsi kepercayaan berpengaruh positif singnifikan terhadap minat menggunakan internet banking.</w:t>
      </w:r>
      <w:proofErr w:type="gramEnd"/>
    </w:p>
    <w:p w:rsidR="000D674B" w:rsidRPr="008E4E51" w:rsidRDefault="000D674B" w:rsidP="00443A38">
      <w:pPr>
        <w:spacing w:line="480" w:lineRule="exact"/>
        <w:ind w:firstLine="720"/>
        <w:jc w:val="both"/>
        <w:rPr>
          <w:rFonts w:ascii="Times New Roman" w:hAnsi="Times New Roman" w:cs="Times New Roman"/>
          <w:sz w:val="24"/>
          <w:szCs w:val="24"/>
        </w:rPr>
      </w:pPr>
      <w:r>
        <w:rPr>
          <w:rFonts w:ascii="Times New Roman" w:hAnsi="Times New Roman" w:cs="Times New Roman"/>
          <w:sz w:val="24"/>
          <w:szCs w:val="24"/>
        </w:rPr>
        <w:t>Menurut penelitian yang di lakukan oleh Nur Shopiana, fakultas Syari’ah Institut  Agama Islam Negeri Walisongo Semarang 2011, dengan judul Analisi faktor-faktor yang mempengaruhi tingkat kepercayaan nasabah pengguna internet banking (studi kasus bank syariah mandiri cabang semarang). Faktor-faktor yang mempengaruhi tingkat kepercayaan nasabah pengguna internet banking, dari hasil penelitian bahwa tingkat kepercayaan menggunakan internet banking di pengaruhi oleh penilaian nasabah yang lebih terhadap penggunaan internet banking, kemudian banyaknya komunikasi dan control perilaku oportunitis.</w:t>
      </w:r>
      <w:r>
        <w:rPr>
          <w:rStyle w:val="FootnoteReference"/>
          <w:rFonts w:ascii="Times New Roman" w:hAnsi="Times New Roman" w:cs="Times New Roman"/>
          <w:sz w:val="24"/>
          <w:szCs w:val="24"/>
        </w:rPr>
        <w:footnoteReference w:id="5"/>
      </w:r>
    </w:p>
    <w:p w:rsidR="000D674B" w:rsidRPr="00DA2ADD" w:rsidRDefault="000D674B" w:rsidP="00443A38">
      <w:pPr>
        <w:spacing w:line="480" w:lineRule="exact"/>
        <w:ind w:firstLine="720"/>
        <w:jc w:val="both"/>
        <w:rPr>
          <w:rFonts w:ascii="Times New Roman" w:hAnsi="Times New Roman" w:cs="Times New Roman"/>
          <w:color w:val="000000"/>
          <w:sz w:val="24"/>
          <w:szCs w:val="24"/>
        </w:rPr>
      </w:pPr>
      <w:proofErr w:type="gramStart"/>
      <w:r w:rsidRPr="00DA2ADD">
        <w:rPr>
          <w:rFonts w:ascii="Times New Roman" w:hAnsi="Times New Roman" w:cs="Times New Roman"/>
          <w:color w:val="000000"/>
          <w:sz w:val="24"/>
          <w:szCs w:val="24"/>
        </w:rPr>
        <w:t>Dari beberapa penelitian di atas dan melihat dari hasil penelitian dan kesimpula</w:t>
      </w:r>
      <w:r>
        <w:rPr>
          <w:rFonts w:ascii="Times New Roman" w:hAnsi="Times New Roman" w:cs="Times New Roman"/>
          <w:color w:val="000000"/>
          <w:sz w:val="24"/>
          <w:szCs w:val="24"/>
        </w:rPr>
        <w:t xml:space="preserve">n </w:t>
      </w:r>
      <w:r w:rsidRPr="00443A38">
        <w:rPr>
          <w:rFonts w:ascii="Times New Roman" w:hAnsi="Times New Roman" w:cs="Times New Roman"/>
          <w:sz w:val="24"/>
          <w:szCs w:val="24"/>
        </w:rPr>
        <w:t>penelitian</w:t>
      </w:r>
      <w:r>
        <w:rPr>
          <w:rFonts w:ascii="Times New Roman" w:hAnsi="Times New Roman" w:cs="Times New Roman"/>
          <w:color w:val="000000"/>
          <w:sz w:val="24"/>
          <w:szCs w:val="24"/>
        </w:rPr>
        <w:t xml:space="preserve"> tersebut memiliki keterkaitan dengan penelitian penulis, </w:t>
      </w:r>
      <w:r>
        <w:rPr>
          <w:rFonts w:ascii="Times New Roman" w:hAnsi="Times New Roman" w:cs="Times New Roman"/>
          <w:color w:val="000000"/>
          <w:sz w:val="24"/>
          <w:szCs w:val="24"/>
        </w:rPr>
        <w:lastRenderedPageBreak/>
        <w:t>dimana pada penelitian-penelitian tersebut membahas tentang kepercayaan nasabah terehadap penggunaan internet banking Namun, dari beberapa penelitian di atas ada beberapa hal yang membedakan dengan penelitian penulis</w:t>
      </w:r>
      <w:r w:rsidRPr="00DA2ADD">
        <w:rPr>
          <w:rFonts w:ascii="Times New Roman" w:hAnsi="Times New Roman" w:cs="Times New Roman"/>
          <w:color w:val="000000"/>
          <w:sz w:val="24"/>
          <w:szCs w:val="24"/>
        </w:rPr>
        <w:t>.</w:t>
      </w:r>
      <w:proofErr w:type="gramEnd"/>
    </w:p>
    <w:p w:rsidR="000D674B" w:rsidRDefault="000D674B" w:rsidP="00443A38">
      <w:pPr>
        <w:spacing w:line="480" w:lineRule="exact"/>
        <w:ind w:firstLine="720"/>
        <w:jc w:val="both"/>
        <w:rPr>
          <w:rFonts w:ascii="Times New Roman" w:hAnsi="Times New Roman" w:cs="Times New Roman"/>
          <w:sz w:val="24"/>
          <w:szCs w:val="24"/>
        </w:rPr>
      </w:pPr>
      <w:proofErr w:type="gramStart"/>
      <w:r>
        <w:rPr>
          <w:rFonts w:ascii="Times New Roman" w:hAnsi="Times New Roman" w:cs="Times New Roman"/>
          <w:color w:val="000000"/>
          <w:sz w:val="24"/>
          <w:szCs w:val="24"/>
        </w:rPr>
        <w:t xml:space="preserve">Pada penelitian </w:t>
      </w:r>
      <w:r>
        <w:rPr>
          <w:rFonts w:ascii="Times New Roman" w:hAnsi="Times New Roman" w:cs="Times New Roman"/>
          <w:sz w:val="24"/>
          <w:szCs w:val="24"/>
        </w:rPr>
        <w:t>Eka Laila Fitriani</w:t>
      </w:r>
      <w:r w:rsidRPr="00DA2ADD">
        <w:rPr>
          <w:rFonts w:ascii="Times New Roman" w:hAnsi="Times New Roman" w:cs="Times New Roman"/>
          <w:color w:val="000000"/>
          <w:sz w:val="24"/>
          <w:szCs w:val="24"/>
        </w:rPr>
        <w:t xml:space="preserve"> dalam skripsinya membahas tentan</w:t>
      </w:r>
      <w:r>
        <w:rPr>
          <w:rFonts w:ascii="Times New Roman" w:hAnsi="Times New Roman" w:cs="Times New Roman"/>
          <w:color w:val="000000"/>
          <w:sz w:val="24"/>
          <w:szCs w:val="24"/>
        </w:rPr>
        <w:t xml:space="preserve">g </w:t>
      </w:r>
      <w:r>
        <w:rPr>
          <w:rFonts w:ascii="Times New Roman" w:hAnsi="Times New Roman" w:cs="Times New Roman"/>
          <w:sz w:val="24"/>
          <w:szCs w:val="24"/>
        </w:rPr>
        <w:t xml:space="preserve">Pengaruh Reputasai Perusahaan Dan Kepercayaan Terhadap Loyalitas Nasabah Pengguna </w:t>
      </w:r>
      <w:r>
        <w:rPr>
          <w:rFonts w:ascii="Times New Roman" w:hAnsi="Times New Roman" w:cs="Times New Roman"/>
          <w:i/>
          <w:sz w:val="24"/>
          <w:szCs w:val="24"/>
        </w:rPr>
        <w:t>E-</w:t>
      </w:r>
      <w:r>
        <w:rPr>
          <w:rFonts w:ascii="Times New Roman" w:hAnsi="Times New Roman" w:cs="Times New Roman"/>
          <w:sz w:val="24"/>
          <w:szCs w:val="24"/>
        </w:rPr>
        <w:t>Banking (studi pada nasabah BNI KC teluk betung).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Sedangkan pada penelitian penulis, membahas tentang kepercayaan nasabah menggunakan internet banking yang merupakan salah satu produk dari </w:t>
      </w:r>
      <w:r>
        <w:rPr>
          <w:rFonts w:ascii="Times New Roman" w:hAnsi="Times New Roman" w:cs="Times New Roman"/>
          <w:i/>
          <w:sz w:val="24"/>
          <w:szCs w:val="24"/>
        </w:rPr>
        <w:t>E</w:t>
      </w:r>
      <w:r>
        <w:rPr>
          <w:rFonts w:ascii="Times New Roman" w:hAnsi="Times New Roman" w:cs="Times New Roman"/>
          <w:sz w:val="24"/>
          <w:szCs w:val="24"/>
        </w:rPr>
        <w:t>-Banking.</w:t>
      </w:r>
      <w:proofErr w:type="gramEnd"/>
    </w:p>
    <w:p w:rsidR="000D674B" w:rsidRDefault="000D674B" w:rsidP="00443A38">
      <w:pPr>
        <w:spacing w:line="480" w:lineRule="exact"/>
        <w:ind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Pada penelitian </w:t>
      </w:r>
      <w:r>
        <w:rPr>
          <w:rFonts w:ascii="Times New Roman" w:hAnsi="Times New Roman" w:cs="Times New Roman"/>
          <w:sz w:val="24"/>
          <w:szCs w:val="24"/>
          <w:lang w:val="id-ID"/>
        </w:rPr>
        <w:t>Febrian Maulana Yusuf</w:t>
      </w:r>
      <w:r>
        <w:rPr>
          <w:rFonts w:ascii="Times New Roman" w:hAnsi="Times New Roman" w:cs="Times New Roman"/>
          <w:sz w:val="24"/>
          <w:szCs w:val="24"/>
        </w:rPr>
        <w:t xml:space="preserve"> dalam skripsinya membahas </w:t>
      </w:r>
      <w:r>
        <w:rPr>
          <w:rFonts w:ascii="Times New Roman" w:hAnsi="Times New Roman" w:cs="Times New Roman"/>
          <w:sz w:val="24"/>
          <w:szCs w:val="24"/>
          <w:lang w:val="id-ID"/>
        </w:rPr>
        <w:t xml:space="preserve">Faktor-Faktor yang </w:t>
      </w:r>
      <w:r w:rsidRPr="00443A38">
        <w:rPr>
          <w:rFonts w:ascii="Times New Roman" w:hAnsi="Times New Roman" w:cs="Times New Roman"/>
          <w:sz w:val="24"/>
          <w:szCs w:val="24"/>
        </w:rPr>
        <w:t>mempengaruhi</w:t>
      </w:r>
      <w:r>
        <w:rPr>
          <w:rFonts w:ascii="Times New Roman" w:hAnsi="Times New Roman" w:cs="Times New Roman"/>
          <w:sz w:val="24"/>
          <w:szCs w:val="24"/>
          <w:lang w:val="id-ID"/>
        </w:rPr>
        <w:t xml:space="preserve"> minat menggunakan Internet Banking pada nasabah BRI Syariah Yogyakarta</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Sedangkan pada penelitian penulis, membahas tentang tingakt kepercayaan nasabah dalam menggunakan internet banking.</w:t>
      </w:r>
      <w:proofErr w:type="gramEnd"/>
    </w:p>
    <w:p w:rsidR="000D674B" w:rsidRPr="00FB6D4F" w:rsidRDefault="000D674B" w:rsidP="00443A38">
      <w:pPr>
        <w:spacing w:line="480" w:lineRule="exact"/>
        <w:ind w:firstLine="720"/>
        <w:jc w:val="both"/>
        <w:rPr>
          <w:rFonts w:ascii="Times New Roman" w:hAnsi="Times New Roman" w:cs="Times New Roman"/>
          <w:sz w:val="24"/>
          <w:szCs w:val="24"/>
        </w:rPr>
      </w:pPr>
      <w:r>
        <w:rPr>
          <w:rFonts w:ascii="Times New Roman" w:hAnsi="Times New Roman" w:cs="Times New Roman"/>
          <w:sz w:val="24"/>
          <w:szCs w:val="24"/>
        </w:rPr>
        <w:t>Pada penelitian Nur Sopiana dalam skripsinya membahas tentang Analisis faktor-faktor yang mempengaruhi tingkat kepercayaan nasabah pengguna internet banking, sedangkan pada penelitian penulis, membahas tentang tingkat kepercayaan nasabah dalam sistem transaksi  melalui internet banking dan sistem transaksi secara langsung.</w:t>
      </w:r>
    </w:p>
    <w:p w:rsidR="000D674B" w:rsidRPr="001E1654" w:rsidRDefault="000D674B" w:rsidP="00443A38">
      <w:pPr>
        <w:pStyle w:val="ListParagraph"/>
        <w:numPr>
          <w:ilvl w:val="1"/>
          <w:numId w:val="6"/>
        </w:numPr>
        <w:spacing w:before="120" w:line="480" w:lineRule="exact"/>
        <w:ind w:left="357" w:hanging="357"/>
        <w:contextualSpacing w:val="0"/>
        <w:outlineLvl w:val="1"/>
        <w:rPr>
          <w:rFonts w:ascii="Times New Roman" w:hAnsi="Times New Roman"/>
          <w:b/>
          <w:sz w:val="24"/>
          <w:szCs w:val="24"/>
        </w:rPr>
      </w:pPr>
      <w:bookmarkStart w:id="23" w:name="_Toc124500173"/>
      <w:r w:rsidRPr="00443A38">
        <w:rPr>
          <w:rFonts w:ascii="Times New Roman" w:hAnsi="Times New Roman" w:cs="Times New Roman"/>
          <w:b/>
          <w:sz w:val="24"/>
          <w:szCs w:val="24"/>
        </w:rPr>
        <w:t>Tinjauan Teoritis</w:t>
      </w:r>
      <w:bookmarkEnd w:id="23"/>
    </w:p>
    <w:p w:rsidR="000D674B" w:rsidRPr="00C46D27" w:rsidRDefault="000D674B" w:rsidP="00443A38">
      <w:pPr>
        <w:pStyle w:val="ListParagraph"/>
        <w:numPr>
          <w:ilvl w:val="2"/>
          <w:numId w:val="6"/>
        </w:numPr>
        <w:spacing w:before="240" w:line="480" w:lineRule="exact"/>
        <w:ind w:left="567" w:hanging="283"/>
        <w:contextualSpacing w:val="0"/>
        <w:jc w:val="both"/>
        <w:outlineLvl w:val="2"/>
        <w:rPr>
          <w:rFonts w:ascii="Times New Roman" w:hAnsi="Times New Roman"/>
          <w:b/>
          <w:sz w:val="24"/>
          <w:szCs w:val="24"/>
        </w:rPr>
      </w:pPr>
      <w:bookmarkStart w:id="24" w:name="_Toc124500174"/>
      <w:r>
        <w:rPr>
          <w:rFonts w:ascii="Times New Roman" w:hAnsi="Times New Roman"/>
          <w:b/>
          <w:sz w:val="24"/>
          <w:szCs w:val="24"/>
        </w:rPr>
        <w:t>Defenisi</w:t>
      </w:r>
      <w:r>
        <w:rPr>
          <w:rFonts w:ascii="Times New Roman" w:hAnsi="Times New Roman"/>
          <w:b/>
          <w:sz w:val="24"/>
          <w:szCs w:val="24"/>
          <w:lang w:val="id-ID"/>
        </w:rPr>
        <w:t xml:space="preserve"> Tingkat Kepercayaan Nasabah</w:t>
      </w:r>
      <w:bookmarkEnd w:id="24"/>
    </w:p>
    <w:p w:rsidR="000D674B" w:rsidRPr="00C46D27" w:rsidRDefault="000D674B" w:rsidP="00443A38">
      <w:pPr>
        <w:pStyle w:val="ListParagraph"/>
        <w:numPr>
          <w:ilvl w:val="3"/>
          <w:numId w:val="6"/>
        </w:numPr>
        <w:spacing w:line="480" w:lineRule="exact"/>
        <w:ind w:left="851" w:hanging="284"/>
        <w:contextualSpacing w:val="0"/>
        <w:jc w:val="both"/>
        <w:rPr>
          <w:rFonts w:ascii="Times New Roman" w:hAnsi="Times New Roman"/>
          <w:sz w:val="24"/>
          <w:szCs w:val="24"/>
          <w:lang w:val="id-ID"/>
        </w:rPr>
      </w:pPr>
      <w:r w:rsidRPr="00C46D27">
        <w:rPr>
          <w:rFonts w:ascii="Times New Roman" w:hAnsi="Times New Roman"/>
          <w:sz w:val="24"/>
          <w:szCs w:val="24"/>
          <w:lang w:val="id-ID"/>
        </w:rPr>
        <w:t>Penger</w:t>
      </w:r>
      <w:r>
        <w:rPr>
          <w:rFonts w:ascii="Times New Roman" w:hAnsi="Times New Roman"/>
          <w:sz w:val="24"/>
          <w:szCs w:val="24"/>
          <w:lang w:val="id-ID"/>
        </w:rPr>
        <w:t>t</w:t>
      </w:r>
      <w:r w:rsidRPr="00C46D27">
        <w:rPr>
          <w:rFonts w:ascii="Times New Roman" w:hAnsi="Times New Roman"/>
          <w:sz w:val="24"/>
          <w:szCs w:val="24"/>
          <w:lang w:val="id-ID"/>
        </w:rPr>
        <w:t>ian</w:t>
      </w:r>
      <w:r>
        <w:rPr>
          <w:rFonts w:ascii="Times New Roman" w:hAnsi="Times New Roman"/>
          <w:sz w:val="24"/>
          <w:szCs w:val="24"/>
          <w:lang w:val="id-ID"/>
        </w:rPr>
        <w:t xml:space="preserve"> tingkat kepercayaan</w:t>
      </w:r>
    </w:p>
    <w:p w:rsidR="000D674B" w:rsidRPr="00C7701F" w:rsidRDefault="000D674B" w:rsidP="00443A38">
      <w:pPr>
        <w:spacing w:line="480" w:lineRule="exact"/>
        <w:ind w:left="567" w:firstLine="720"/>
        <w:jc w:val="both"/>
        <w:rPr>
          <w:rFonts w:ascii="Times New Roman" w:hAnsi="Times New Roman"/>
          <w:sz w:val="24"/>
          <w:szCs w:val="24"/>
        </w:rPr>
      </w:pPr>
      <w:r>
        <w:rPr>
          <w:rFonts w:ascii="Times New Roman" w:hAnsi="Times New Roman"/>
          <w:sz w:val="24"/>
          <w:szCs w:val="24"/>
          <w:lang w:val="id-ID"/>
        </w:rPr>
        <w:t xml:space="preserve"> Menurut morgan dan Hunt, kepercayaan merupakan faktor penentu yang besar atas komitmen </w:t>
      </w:r>
      <w:r w:rsidRPr="00443A38">
        <w:rPr>
          <w:rFonts w:ascii="Times New Roman" w:hAnsi="Times New Roman" w:cs="Times New Roman"/>
          <w:sz w:val="24"/>
          <w:szCs w:val="24"/>
        </w:rPr>
        <w:t>untuk</w:t>
      </w:r>
      <w:r>
        <w:rPr>
          <w:rFonts w:ascii="Times New Roman" w:hAnsi="Times New Roman"/>
          <w:sz w:val="24"/>
          <w:szCs w:val="24"/>
          <w:lang w:val="id-ID"/>
        </w:rPr>
        <w:t xml:space="preserve"> melakukan hubungan,kepercayaan merupakan keyakinan terhadap reliabilitas dan integrasi mitra pertukaran. Semakin </w:t>
      </w:r>
      <w:r>
        <w:rPr>
          <w:rFonts w:ascii="Times New Roman" w:hAnsi="Times New Roman"/>
          <w:sz w:val="24"/>
          <w:szCs w:val="24"/>
        </w:rPr>
        <w:t xml:space="preserve">besar </w:t>
      </w:r>
      <w:r>
        <w:rPr>
          <w:rFonts w:ascii="Times New Roman" w:hAnsi="Times New Roman"/>
          <w:sz w:val="24"/>
          <w:szCs w:val="24"/>
        </w:rPr>
        <w:lastRenderedPageBreak/>
        <w:t>kepercayaan, semakin besar semakin besar intensi untuk melakukan hubungan jangka panjang.</w:t>
      </w:r>
      <w:r>
        <w:rPr>
          <w:rStyle w:val="FootnoteReference"/>
          <w:rFonts w:ascii="Times New Roman" w:hAnsi="Times New Roman"/>
          <w:sz w:val="24"/>
          <w:szCs w:val="24"/>
        </w:rPr>
        <w:footnoteReference w:id="6"/>
      </w:r>
    </w:p>
    <w:p w:rsidR="000D674B" w:rsidRPr="00FD35D1" w:rsidRDefault="000D674B" w:rsidP="00443A38">
      <w:pPr>
        <w:pStyle w:val="ListParagraph"/>
        <w:numPr>
          <w:ilvl w:val="3"/>
          <w:numId w:val="6"/>
        </w:numPr>
        <w:spacing w:line="480" w:lineRule="exact"/>
        <w:ind w:left="851" w:hanging="284"/>
        <w:contextualSpacing w:val="0"/>
        <w:jc w:val="both"/>
        <w:rPr>
          <w:rFonts w:ascii="Times New Roman" w:hAnsi="Times New Roman"/>
          <w:sz w:val="24"/>
          <w:szCs w:val="24"/>
          <w:lang w:val="id-ID"/>
        </w:rPr>
      </w:pPr>
      <w:r>
        <w:rPr>
          <w:rFonts w:ascii="Times New Roman" w:hAnsi="Times New Roman"/>
          <w:sz w:val="24"/>
          <w:szCs w:val="24"/>
          <w:lang w:val="id-ID"/>
        </w:rPr>
        <w:t>Pengertian n</w:t>
      </w:r>
      <w:r w:rsidRPr="00FD35D1">
        <w:rPr>
          <w:rFonts w:ascii="Times New Roman" w:hAnsi="Times New Roman"/>
          <w:sz w:val="24"/>
          <w:szCs w:val="24"/>
          <w:lang w:val="id-ID"/>
        </w:rPr>
        <w:t>asabah</w:t>
      </w:r>
    </w:p>
    <w:p w:rsidR="000D674B" w:rsidRPr="004337C8" w:rsidRDefault="000D674B" w:rsidP="00443A38">
      <w:pPr>
        <w:spacing w:line="480" w:lineRule="exact"/>
        <w:ind w:left="567" w:firstLine="720"/>
        <w:jc w:val="both"/>
        <w:rPr>
          <w:rFonts w:ascii="Times New Roman" w:hAnsi="Times New Roman"/>
          <w:sz w:val="24"/>
          <w:szCs w:val="24"/>
          <w:lang w:val="id-ID"/>
        </w:rPr>
      </w:pPr>
      <w:r>
        <w:rPr>
          <w:rFonts w:ascii="Times New Roman" w:hAnsi="Times New Roman"/>
          <w:sz w:val="24"/>
          <w:szCs w:val="24"/>
          <w:lang w:val="id-ID"/>
        </w:rPr>
        <w:t>U</w:t>
      </w:r>
      <w:r w:rsidRPr="004337C8">
        <w:rPr>
          <w:rFonts w:ascii="Times New Roman" w:hAnsi="Times New Roman"/>
          <w:sz w:val="24"/>
          <w:szCs w:val="24"/>
          <w:lang w:val="id-ID"/>
        </w:rPr>
        <w:t xml:space="preserve">ndang-undang No.10 Tahun 1998 tentang pokok perbankan pasal  </w:t>
      </w:r>
      <w:r w:rsidRPr="004337C8">
        <w:rPr>
          <w:rFonts w:ascii="Times New Roman" w:hAnsi="Times New Roman"/>
          <w:sz w:val="24"/>
          <w:szCs w:val="24"/>
        </w:rPr>
        <w:t>(</w:t>
      </w:r>
      <w:r w:rsidRPr="004337C8">
        <w:rPr>
          <w:rFonts w:ascii="Times New Roman" w:hAnsi="Times New Roman"/>
          <w:sz w:val="24"/>
          <w:szCs w:val="24"/>
          <w:lang w:val="id-ID"/>
        </w:rPr>
        <w:t>1)Mendefini</w:t>
      </w:r>
      <w:r>
        <w:rPr>
          <w:rFonts w:ascii="Times New Roman" w:hAnsi="Times New Roman"/>
          <w:sz w:val="24"/>
          <w:szCs w:val="24"/>
          <w:lang w:val="id-ID"/>
        </w:rPr>
        <w:t xml:space="preserve">sikan sebagai berikut: </w:t>
      </w:r>
      <w:r w:rsidRPr="004337C8">
        <w:rPr>
          <w:rFonts w:ascii="Times New Roman" w:hAnsi="Times New Roman"/>
          <w:sz w:val="24"/>
          <w:szCs w:val="24"/>
          <w:lang w:val="id-ID"/>
        </w:rPr>
        <w:t>“Nasabah adalah pihak yang menggunakan jasa bank. Nasabah penyimpan adalah nasabah yang menempatkan dananya di bank dalam bentuk simpanan berdasarkan perjanjian bank dengan nasabah yang bersangkutan.</w:t>
      </w:r>
    </w:p>
    <w:p w:rsidR="000D674B" w:rsidRPr="004337C8" w:rsidRDefault="000D674B" w:rsidP="00443A38">
      <w:pPr>
        <w:spacing w:line="480" w:lineRule="exact"/>
        <w:ind w:left="567" w:firstLine="720"/>
        <w:jc w:val="both"/>
        <w:rPr>
          <w:rFonts w:ascii="Times New Roman" w:hAnsi="Times New Roman"/>
          <w:sz w:val="24"/>
          <w:szCs w:val="24"/>
          <w:lang w:val="id-ID"/>
        </w:rPr>
      </w:pPr>
      <w:r>
        <w:rPr>
          <w:rFonts w:ascii="Times New Roman" w:hAnsi="Times New Roman"/>
          <w:sz w:val="24"/>
          <w:szCs w:val="24"/>
          <w:lang w:val="id-ID"/>
        </w:rPr>
        <w:t xml:space="preserve">Djaslim saladin mengemukakan </w:t>
      </w:r>
      <w:r w:rsidRPr="004337C8">
        <w:rPr>
          <w:rFonts w:ascii="Times New Roman" w:hAnsi="Times New Roman"/>
          <w:sz w:val="24"/>
          <w:szCs w:val="24"/>
          <w:lang w:val="id-ID"/>
        </w:rPr>
        <w:t xml:space="preserve">bahwa </w:t>
      </w:r>
      <w:r>
        <w:rPr>
          <w:rFonts w:ascii="Times New Roman" w:hAnsi="Times New Roman"/>
          <w:sz w:val="24"/>
          <w:szCs w:val="24"/>
          <w:lang w:val="id-ID"/>
        </w:rPr>
        <w:t>n</w:t>
      </w:r>
      <w:r w:rsidRPr="004337C8">
        <w:rPr>
          <w:rFonts w:ascii="Times New Roman" w:hAnsi="Times New Roman"/>
          <w:sz w:val="24"/>
          <w:szCs w:val="24"/>
          <w:lang w:val="id-ID"/>
        </w:rPr>
        <w:t>asabah adalah orang atau badan yang mempunyai rekening simpanan atau pinjaman pada bank.</w:t>
      </w:r>
      <w:r>
        <w:rPr>
          <w:rStyle w:val="FootnoteReference"/>
          <w:rFonts w:ascii="Times New Roman" w:hAnsi="Times New Roman"/>
          <w:sz w:val="24"/>
          <w:szCs w:val="24"/>
          <w:lang w:val="id-ID"/>
        </w:rPr>
        <w:footnoteReference w:id="7"/>
      </w:r>
      <w:r w:rsidRPr="004337C8">
        <w:rPr>
          <w:rFonts w:ascii="Times New Roman" w:hAnsi="Times New Roman"/>
          <w:sz w:val="24"/>
          <w:szCs w:val="24"/>
          <w:lang w:val="id-ID"/>
        </w:rPr>
        <w:t>Dan komaruddin menyata</w:t>
      </w:r>
      <w:r>
        <w:rPr>
          <w:rFonts w:ascii="Times New Roman" w:hAnsi="Times New Roman"/>
          <w:sz w:val="24"/>
          <w:szCs w:val="24"/>
          <w:lang w:val="id-ID"/>
        </w:rPr>
        <w:t>kan bahwa</w:t>
      </w:r>
      <w:r w:rsidRPr="004337C8">
        <w:rPr>
          <w:rFonts w:ascii="Times New Roman" w:hAnsi="Times New Roman"/>
          <w:sz w:val="24"/>
          <w:szCs w:val="24"/>
          <w:lang w:val="id-ID"/>
        </w:rPr>
        <w:t xml:space="preserve"> nasabah adalah seseorang atau suatu perusahaan yang mempun</w:t>
      </w:r>
      <w:r>
        <w:rPr>
          <w:rFonts w:ascii="Times New Roman" w:hAnsi="Times New Roman"/>
          <w:sz w:val="24"/>
          <w:szCs w:val="24"/>
          <w:lang w:val="id-ID"/>
        </w:rPr>
        <w:t>yai rekening koran atau deposito</w:t>
      </w:r>
      <w:r w:rsidRPr="004337C8">
        <w:rPr>
          <w:rFonts w:ascii="Times New Roman" w:hAnsi="Times New Roman"/>
          <w:sz w:val="24"/>
          <w:szCs w:val="24"/>
          <w:lang w:val="id-ID"/>
        </w:rPr>
        <w:t xml:space="preserve"> atau tabungan serupa lainya pada sebuah bank”.</w:t>
      </w:r>
      <w:r>
        <w:rPr>
          <w:rStyle w:val="FootnoteReference"/>
          <w:rFonts w:ascii="Times New Roman" w:hAnsi="Times New Roman"/>
          <w:sz w:val="24"/>
          <w:szCs w:val="24"/>
          <w:lang w:val="id-ID"/>
        </w:rPr>
        <w:footnoteReference w:id="8"/>
      </w:r>
      <w:r w:rsidRPr="004337C8">
        <w:rPr>
          <w:rFonts w:ascii="Times New Roman" w:hAnsi="Times New Roman"/>
          <w:sz w:val="24"/>
          <w:szCs w:val="24"/>
          <w:lang w:val="id-ID"/>
        </w:rPr>
        <w:t xml:space="preserve"> nasabah atau pelanggan merupakan konsumen yang membeli atau menggunakan produk yang di jual atau di tawarkan oleh bank. Jenis-jenis nasabah (pelanggan) terdiri dari:</w:t>
      </w:r>
    </w:p>
    <w:p w:rsidR="000D674B" w:rsidRDefault="000D674B" w:rsidP="00443A38">
      <w:pPr>
        <w:pStyle w:val="ListParagraph"/>
        <w:numPr>
          <w:ilvl w:val="0"/>
          <w:numId w:val="14"/>
        </w:numPr>
        <w:spacing w:before="120" w:line="360" w:lineRule="auto"/>
        <w:ind w:left="1134" w:hanging="283"/>
        <w:contextualSpacing w:val="0"/>
        <w:jc w:val="both"/>
        <w:rPr>
          <w:rFonts w:ascii="Times New Roman" w:hAnsi="Times New Roman"/>
          <w:sz w:val="24"/>
          <w:szCs w:val="24"/>
          <w:lang w:val="id-ID"/>
        </w:rPr>
      </w:pPr>
      <w:r>
        <w:rPr>
          <w:rFonts w:ascii="Times New Roman" w:hAnsi="Times New Roman"/>
          <w:sz w:val="24"/>
          <w:szCs w:val="24"/>
          <w:lang w:val="id-ID"/>
        </w:rPr>
        <w:t>Pasar konsumen, yaitu konsumen rumah tangga dan perorangan yang membeli produk bank dan konsumsi pribadi,</w:t>
      </w:r>
      <w:r>
        <w:rPr>
          <w:rFonts w:ascii="Times New Roman" w:hAnsi="Times New Roman"/>
          <w:sz w:val="24"/>
          <w:szCs w:val="24"/>
        </w:rPr>
        <w:t xml:space="preserve"> </w:t>
      </w:r>
      <w:r>
        <w:rPr>
          <w:rFonts w:ascii="Times New Roman" w:hAnsi="Times New Roman"/>
          <w:sz w:val="24"/>
          <w:szCs w:val="24"/>
          <w:lang w:val="id-ID"/>
        </w:rPr>
        <w:t>misalnya tabungan perorangan deposito perorangan dan lainya.</w:t>
      </w:r>
    </w:p>
    <w:p w:rsidR="000D674B" w:rsidRDefault="000D674B" w:rsidP="00443A38">
      <w:pPr>
        <w:pStyle w:val="ListParagraph"/>
        <w:numPr>
          <w:ilvl w:val="0"/>
          <w:numId w:val="14"/>
        </w:numPr>
        <w:spacing w:before="120" w:line="360" w:lineRule="auto"/>
        <w:ind w:left="1134" w:hanging="283"/>
        <w:contextualSpacing w:val="0"/>
        <w:jc w:val="both"/>
        <w:rPr>
          <w:rFonts w:ascii="Times New Roman" w:hAnsi="Times New Roman"/>
          <w:sz w:val="24"/>
          <w:szCs w:val="24"/>
          <w:lang w:val="id-ID"/>
        </w:rPr>
      </w:pPr>
      <w:r>
        <w:rPr>
          <w:rFonts w:ascii="Times New Roman" w:hAnsi="Times New Roman"/>
          <w:sz w:val="24"/>
          <w:szCs w:val="24"/>
          <w:lang w:val="id-ID"/>
        </w:rPr>
        <w:t>Pasar industri merupakan organisasi yang membeli produk digunakan dalam proses produksi industri.</w:t>
      </w:r>
    </w:p>
    <w:p w:rsidR="000D674B" w:rsidRDefault="000D674B" w:rsidP="00443A38">
      <w:pPr>
        <w:pStyle w:val="ListParagraph"/>
        <w:numPr>
          <w:ilvl w:val="0"/>
          <w:numId w:val="14"/>
        </w:numPr>
        <w:spacing w:before="120" w:line="360" w:lineRule="auto"/>
        <w:ind w:left="1134" w:hanging="283"/>
        <w:contextualSpacing w:val="0"/>
        <w:jc w:val="both"/>
        <w:rPr>
          <w:rFonts w:ascii="Times New Roman" w:hAnsi="Times New Roman"/>
          <w:sz w:val="24"/>
          <w:szCs w:val="24"/>
          <w:lang w:val="id-ID"/>
        </w:rPr>
      </w:pPr>
      <w:r>
        <w:rPr>
          <w:rFonts w:ascii="Times New Roman" w:hAnsi="Times New Roman"/>
          <w:sz w:val="24"/>
          <w:szCs w:val="24"/>
          <w:lang w:val="id-ID"/>
        </w:rPr>
        <w:lastRenderedPageBreak/>
        <w:t>Pasar pemerintah merupakan badan pemerintah seperti departemen atau badan usaha milik negara (BUMN) yang membeli produk yang di tawarkan bank.</w:t>
      </w:r>
    </w:p>
    <w:p w:rsidR="000D674B" w:rsidRDefault="000D674B" w:rsidP="00443A38">
      <w:pPr>
        <w:pStyle w:val="ListParagraph"/>
        <w:numPr>
          <w:ilvl w:val="0"/>
          <w:numId w:val="14"/>
        </w:numPr>
        <w:spacing w:before="120" w:line="360" w:lineRule="auto"/>
        <w:ind w:left="1134" w:hanging="283"/>
        <w:contextualSpacing w:val="0"/>
        <w:jc w:val="both"/>
        <w:rPr>
          <w:rFonts w:ascii="Times New Roman" w:hAnsi="Times New Roman"/>
          <w:sz w:val="24"/>
          <w:szCs w:val="24"/>
          <w:lang w:val="id-ID"/>
        </w:rPr>
      </w:pPr>
      <w:r>
        <w:rPr>
          <w:rFonts w:ascii="Times New Roman" w:hAnsi="Times New Roman"/>
          <w:sz w:val="24"/>
          <w:szCs w:val="24"/>
          <w:lang w:val="id-ID"/>
        </w:rPr>
        <w:t>Pasar reseller, yaitu organisasi yang membeli barang dan jasa untuk di jualnya kembali dengan mendapatkan laba tertentu.</w:t>
      </w:r>
    </w:p>
    <w:p w:rsidR="000D674B" w:rsidRDefault="000D674B" w:rsidP="00443A38">
      <w:pPr>
        <w:pStyle w:val="ListParagraph"/>
        <w:numPr>
          <w:ilvl w:val="0"/>
          <w:numId w:val="14"/>
        </w:numPr>
        <w:spacing w:before="120" w:line="360" w:lineRule="auto"/>
        <w:ind w:left="1134" w:hanging="283"/>
        <w:contextualSpacing w:val="0"/>
        <w:jc w:val="both"/>
        <w:rPr>
          <w:rFonts w:ascii="Times New Roman" w:hAnsi="Times New Roman"/>
          <w:sz w:val="24"/>
          <w:szCs w:val="24"/>
          <w:lang w:val="id-ID"/>
        </w:rPr>
      </w:pPr>
      <w:r>
        <w:rPr>
          <w:rFonts w:ascii="Times New Roman" w:hAnsi="Times New Roman"/>
          <w:sz w:val="24"/>
          <w:szCs w:val="24"/>
          <w:lang w:val="id-ID"/>
        </w:rPr>
        <w:t>Pasar internasional merupakan pembeli yang berasal dari luar negri seperti konsumen,</w:t>
      </w:r>
      <w:r>
        <w:rPr>
          <w:rFonts w:ascii="Times New Roman" w:hAnsi="Times New Roman"/>
          <w:sz w:val="24"/>
          <w:szCs w:val="24"/>
        </w:rPr>
        <w:t xml:space="preserve"> </w:t>
      </w:r>
      <w:r>
        <w:rPr>
          <w:rFonts w:ascii="Times New Roman" w:hAnsi="Times New Roman"/>
          <w:sz w:val="24"/>
          <w:szCs w:val="24"/>
          <w:lang w:val="id-ID"/>
        </w:rPr>
        <w:t>produsen, reseller dan pemerintah asing.</w:t>
      </w:r>
      <w:r>
        <w:rPr>
          <w:rStyle w:val="FootnoteReference"/>
          <w:rFonts w:ascii="Times New Roman" w:hAnsi="Times New Roman"/>
          <w:sz w:val="24"/>
          <w:szCs w:val="24"/>
          <w:lang w:val="id-ID"/>
        </w:rPr>
        <w:footnoteReference w:id="9"/>
      </w:r>
    </w:p>
    <w:p w:rsidR="000D674B" w:rsidRDefault="000D674B" w:rsidP="00443A38">
      <w:pPr>
        <w:pStyle w:val="ListParagraph"/>
        <w:numPr>
          <w:ilvl w:val="3"/>
          <w:numId w:val="6"/>
        </w:numPr>
        <w:spacing w:line="480" w:lineRule="exact"/>
        <w:ind w:left="851" w:hanging="284"/>
        <w:contextualSpacing w:val="0"/>
        <w:jc w:val="both"/>
        <w:rPr>
          <w:rFonts w:ascii="Times New Roman" w:hAnsi="Times New Roman"/>
          <w:sz w:val="24"/>
          <w:szCs w:val="24"/>
          <w:lang w:val="id-ID"/>
        </w:rPr>
      </w:pPr>
      <w:r>
        <w:rPr>
          <w:rFonts w:ascii="Times New Roman" w:hAnsi="Times New Roman"/>
          <w:sz w:val="24"/>
          <w:szCs w:val="24"/>
          <w:lang w:val="id-ID"/>
        </w:rPr>
        <w:t>Pengertian kepercayaan nasabah dari berbagai ahli tidak jauh berbeda hanya, tergantung dari</w:t>
      </w:r>
      <w:r>
        <w:rPr>
          <w:rFonts w:ascii="Times New Roman" w:hAnsi="Times New Roman"/>
          <w:sz w:val="24"/>
          <w:szCs w:val="24"/>
        </w:rPr>
        <w:t xml:space="preserve"> </w:t>
      </w:r>
      <w:r>
        <w:rPr>
          <w:rFonts w:ascii="Times New Roman" w:hAnsi="Times New Roman"/>
          <w:sz w:val="24"/>
          <w:szCs w:val="24"/>
          <w:lang w:val="id-ID"/>
        </w:rPr>
        <w:t>sudut mana kita memandangnya.</w:t>
      </w:r>
      <w:r>
        <w:rPr>
          <w:rFonts w:ascii="Times New Roman" w:hAnsi="Times New Roman"/>
          <w:sz w:val="24"/>
          <w:szCs w:val="24"/>
        </w:rPr>
        <w:t xml:space="preserve"> Menurut morgan dan Hunt kepercayaan merupakan faktor penentu yang besar atas komitmen untuk melakukan </w:t>
      </w:r>
      <w:proofErr w:type="gramStart"/>
      <w:r>
        <w:rPr>
          <w:rFonts w:ascii="Times New Roman" w:hAnsi="Times New Roman"/>
          <w:sz w:val="24"/>
          <w:szCs w:val="24"/>
        </w:rPr>
        <w:t xml:space="preserve">hubungan </w:t>
      </w:r>
      <w:r>
        <w:rPr>
          <w:rFonts w:ascii="Times New Roman" w:hAnsi="Times New Roman"/>
          <w:sz w:val="24"/>
          <w:szCs w:val="24"/>
          <w:lang w:val="id-ID"/>
        </w:rPr>
        <w:t>.</w:t>
      </w:r>
      <w:proofErr w:type="gramEnd"/>
    </w:p>
    <w:p w:rsidR="000D674B" w:rsidRPr="00443A38" w:rsidRDefault="000D674B" w:rsidP="00443A38">
      <w:pPr>
        <w:spacing w:line="480" w:lineRule="exact"/>
        <w:ind w:left="567" w:firstLine="720"/>
        <w:jc w:val="both"/>
        <w:rPr>
          <w:rFonts w:ascii="Times New Roman" w:hAnsi="Times New Roman"/>
          <w:sz w:val="24"/>
          <w:szCs w:val="24"/>
        </w:rPr>
      </w:pPr>
      <w:r w:rsidRPr="004337C8">
        <w:rPr>
          <w:rFonts w:ascii="Times New Roman" w:hAnsi="Times New Roman"/>
          <w:sz w:val="24"/>
          <w:szCs w:val="24"/>
          <w:lang w:val="id-ID"/>
        </w:rPr>
        <w:t>Dalam islam melalui AL-Qur’an surah Ali imran ayat 159 telah memberikan pedoman kepada mukmin</w:t>
      </w:r>
      <w:r>
        <w:rPr>
          <w:rFonts w:ascii="Times New Roman" w:hAnsi="Times New Roman"/>
          <w:sz w:val="24"/>
          <w:szCs w:val="24"/>
        </w:rPr>
        <w:t xml:space="preserve"> </w:t>
      </w:r>
      <w:r w:rsidRPr="004337C8">
        <w:rPr>
          <w:rFonts w:ascii="Times New Roman" w:hAnsi="Times New Roman"/>
          <w:sz w:val="24"/>
          <w:szCs w:val="24"/>
          <w:lang w:val="id-ID"/>
        </w:rPr>
        <w:t>(pelaku usaha) agar berlemah lembut</w:t>
      </w:r>
      <w:r>
        <w:rPr>
          <w:rFonts w:ascii="Times New Roman" w:hAnsi="Times New Roman"/>
          <w:sz w:val="24"/>
          <w:szCs w:val="24"/>
        </w:rPr>
        <w:t xml:space="preserve"> </w:t>
      </w:r>
      <w:r w:rsidRPr="004337C8">
        <w:rPr>
          <w:rFonts w:ascii="Times New Roman" w:hAnsi="Times New Roman"/>
          <w:sz w:val="24"/>
          <w:szCs w:val="24"/>
          <w:lang w:val="id-ID"/>
        </w:rPr>
        <w:t>(memuaskan) kepada obyek dakwah.</w:t>
      </w:r>
    </w:p>
    <w:p w:rsidR="000D674B" w:rsidRPr="00443A38" w:rsidRDefault="000D674B" w:rsidP="00443A38">
      <w:pPr>
        <w:bidi/>
        <w:spacing w:before="120" w:after="120" w:line="240" w:lineRule="atLeast"/>
        <w:ind w:right="567" w:hanging="11"/>
        <w:jc w:val="both"/>
        <w:rPr>
          <w:rFonts w:ascii="(normal text)" w:hAnsi="(normal text)"/>
        </w:rPr>
      </w:pPr>
      <w:r>
        <w:rPr>
          <w:sz w:val="28"/>
          <w:szCs w:val="28"/>
        </w:rPr>
        <w:sym w:font="HQPB1" w:char="F024"/>
      </w:r>
      <w:r>
        <w:rPr>
          <w:sz w:val="28"/>
          <w:szCs w:val="28"/>
        </w:rPr>
        <w:sym w:font="HQPB5" w:char="F079"/>
      </w:r>
      <w:r>
        <w:rPr>
          <w:sz w:val="28"/>
          <w:szCs w:val="28"/>
        </w:rPr>
        <w:sym w:font="HQPB2" w:char="F04A"/>
      </w:r>
      <w:r>
        <w:rPr>
          <w:sz w:val="28"/>
          <w:szCs w:val="28"/>
        </w:rPr>
        <w:sym w:font="HQPB4" w:char="F0CE"/>
      </w:r>
      <w:r>
        <w:rPr>
          <w:sz w:val="28"/>
          <w:szCs w:val="28"/>
        </w:rPr>
        <w:sym w:font="HQPB1" w:char="F036"/>
      </w:r>
      <w:r>
        <w:rPr>
          <w:sz w:val="28"/>
          <w:szCs w:val="28"/>
        </w:rPr>
        <w:sym w:font="HQPB5" w:char="F073"/>
      </w:r>
      <w:r>
        <w:rPr>
          <w:sz w:val="28"/>
          <w:szCs w:val="28"/>
        </w:rPr>
        <w:sym w:font="HQPB1" w:char="F0F9"/>
      </w:r>
      <w:r>
        <w:rPr>
          <w:rFonts w:ascii="(normal text)" w:hAnsi="(normal text)"/>
          <w:rtl/>
        </w:rPr>
        <w:t xml:space="preserve"> </w:t>
      </w:r>
      <w:r>
        <w:rPr>
          <w:sz w:val="28"/>
          <w:szCs w:val="28"/>
        </w:rPr>
        <w:sym w:font="HQPB4" w:char="F037"/>
      </w:r>
      <w:r>
        <w:rPr>
          <w:sz w:val="28"/>
          <w:szCs w:val="28"/>
        </w:rPr>
        <w:sym w:font="HQPB2" w:char="F070"/>
      </w:r>
      <w:r>
        <w:rPr>
          <w:sz w:val="28"/>
          <w:szCs w:val="28"/>
        </w:rPr>
        <w:sym w:font="HQPB5" w:char="F079"/>
      </w:r>
      <w:r>
        <w:rPr>
          <w:sz w:val="28"/>
          <w:szCs w:val="28"/>
        </w:rPr>
        <w:sym w:font="HQPB2" w:char="F04A"/>
      </w:r>
      <w:r>
        <w:rPr>
          <w:sz w:val="28"/>
          <w:szCs w:val="28"/>
        </w:rPr>
        <w:sym w:font="HQPB4" w:char="F0F4"/>
      </w:r>
      <w:r>
        <w:rPr>
          <w:sz w:val="28"/>
          <w:szCs w:val="28"/>
        </w:rPr>
        <w:sym w:font="HQPB1" w:char="F06D"/>
      </w:r>
      <w:r>
        <w:rPr>
          <w:sz w:val="28"/>
          <w:szCs w:val="28"/>
        </w:rPr>
        <w:sym w:font="HQPB5" w:char="F075"/>
      </w:r>
      <w:r>
        <w:rPr>
          <w:sz w:val="28"/>
          <w:szCs w:val="28"/>
        </w:rPr>
        <w:sym w:font="HQPB1" w:char="F091"/>
      </w:r>
      <w:r>
        <w:rPr>
          <w:rFonts w:ascii="(normal text)" w:hAnsi="(normal text)"/>
          <w:rtl/>
        </w:rPr>
        <w:t xml:space="preserve"> </w:t>
      </w:r>
      <w:r>
        <w:rPr>
          <w:sz w:val="28"/>
          <w:szCs w:val="28"/>
        </w:rPr>
        <w:sym w:font="HQPB5" w:char="F07A"/>
      </w:r>
      <w:r>
        <w:rPr>
          <w:sz w:val="28"/>
          <w:szCs w:val="28"/>
        </w:rPr>
        <w:sym w:font="HQPB2" w:char="F060"/>
      </w:r>
      <w:r>
        <w:rPr>
          <w:sz w:val="28"/>
          <w:szCs w:val="28"/>
        </w:rPr>
        <w:sym w:font="HQPB4" w:char="F0CF"/>
      </w:r>
      <w:r>
        <w:rPr>
          <w:sz w:val="28"/>
          <w:szCs w:val="28"/>
        </w:rPr>
        <w:sym w:font="HQPB4" w:char="F069"/>
      </w:r>
      <w:r>
        <w:rPr>
          <w:sz w:val="28"/>
          <w:szCs w:val="28"/>
        </w:rPr>
        <w:sym w:font="HQPB2" w:char="F042"/>
      </w:r>
      <w:r>
        <w:rPr>
          <w:rFonts w:ascii="(normal text)" w:hAnsi="(normal text)"/>
          <w:rtl/>
        </w:rPr>
        <w:t xml:space="preserve"> </w:t>
      </w:r>
      <w:r>
        <w:rPr>
          <w:sz w:val="28"/>
          <w:szCs w:val="28"/>
        </w:rPr>
        <w:sym w:font="HQPB5" w:char="F0AB"/>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7C"/>
      </w:r>
      <w:r>
        <w:rPr>
          <w:sz w:val="28"/>
          <w:szCs w:val="28"/>
        </w:rPr>
        <w:sym w:font="HQPB1" w:char="F04D"/>
      </w:r>
      <w:r>
        <w:rPr>
          <w:sz w:val="28"/>
          <w:szCs w:val="28"/>
        </w:rPr>
        <w:sym w:font="HQPB2" w:char="F05A"/>
      </w:r>
      <w:r>
        <w:rPr>
          <w:sz w:val="28"/>
          <w:szCs w:val="28"/>
        </w:rPr>
        <w:sym w:font="HQPB4" w:char="F0CF"/>
      </w:r>
      <w:r>
        <w:rPr>
          <w:sz w:val="28"/>
          <w:szCs w:val="28"/>
        </w:rPr>
        <w:sym w:font="HQPB2" w:char="F039"/>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DF"/>
      </w:r>
      <w:r>
        <w:rPr>
          <w:sz w:val="28"/>
          <w:szCs w:val="28"/>
        </w:rPr>
        <w:sym w:font="HQPB2" w:char="F067"/>
      </w:r>
      <w:r>
        <w:rPr>
          <w:sz w:val="28"/>
          <w:szCs w:val="28"/>
        </w:rPr>
        <w:sym w:font="HQPB5" w:char="F073"/>
      </w:r>
      <w:r>
        <w:rPr>
          <w:sz w:val="28"/>
          <w:szCs w:val="28"/>
        </w:rPr>
        <w:sym w:font="HQPB2" w:char="F039"/>
      </w:r>
      <w:r>
        <w:rPr>
          <w:rFonts w:ascii="(normal text)" w:hAnsi="(normal text)"/>
          <w:rtl/>
        </w:rPr>
        <w:t xml:space="preserve"> </w:t>
      </w:r>
      <w:r>
        <w:rPr>
          <w:sz w:val="28"/>
          <w:szCs w:val="28"/>
        </w:rPr>
        <w:sym w:font="HQPB4" w:char="F028"/>
      </w:r>
      <w:r>
        <w:rPr>
          <w:rFonts w:ascii="(normal text)" w:hAnsi="(normal text)"/>
          <w:rtl/>
        </w:rPr>
        <w:t xml:space="preserve"> </w:t>
      </w:r>
      <w:r>
        <w:rPr>
          <w:sz w:val="28"/>
          <w:szCs w:val="28"/>
        </w:rPr>
        <w:sym w:font="HQPB4" w:char="F0F6"/>
      </w:r>
      <w:r>
        <w:rPr>
          <w:sz w:val="28"/>
          <w:szCs w:val="28"/>
        </w:rPr>
        <w:sym w:font="HQPB2" w:char="F071"/>
      </w:r>
      <w:r>
        <w:rPr>
          <w:sz w:val="28"/>
          <w:szCs w:val="28"/>
        </w:rPr>
        <w:sym w:font="HQPB5" w:char="F073"/>
      </w:r>
      <w:r>
        <w:rPr>
          <w:sz w:val="28"/>
          <w:szCs w:val="28"/>
        </w:rPr>
        <w:sym w:font="HQPB2" w:char="F039"/>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7C"/>
      </w:r>
      <w:r>
        <w:rPr>
          <w:sz w:val="28"/>
          <w:szCs w:val="28"/>
        </w:rPr>
        <w:sym w:font="HQPB1" w:char="F04D"/>
      </w:r>
      <w:r>
        <w:rPr>
          <w:sz w:val="28"/>
          <w:szCs w:val="28"/>
        </w:rPr>
        <w:sym w:font="HQPB2" w:char="F059"/>
      </w:r>
      <w:r>
        <w:rPr>
          <w:sz w:val="28"/>
          <w:szCs w:val="28"/>
        </w:rPr>
        <w:sym w:font="HQPB4" w:char="F0E4"/>
      </w:r>
      <w:r>
        <w:rPr>
          <w:sz w:val="28"/>
          <w:szCs w:val="28"/>
        </w:rPr>
        <w:sym w:font="HQPB2" w:char="F02E"/>
      </w:r>
      <w:r>
        <w:rPr>
          <w:rFonts w:ascii="(normal text)" w:hAnsi="(normal text)"/>
          <w:rtl/>
        </w:rPr>
        <w:t xml:space="preserve"> </w:t>
      </w:r>
      <w:r>
        <w:rPr>
          <w:sz w:val="28"/>
          <w:szCs w:val="28"/>
        </w:rPr>
        <w:sym w:font="HQPB1" w:char="F024"/>
      </w:r>
      <w:r>
        <w:rPr>
          <w:sz w:val="28"/>
          <w:szCs w:val="28"/>
        </w:rPr>
        <w:sym w:font="HQPB4" w:char="F088"/>
      </w:r>
      <w:r>
        <w:rPr>
          <w:sz w:val="28"/>
          <w:szCs w:val="28"/>
        </w:rPr>
        <w:sym w:font="HQPB1" w:char="F0E0"/>
      </w:r>
      <w:r>
        <w:rPr>
          <w:sz w:val="28"/>
          <w:szCs w:val="28"/>
        </w:rPr>
        <w:sym w:font="HQPB5" w:char="F073"/>
      </w:r>
      <w:r>
        <w:rPr>
          <w:sz w:val="28"/>
          <w:szCs w:val="28"/>
        </w:rPr>
        <w:sym w:font="HQPB1" w:char="F0F9"/>
      </w:r>
      <w:r>
        <w:rPr>
          <w:rFonts w:ascii="(normal text)" w:hAnsi="(normal text)"/>
          <w:rtl/>
        </w:rPr>
        <w:t xml:space="preserve"> </w:t>
      </w:r>
      <w:r>
        <w:rPr>
          <w:sz w:val="28"/>
          <w:szCs w:val="28"/>
        </w:rPr>
        <w:sym w:font="HQPB5" w:char="F078"/>
      </w:r>
      <w:r>
        <w:rPr>
          <w:sz w:val="28"/>
          <w:szCs w:val="28"/>
        </w:rPr>
        <w:sym w:font="HQPB1" w:char="F0E1"/>
      </w:r>
      <w:r>
        <w:rPr>
          <w:sz w:val="28"/>
          <w:szCs w:val="28"/>
        </w:rPr>
        <w:sym w:font="HQPB2" w:char="F08B"/>
      </w:r>
      <w:r>
        <w:rPr>
          <w:sz w:val="28"/>
          <w:szCs w:val="28"/>
        </w:rPr>
        <w:sym w:font="HQPB4" w:char="F0CE"/>
      </w:r>
      <w:r>
        <w:rPr>
          <w:sz w:val="28"/>
          <w:szCs w:val="28"/>
        </w:rPr>
        <w:sym w:font="HQPB2" w:char="F03D"/>
      </w:r>
      <w:r>
        <w:rPr>
          <w:sz w:val="28"/>
          <w:szCs w:val="28"/>
        </w:rPr>
        <w:sym w:font="HQPB5" w:char="F078"/>
      </w:r>
      <w:r>
        <w:rPr>
          <w:sz w:val="28"/>
          <w:szCs w:val="28"/>
        </w:rPr>
        <w:sym w:font="HQPB1" w:char="F0EE"/>
      </w:r>
      <w:r>
        <w:rPr>
          <w:rFonts w:ascii="(normal text)" w:hAnsi="(normal text)"/>
          <w:rtl/>
        </w:rPr>
        <w:t xml:space="preserve"> </w:t>
      </w:r>
      <w:r>
        <w:rPr>
          <w:sz w:val="28"/>
          <w:szCs w:val="28"/>
        </w:rPr>
        <w:sym w:font="HQPB4" w:char="F0C9"/>
      </w:r>
      <w:r>
        <w:rPr>
          <w:sz w:val="28"/>
          <w:szCs w:val="28"/>
        </w:rPr>
        <w:sym w:font="HQPB1" w:char="F03D"/>
      </w:r>
      <w:r>
        <w:rPr>
          <w:sz w:val="28"/>
          <w:szCs w:val="28"/>
        </w:rPr>
        <w:sym w:font="HQPB4" w:char="F0F9"/>
      </w:r>
      <w:r>
        <w:rPr>
          <w:sz w:val="28"/>
          <w:szCs w:val="28"/>
        </w:rPr>
        <w:sym w:font="HQPB2" w:char="F03D"/>
      </w:r>
      <w:r>
        <w:rPr>
          <w:sz w:val="28"/>
          <w:szCs w:val="28"/>
        </w:rPr>
        <w:sym w:font="HQPB5" w:char="F073"/>
      </w:r>
      <w:r>
        <w:rPr>
          <w:sz w:val="28"/>
          <w:szCs w:val="28"/>
        </w:rPr>
        <w:sym w:font="HQPB2" w:char="F029"/>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91"/>
      </w:r>
      <w:r>
        <w:rPr>
          <w:sz w:val="28"/>
          <w:szCs w:val="28"/>
        </w:rPr>
        <w:sym w:font="HQPB1" w:char="F0D2"/>
      </w:r>
      <w:r>
        <w:rPr>
          <w:sz w:val="28"/>
          <w:szCs w:val="28"/>
        </w:rPr>
        <w:sym w:font="HQPB5" w:char="F078"/>
      </w:r>
      <w:r>
        <w:rPr>
          <w:sz w:val="28"/>
          <w:szCs w:val="28"/>
        </w:rPr>
        <w:sym w:font="HQPB1" w:char="F0FF"/>
      </w:r>
      <w:r>
        <w:rPr>
          <w:sz w:val="28"/>
          <w:szCs w:val="28"/>
        </w:rPr>
        <w:sym w:font="HQPB2" w:char="F052"/>
      </w:r>
      <w:r>
        <w:rPr>
          <w:sz w:val="28"/>
          <w:szCs w:val="28"/>
        </w:rPr>
        <w:sym w:font="HQPB5" w:char="F05D"/>
      </w:r>
      <w:r>
        <w:rPr>
          <w:sz w:val="28"/>
          <w:szCs w:val="28"/>
        </w:rPr>
        <w:sym w:font="HQPB2" w:char="F077"/>
      </w:r>
      <w:r>
        <w:rPr>
          <w:rFonts w:ascii="(normal text)" w:hAnsi="(normal text)"/>
          <w:rtl/>
        </w:rPr>
        <w:t xml:space="preserve"> </w:t>
      </w:r>
      <w:r>
        <w:rPr>
          <w:sz w:val="28"/>
          <w:szCs w:val="28"/>
        </w:rPr>
        <w:sym w:font="HQPB4" w:char="F0F4"/>
      </w:r>
      <w:r>
        <w:rPr>
          <w:sz w:val="28"/>
          <w:szCs w:val="28"/>
        </w:rPr>
        <w:sym w:font="HQPB2" w:char="F060"/>
      </w:r>
      <w:r>
        <w:rPr>
          <w:sz w:val="28"/>
          <w:szCs w:val="28"/>
        </w:rPr>
        <w:sym w:font="HQPB4" w:char="F0CF"/>
      </w:r>
      <w:r>
        <w:rPr>
          <w:sz w:val="28"/>
          <w:szCs w:val="28"/>
        </w:rPr>
        <w:sym w:font="HQPB2" w:char="F042"/>
      </w:r>
      <w:r>
        <w:rPr>
          <w:rFonts w:ascii="(normal text)" w:hAnsi="(normal text)"/>
          <w:rtl/>
        </w:rPr>
        <w:t xml:space="preserve"> </w:t>
      </w:r>
      <w:r>
        <w:rPr>
          <w:sz w:val="28"/>
          <w:szCs w:val="28"/>
        </w:rPr>
        <w:sym w:font="HQPB5" w:char="F079"/>
      </w:r>
      <w:r>
        <w:rPr>
          <w:sz w:val="28"/>
          <w:szCs w:val="28"/>
        </w:rPr>
        <w:sym w:font="HQPB2" w:char="F037"/>
      </w:r>
      <w:r>
        <w:rPr>
          <w:sz w:val="28"/>
          <w:szCs w:val="28"/>
        </w:rPr>
        <w:sym w:font="HQPB4" w:char="F0CF"/>
      </w:r>
      <w:r>
        <w:rPr>
          <w:sz w:val="28"/>
          <w:szCs w:val="28"/>
        </w:rPr>
        <w:sym w:font="HQPB2" w:char="F039"/>
      </w:r>
      <w:r>
        <w:rPr>
          <w:sz w:val="28"/>
          <w:szCs w:val="28"/>
        </w:rPr>
        <w:sym w:font="HQPB4" w:char="F0F6"/>
      </w:r>
      <w:r>
        <w:rPr>
          <w:sz w:val="28"/>
          <w:szCs w:val="28"/>
        </w:rPr>
        <w:sym w:font="HQPB2" w:char="F071"/>
      </w:r>
      <w:r>
        <w:rPr>
          <w:sz w:val="28"/>
          <w:szCs w:val="28"/>
        </w:rPr>
        <w:sym w:font="HQPB5" w:char="F079"/>
      </w:r>
      <w:r>
        <w:rPr>
          <w:sz w:val="28"/>
          <w:szCs w:val="28"/>
        </w:rPr>
        <w:sym w:font="HQPB1" w:char="F06D"/>
      </w:r>
      <w:r>
        <w:rPr>
          <w:rFonts w:ascii="(normal text)" w:hAnsi="(normal text)"/>
          <w:rtl/>
        </w:rPr>
        <w:t xml:space="preserve"> </w:t>
      </w:r>
      <w:r>
        <w:rPr>
          <w:sz w:val="28"/>
          <w:szCs w:val="28"/>
        </w:rPr>
        <w:sym w:font="HQPB4" w:char="F028"/>
      </w:r>
      <w:r>
        <w:rPr>
          <w:rFonts w:ascii="(normal text)" w:hAnsi="(normal text)"/>
          <w:rtl/>
        </w:rPr>
        <w:t xml:space="preserve"> </w:t>
      </w:r>
      <w:r>
        <w:rPr>
          <w:sz w:val="28"/>
          <w:szCs w:val="28"/>
        </w:rPr>
        <w:sym w:font="HQPB4" w:char="F0DF"/>
      </w:r>
      <w:r>
        <w:rPr>
          <w:sz w:val="28"/>
          <w:szCs w:val="28"/>
        </w:rPr>
        <w:sym w:font="HQPB2" w:char="F023"/>
      </w:r>
      <w:r>
        <w:rPr>
          <w:sz w:val="28"/>
          <w:szCs w:val="28"/>
        </w:rPr>
        <w:sym w:font="HQPB4" w:char="F0F4"/>
      </w:r>
      <w:r>
        <w:rPr>
          <w:sz w:val="28"/>
          <w:szCs w:val="28"/>
        </w:rPr>
        <w:sym w:font="HQPB1" w:char="F0E3"/>
      </w:r>
      <w:r>
        <w:rPr>
          <w:sz w:val="28"/>
          <w:szCs w:val="28"/>
        </w:rPr>
        <w:sym w:font="HQPB5" w:char="F024"/>
      </w:r>
      <w:r>
        <w:rPr>
          <w:sz w:val="28"/>
          <w:szCs w:val="28"/>
        </w:rPr>
        <w:sym w:font="HQPB1" w:char="F024"/>
      </w:r>
      <w:r>
        <w:rPr>
          <w:sz w:val="28"/>
          <w:szCs w:val="28"/>
        </w:rPr>
        <w:sym w:font="HQPB5" w:char="F073"/>
      </w:r>
      <w:r>
        <w:rPr>
          <w:sz w:val="28"/>
          <w:szCs w:val="28"/>
        </w:rPr>
        <w:sym w:font="HQPB1" w:char="F0F9"/>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5"/>
      </w:r>
      <w:r>
        <w:rPr>
          <w:sz w:val="28"/>
          <w:szCs w:val="28"/>
        </w:rPr>
        <w:sym w:font="HQPB2" w:char="F06B"/>
      </w:r>
      <w:r>
        <w:rPr>
          <w:sz w:val="28"/>
          <w:szCs w:val="28"/>
        </w:rPr>
        <w:sym w:font="HQPB4" w:char="F0F7"/>
      </w:r>
      <w:r>
        <w:rPr>
          <w:sz w:val="28"/>
          <w:szCs w:val="28"/>
        </w:rPr>
        <w:sym w:font="HQPB2" w:char="F05D"/>
      </w:r>
      <w:r>
        <w:rPr>
          <w:sz w:val="28"/>
          <w:szCs w:val="28"/>
        </w:rPr>
        <w:sym w:font="HQPB5" w:char="F074"/>
      </w:r>
      <w:r>
        <w:rPr>
          <w:sz w:val="28"/>
          <w:szCs w:val="28"/>
        </w:rPr>
        <w:sym w:font="HQPB1" w:char="F0E3"/>
      </w:r>
      <w:r>
        <w:rPr>
          <w:rFonts w:ascii="(normal text)" w:hAnsi="(normal text)"/>
          <w:rtl/>
        </w:rPr>
        <w:t xml:space="preserve"> </w:t>
      </w:r>
      <w:r>
        <w:rPr>
          <w:sz w:val="28"/>
          <w:szCs w:val="28"/>
        </w:rPr>
        <w:sym w:font="HQPB4" w:char="F0F6"/>
      </w:r>
      <w:r>
        <w:rPr>
          <w:sz w:val="28"/>
          <w:szCs w:val="28"/>
        </w:rPr>
        <w:sym w:font="HQPB1" w:char="F08D"/>
      </w:r>
      <w:r>
        <w:rPr>
          <w:sz w:val="28"/>
          <w:szCs w:val="28"/>
        </w:rPr>
        <w:sym w:font="HQPB4" w:char="F0CF"/>
      </w:r>
      <w:r>
        <w:rPr>
          <w:sz w:val="28"/>
          <w:szCs w:val="28"/>
        </w:rPr>
        <w:sym w:font="HQPB1" w:char="F0FF"/>
      </w:r>
      <w:r>
        <w:rPr>
          <w:sz w:val="28"/>
          <w:szCs w:val="28"/>
        </w:rPr>
        <w:sym w:font="HQPB4" w:char="F0F8"/>
      </w:r>
      <w:r>
        <w:rPr>
          <w:sz w:val="28"/>
          <w:szCs w:val="28"/>
        </w:rPr>
        <w:sym w:font="HQPB1" w:char="F0F3"/>
      </w:r>
      <w:r>
        <w:rPr>
          <w:sz w:val="28"/>
          <w:szCs w:val="28"/>
        </w:rPr>
        <w:sym w:font="HQPB5" w:char="F074"/>
      </w:r>
      <w:r>
        <w:rPr>
          <w:sz w:val="28"/>
          <w:szCs w:val="28"/>
        </w:rPr>
        <w:sym w:font="HQPB1" w:char="F047"/>
      </w:r>
      <w:r>
        <w:rPr>
          <w:sz w:val="28"/>
          <w:szCs w:val="28"/>
        </w:rPr>
        <w:sym w:font="HQPB4" w:char="F0F3"/>
      </w:r>
      <w:r>
        <w:rPr>
          <w:sz w:val="28"/>
          <w:szCs w:val="28"/>
        </w:rPr>
        <w:sym w:font="HQPB1" w:char="F099"/>
      </w:r>
      <w:r>
        <w:rPr>
          <w:sz w:val="28"/>
          <w:szCs w:val="28"/>
        </w:rPr>
        <w:sym w:font="HQPB5" w:char="F024"/>
      </w:r>
      <w:r>
        <w:rPr>
          <w:sz w:val="28"/>
          <w:szCs w:val="28"/>
        </w:rPr>
        <w:sym w:font="HQPB1" w:char="F023"/>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7"/>
      </w:r>
      <w:r>
        <w:rPr>
          <w:sz w:val="28"/>
          <w:szCs w:val="28"/>
        </w:rPr>
        <w:sym w:font="HQPB2" w:char="F06C"/>
      </w:r>
      <w:r>
        <w:rPr>
          <w:sz w:val="28"/>
          <w:szCs w:val="28"/>
        </w:rPr>
        <w:sym w:font="HQPB5" w:char="F06D"/>
      </w:r>
      <w:r>
        <w:rPr>
          <w:sz w:val="28"/>
          <w:szCs w:val="28"/>
        </w:rPr>
        <w:sym w:font="HQPB2" w:char="F03B"/>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8"/>
      </w:r>
      <w:r>
        <w:rPr>
          <w:sz w:val="28"/>
          <w:szCs w:val="28"/>
        </w:rPr>
        <w:sym w:font="HQPB2" w:char="F064"/>
      </w:r>
      <w:r>
        <w:rPr>
          <w:sz w:val="28"/>
          <w:szCs w:val="28"/>
        </w:rPr>
        <w:sym w:font="HQPB4" w:char="F0F6"/>
      </w:r>
      <w:r>
        <w:rPr>
          <w:sz w:val="28"/>
          <w:szCs w:val="28"/>
        </w:rPr>
        <w:sym w:font="HQPB1" w:char="F091"/>
      </w:r>
      <w:r>
        <w:rPr>
          <w:sz w:val="28"/>
          <w:szCs w:val="28"/>
        </w:rPr>
        <w:sym w:font="HQPB4" w:char="F0CD"/>
      </w:r>
      <w:r>
        <w:rPr>
          <w:sz w:val="28"/>
          <w:szCs w:val="28"/>
        </w:rPr>
        <w:sym w:font="HQPB2" w:char="F072"/>
      </w:r>
      <w:r>
        <w:rPr>
          <w:sz w:val="28"/>
          <w:szCs w:val="28"/>
        </w:rPr>
        <w:sym w:font="HQPB1" w:char="F024"/>
      </w:r>
      <w:r>
        <w:rPr>
          <w:sz w:val="28"/>
          <w:szCs w:val="28"/>
        </w:rPr>
        <w:sym w:font="HQPB5" w:char="F078"/>
      </w:r>
      <w:r>
        <w:rPr>
          <w:sz w:val="28"/>
          <w:szCs w:val="28"/>
        </w:rPr>
        <w:sym w:font="HQPB1" w:char="F0A9"/>
      </w:r>
      <w:r>
        <w:rPr>
          <w:sz w:val="28"/>
          <w:szCs w:val="28"/>
        </w:rPr>
        <w:sym w:font="HQPB5" w:char="F075"/>
      </w:r>
      <w:r>
        <w:rPr>
          <w:sz w:val="28"/>
          <w:szCs w:val="28"/>
        </w:rPr>
        <w:sym w:font="HQPB2" w:char="F072"/>
      </w:r>
      <w:r>
        <w:rPr>
          <w:rFonts w:ascii="(normal text)" w:hAnsi="(normal text)"/>
          <w:rtl/>
        </w:rPr>
        <w:t xml:space="preserve"> </w:t>
      </w:r>
      <w:r>
        <w:rPr>
          <w:sz w:val="28"/>
          <w:szCs w:val="28"/>
        </w:rPr>
        <w:sym w:font="HQPB2" w:char="F092"/>
      </w:r>
      <w:r>
        <w:rPr>
          <w:sz w:val="28"/>
          <w:szCs w:val="28"/>
        </w:rPr>
        <w:sym w:font="HQPB4" w:char="F0CE"/>
      </w:r>
      <w:r>
        <w:rPr>
          <w:sz w:val="28"/>
          <w:szCs w:val="28"/>
        </w:rPr>
        <w:sym w:font="HQPB1" w:char="F0FB"/>
      </w:r>
      <w:r>
        <w:rPr>
          <w:rFonts w:ascii="(normal text)" w:hAnsi="(normal text)"/>
          <w:rtl/>
        </w:rPr>
        <w:t xml:space="preserve"> </w:t>
      </w:r>
      <w:r>
        <w:rPr>
          <w:sz w:val="28"/>
          <w:szCs w:val="28"/>
        </w:rPr>
        <w:sym w:font="HQPB4" w:char="F0CD"/>
      </w:r>
      <w:r>
        <w:rPr>
          <w:sz w:val="28"/>
          <w:szCs w:val="28"/>
        </w:rPr>
        <w:sym w:font="HQPB1" w:char="F090"/>
      </w:r>
      <w:r>
        <w:rPr>
          <w:sz w:val="28"/>
          <w:szCs w:val="28"/>
        </w:rPr>
        <w:sym w:font="HQPB4" w:char="F0F6"/>
      </w:r>
      <w:r>
        <w:rPr>
          <w:sz w:val="28"/>
          <w:szCs w:val="28"/>
        </w:rPr>
        <w:sym w:font="HQPB2" w:char="F044"/>
      </w:r>
      <w:r>
        <w:rPr>
          <w:sz w:val="28"/>
          <w:szCs w:val="28"/>
        </w:rPr>
        <w:sym w:font="HQPB5" w:char="F046"/>
      </w:r>
      <w:r>
        <w:rPr>
          <w:sz w:val="28"/>
          <w:szCs w:val="28"/>
        </w:rPr>
        <w:sym w:font="HQPB2" w:char="F07B"/>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28"/>
      </w:r>
      <w:r>
        <w:rPr>
          <w:rFonts w:ascii="(normal text)" w:hAnsi="(normal text)"/>
          <w:rtl/>
        </w:rPr>
        <w:t xml:space="preserve"> </w:t>
      </w:r>
      <w:r>
        <w:rPr>
          <w:sz w:val="28"/>
          <w:szCs w:val="28"/>
        </w:rPr>
        <w:sym w:font="HQPB1" w:char="F023"/>
      </w:r>
      <w:r>
        <w:rPr>
          <w:sz w:val="28"/>
          <w:szCs w:val="28"/>
        </w:rPr>
        <w:sym w:font="HQPB5" w:char="F073"/>
      </w:r>
      <w:r>
        <w:rPr>
          <w:sz w:val="28"/>
          <w:szCs w:val="28"/>
        </w:rPr>
        <w:sym w:font="HQPB1" w:char="F08C"/>
      </w:r>
      <w:r>
        <w:rPr>
          <w:sz w:val="28"/>
          <w:szCs w:val="28"/>
        </w:rPr>
        <w:sym w:font="HQPB4" w:char="F0CE"/>
      </w:r>
      <w:r>
        <w:rPr>
          <w:sz w:val="28"/>
          <w:szCs w:val="28"/>
        </w:rPr>
        <w:sym w:font="HQPB1" w:char="F02A"/>
      </w:r>
      <w:r>
        <w:rPr>
          <w:sz w:val="28"/>
          <w:szCs w:val="28"/>
        </w:rPr>
        <w:sym w:font="HQPB5" w:char="F073"/>
      </w:r>
      <w:r>
        <w:rPr>
          <w:sz w:val="28"/>
          <w:szCs w:val="28"/>
        </w:rPr>
        <w:sym w:font="HQPB1" w:char="F0F9"/>
      </w:r>
      <w:r>
        <w:rPr>
          <w:rFonts w:ascii="(normal text)" w:hAnsi="(normal text)"/>
          <w:rtl/>
        </w:rPr>
        <w:t xml:space="preserve"> </w:t>
      </w:r>
      <w:r>
        <w:rPr>
          <w:sz w:val="28"/>
          <w:szCs w:val="28"/>
        </w:rPr>
        <w:sym w:font="HQPB5" w:char="F07C"/>
      </w:r>
      <w:r>
        <w:rPr>
          <w:sz w:val="28"/>
          <w:szCs w:val="28"/>
        </w:rPr>
        <w:sym w:font="HQPB1" w:char="F04D"/>
      </w:r>
      <w:r>
        <w:rPr>
          <w:sz w:val="28"/>
          <w:szCs w:val="28"/>
        </w:rPr>
        <w:sym w:font="HQPB4" w:char="F0F8"/>
      </w:r>
      <w:r>
        <w:rPr>
          <w:sz w:val="28"/>
          <w:szCs w:val="28"/>
        </w:rPr>
        <w:sym w:font="HQPB2" w:char="F042"/>
      </w:r>
      <w:r>
        <w:rPr>
          <w:sz w:val="28"/>
          <w:szCs w:val="28"/>
        </w:rPr>
        <w:sym w:font="HQPB5" w:char="F07A"/>
      </w:r>
      <w:r>
        <w:rPr>
          <w:sz w:val="28"/>
          <w:szCs w:val="28"/>
        </w:rPr>
        <w:sym w:font="HQPB1" w:char="F095"/>
      </w:r>
      <w:r>
        <w:rPr>
          <w:sz w:val="28"/>
          <w:szCs w:val="28"/>
        </w:rPr>
        <w:sym w:font="HQPB5" w:char="F074"/>
      </w:r>
      <w:r>
        <w:rPr>
          <w:sz w:val="28"/>
          <w:szCs w:val="28"/>
        </w:rPr>
        <w:sym w:font="HQPB1" w:char="F0E3"/>
      </w:r>
      <w:r>
        <w:rPr>
          <w:rFonts w:ascii="(normal text)" w:hAnsi="(normal text)"/>
          <w:rtl/>
        </w:rPr>
        <w:t xml:space="preserve"> </w:t>
      </w:r>
      <w:r>
        <w:rPr>
          <w:sz w:val="28"/>
          <w:szCs w:val="28"/>
        </w:rPr>
        <w:sym w:font="HQPB4" w:char="F0F6"/>
      </w:r>
      <w:r>
        <w:rPr>
          <w:sz w:val="28"/>
          <w:szCs w:val="28"/>
        </w:rPr>
        <w:sym w:font="HQPB2" w:char="F040"/>
      </w:r>
      <w:r>
        <w:rPr>
          <w:sz w:val="28"/>
          <w:szCs w:val="28"/>
        </w:rPr>
        <w:sym w:font="HQPB4" w:char="F0A9"/>
      </w:r>
      <w:r>
        <w:rPr>
          <w:sz w:val="28"/>
          <w:szCs w:val="28"/>
        </w:rPr>
        <w:sym w:font="HQPB2" w:char="F02E"/>
      </w:r>
      <w:r>
        <w:rPr>
          <w:sz w:val="28"/>
          <w:szCs w:val="28"/>
        </w:rPr>
        <w:sym w:font="HQPB5" w:char="F075"/>
      </w:r>
      <w:r>
        <w:rPr>
          <w:sz w:val="28"/>
          <w:szCs w:val="28"/>
        </w:rPr>
        <w:sym w:font="HQPB2" w:char="F071"/>
      </w:r>
      <w:r>
        <w:rPr>
          <w:sz w:val="28"/>
          <w:szCs w:val="28"/>
        </w:rPr>
        <w:sym w:font="HQPB5" w:char="F074"/>
      </w:r>
      <w:r>
        <w:rPr>
          <w:sz w:val="28"/>
          <w:szCs w:val="28"/>
        </w:rPr>
        <w:sym w:font="HQPB1" w:char="F047"/>
      </w:r>
      <w:r>
        <w:rPr>
          <w:sz w:val="28"/>
          <w:szCs w:val="28"/>
        </w:rPr>
        <w:sym w:font="HQPB5" w:char="F073"/>
      </w:r>
      <w:r>
        <w:rPr>
          <w:sz w:val="28"/>
          <w:szCs w:val="28"/>
        </w:rPr>
        <w:sym w:font="HQPB1" w:char="F0F9"/>
      </w:r>
      <w:r>
        <w:rPr>
          <w:rFonts w:ascii="(normal text)" w:hAnsi="(normal text)"/>
          <w:rtl/>
        </w:rPr>
        <w:t xml:space="preserve"> </w:t>
      </w:r>
      <w:r>
        <w:rPr>
          <w:sz w:val="28"/>
          <w:szCs w:val="28"/>
        </w:rPr>
        <w:sym w:font="HQPB2" w:char="F092"/>
      </w:r>
      <w:r>
        <w:rPr>
          <w:sz w:val="28"/>
          <w:szCs w:val="28"/>
        </w:rPr>
        <w:sym w:font="HQPB5" w:char="F06E"/>
      </w:r>
      <w:r>
        <w:rPr>
          <w:sz w:val="28"/>
          <w:szCs w:val="28"/>
        </w:rPr>
        <w:sym w:font="HQPB2" w:char="F03F"/>
      </w:r>
      <w:r>
        <w:rPr>
          <w:sz w:val="28"/>
          <w:szCs w:val="28"/>
        </w:rPr>
        <w:sym w:font="HQPB5" w:char="F074"/>
      </w:r>
      <w:r>
        <w:rPr>
          <w:sz w:val="28"/>
          <w:szCs w:val="28"/>
        </w:rPr>
        <w:sym w:font="HQPB1" w:char="F0E3"/>
      </w:r>
      <w:r>
        <w:rPr>
          <w:rFonts w:ascii="(normal text)" w:hAnsi="(normal text)"/>
          <w:rtl/>
        </w:rPr>
        <w:t xml:space="preserve"> </w:t>
      </w:r>
      <w:r>
        <w:rPr>
          <w:sz w:val="28"/>
          <w:szCs w:val="28"/>
        </w:rPr>
        <w:sym w:font="HQPB5" w:char="F0AB"/>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34"/>
      </w:r>
      <w:r>
        <w:rPr>
          <w:rFonts w:ascii="(normal text)" w:hAnsi="(normal text)"/>
          <w:rtl/>
        </w:rPr>
        <w:t xml:space="preserve"> </w:t>
      </w:r>
      <w:r>
        <w:rPr>
          <w:sz w:val="28"/>
          <w:szCs w:val="28"/>
        </w:rPr>
        <w:sym w:font="HQPB4" w:char="F0A8"/>
      </w:r>
      <w:r>
        <w:rPr>
          <w:sz w:val="28"/>
          <w:szCs w:val="28"/>
        </w:rPr>
        <w:sym w:font="HQPB2" w:char="F062"/>
      </w:r>
      <w:r>
        <w:rPr>
          <w:sz w:val="28"/>
          <w:szCs w:val="28"/>
        </w:rPr>
        <w:sym w:font="HQPB4" w:char="F0CE"/>
      </w:r>
      <w:r>
        <w:rPr>
          <w:sz w:val="28"/>
          <w:szCs w:val="28"/>
        </w:rPr>
        <w:sym w:font="HQPB1" w:char="F029"/>
      </w:r>
      <w:r>
        <w:rPr>
          <w:rFonts w:ascii="(normal text)" w:hAnsi="(normal text)"/>
          <w:rtl/>
        </w:rPr>
        <w:t xml:space="preserve"> </w:t>
      </w:r>
      <w:r>
        <w:rPr>
          <w:sz w:val="28"/>
          <w:szCs w:val="28"/>
        </w:rPr>
        <w:sym w:font="HQPB5" w:char="F0A9"/>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8F"/>
      </w:r>
      <w:r>
        <w:rPr>
          <w:sz w:val="28"/>
          <w:szCs w:val="28"/>
        </w:rPr>
        <w:sym w:font="HQPB1" w:char="F03D"/>
      </w:r>
      <w:r>
        <w:rPr>
          <w:sz w:val="28"/>
          <w:szCs w:val="28"/>
        </w:rPr>
        <w:sym w:font="HQPB4" w:char="F0CF"/>
      </w:r>
      <w:r>
        <w:rPr>
          <w:sz w:val="28"/>
          <w:szCs w:val="28"/>
        </w:rPr>
        <w:sym w:font="HQPB1" w:char="F074"/>
      </w:r>
      <w:r>
        <w:rPr>
          <w:sz w:val="28"/>
          <w:szCs w:val="28"/>
        </w:rPr>
        <w:sym w:font="HQPB4" w:char="F0E4"/>
      </w:r>
      <w:r>
        <w:rPr>
          <w:sz w:val="28"/>
          <w:szCs w:val="28"/>
        </w:rPr>
        <w:sym w:font="HQPB2" w:char="F086"/>
      </w:r>
      <w:r>
        <w:rPr>
          <w:rFonts w:ascii="(normal text)" w:hAnsi="(normal text)"/>
          <w:rtl/>
        </w:rPr>
        <w:t xml:space="preserve"> </w:t>
      </w:r>
      <w:r>
        <w:rPr>
          <w:sz w:val="28"/>
          <w:szCs w:val="28"/>
        </w:rPr>
        <w:sym w:font="HQPB5" w:char="F074"/>
      </w:r>
      <w:r>
        <w:rPr>
          <w:sz w:val="28"/>
          <w:szCs w:val="28"/>
        </w:rPr>
        <w:sym w:font="HQPB2" w:char="F0FB"/>
      </w:r>
      <w:r>
        <w:rPr>
          <w:sz w:val="28"/>
          <w:szCs w:val="28"/>
        </w:rPr>
        <w:sym w:font="HQPB3" w:char="F02C"/>
      </w:r>
      <w:r>
        <w:rPr>
          <w:sz w:val="28"/>
          <w:szCs w:val="28"/>
        </w:rPr>
        <w:sym w:font="HQPB4" w:char="F0CE"/>
      </w:r>
      <w:r>
        <w:rPr>
          <w:sz w:val="28"/>
          <w:szCs w:val="28"/>
        </w:rPr>
        <w:sym w:font="HQPB3" w:char="F023"/>
      </w:r>
      <w:r>
        <w:rPr>
          <w:sz w:val="28"/>
          <w:szCs w:val="28"/>
        </w:rPr>
        <w:sym w:font="HQPB4" w:char="F0CF"/>
      </w:r>
      <w:r>
        <w:rPr>
          <w:sz w:val="28"/>
          <w:szCs w:val="28"/>
        </w:rPr>
        <w:sym w:font="HQPB4" w:char="F06A"/>
      </w:r>
      <w:r>
        <w:rPr>
          <w:sz w:val="28"/>
          <w:szCs w:val="28"/>
        </w:rPr>
        <w:sym w:font="HQPB2" w:char="F02E"/>
      </w:r>
      <w:r>
        <w:rPr>
          <w:sz w:val="28"/>
          <w:szCs w:val="28"/>
        </w:rPr>
        <w:sym w:font="HQPB5" w:char="F075"/>
      </w:r>
      <w:r>
        <w:rPr>
          <w:sz w:val="28"/>
          <w:szCs w:val="28"/>
        </w:rPr>
        <w:sym w:font="HQPB2" w:char="F071"/>
      </w:r>
      <w:r>
        <w:rPr>
          <w:sz w:val="28"/>
          <w:szCs w:val="28"/>
        </w:rPr>
        <w:sym w:font="HQPB5" w:char="F074"/>
      </w:r>
      <w:r>
        <w:rPr>
          <w:sz w:val="28"/>
          <w:szCs w:val="28"/>
        </w:rPr>
        <w:sym w:font="HQPB1" w:char="F047"/>
      </w:r>
      <w:r>
        <w:rPr>
          <w:sz w:val="28"/>
          <w:szCs w:val="28"/>
        </w:rPr>
        <w:sym w:font="HQPB4" w:char="F0DF"/>
      </w:r>
      <w:r>
        <w:rPr>
          <w:sz w:val="28"/>
          <w:szCs w:val="28"/>
        </w:rPr>
        <w:sym w:font="HQPB2" w:char="F04A"/>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2" w:char="F0C7"/>
      </w:r>
      <w:r>
        <w:rPr>
          <w:sz w:val="28"/>
          <w:szCs w:val="28"/>
        </w:rPr>
        <w:sym w:font="HQPB2" w:char="F0CA"/>
      </w:r>
      <w:r>
        <w:rPr>
          <w:sz w:val="28"/>
          <w:szCs w:val="28"/>
        </w:rPr>
        <w:sym w:font="HQPB2" w:char="F0CE"/>
      </w:r>
      <w:r>
        <w:rPr>
          <w:sz w:val="28"/>
          <w:szCs w:val="28"/>
        </w:rPr>
        <w:sym w:font="HQPB2" w:char="F0D2"/>
      </w:r>
      <w:r>
        <w:rPr>
          <w:sz w:val="28"/>
          <w:szCs w:val="28"/>
        </w:rPr>
        <w:sym w:font="HQPB2" w:char="F0C8"/>
      </w:r>
      <w:r>
        <w:rPr>
          <w:rFonts w:ascii="(normal text)" w:hAnsi="(normal text)"/>
          <w:rtl/>
        </w:rPr>
        <w:t xml:space="preserve">   </w:t>
      </w:r>
    </w:p>
    <w:p w:rsidR="000D674B" w:rsidRDefault="00443A38" w:rsidP="00443A38">
      <w:pPr>
        <w:spacing w:line="480" w:lineRule="exact"/>
        <w:ind w:left="567"/>
        <w:jc w:val="both"/>
        <w:rPr>
          <w:rFonts w:ascii="Times New Roman" w:hAnsi="Times New Roman"/>
          <w:sz w:val="24"/>
          <w:szCs w:val="24"/>
        </w:rPr>
      </w:pPr>
      <w:r>
        <w:rPr>
          <w:rFonts w:ascii="Times New Roman" w:hAnsi="Times New Roman"/>
          <w:sz w:val="24"/>
          <w:szCs w:val="24"/>
          <w:lang w:val="id-ID"/>
        </w:rPr>
        <w:t>Terjemah</w:t>
      </w:r>
      <w:r w:rsidR="000D674B" w:rsidRPr="004337C8">
        <w:rPr>
          <w:rFonts w:ascii="Times New Roman" w:hAnsi="Times New Roman"/>
          <w:sz w:val="24"/>
          <w:szCs w:val="24"/>
          <w:lang w:val="id-ID"/>
        </w:rPr>
        <w:t>nya:</w:t>
      </w:r>
    </w:p>
    <w:p w:rsidR="000D674B" w:rsidRPr="00443A38" w:rsidRDefault="000D674B" w:rsidP="00443A38">
      <w:pPr>
        <w:spacing w:before="120" w:after="120" w:line="240" w:lineRule="exact"/>
        <w:ind w:left="1276"/>
        <w:jc w:val="both"/>
        <w:rPr>
          <w:rFonts w:ascii="Times New Roman" w:hAnsi="Times New Roman" w:cs="Times New Roman"/>
          <w:iCs/>
          <w:sz w:val="24"/>
          <w:szCs w:val="24"/>
          <w:lang w:val="id-ID"/>
        </w:rPr>
      </w:pPr>
      <w:r w:rsidRPr="00443A38">
        <w:rPr>
          <w:rFonts w:ascii="Times New Roman" w:hAnsi="Times New Roman" w:cs="Times New Roman"/>
          <w:iCs/>
          <w:sz w:val="24"/>
          <w:szCs w:val="24"/>
          <w:lang w:val="id-ID"/>
        </w:rPr>
        <w:t>Maka</w:t>
      </w:r>
      <w:r w:rsidRPr="00443A38">
        <w:rPr>
          <w:rFonts w:ascii="Times New Roman" w:hAnsi="Times New Roman" w:cs="Times New Roman"/>
          <w:iCs/>
          <w:sz w:val="24"/>
          <w:szCs w:val="24"/>
        </w:rPr>
        <w:t xml:space="preserve"> </w:t>
      </w:r>
      <w:r w:rsidRPr="00443A38">
        <w:rPr>
          <w:rFonts w:ascii="Times New Roman" w:hAnsi="Times New Roman" w:cs="Times New Roman"/>
          <w:iCs/>
          <w:sz w:val="24"/>
          <w:szCs w:val="24"/>
          <w:lang w:val="id-ID"/>
        </w:rPr>
        <w:t>disebabkan rahmat dari Allah-lah kamu berlaku lemah lembut terhadap mereka. Sekiranya kamu bersikap keras lagi berhati kasar, tentulah mereka menjauhkan diri dari sekelilingmu, karena itu maafkanlah mereka, mohonkanlah ampun bagi mereka, dan bermusyawaratlah dengan mereka dalam urusan itu[246]. Kemudian apabila kamu telah membulatkan tekad,</w:t>
      </w:r>
      <w:r w:rsidRPr="00443A38">
        <w:rPr>
          <w:rFonts w:ascii="Times New Roman" w:hAnsi="Times New Roman" w:cs="Times New Roman"/>
          <w:iCs/>
          <w:sz w:val="24"/>
          <w:szCs w:val="24"/>
        </w:rPr>
        <w:t xml:space="preserve"> </w:t>
      </w:r>
      <w:r w:rsidRPr="00443A38">
        <w:rPr>
          <w:rFonts w:ascii="Times New Roman" w:hAnsi="Times New Roman" w:cs="Times New Roman"/>
          <w:iCs/>
          <w:sz w:val="24"/>
          <w:szCs w:val="24"/>
          <w:lang w:val="id-ID"/>
        </w:rPr>
        <w:t xml:space="preserve">maka bertakwalah kepada Allah. Sesungguhanya Allah menyukai orang-orang yang bertawakkal </w:t>
      </w:r>
      <w:r w:rsidRPr="00443A38">
        <w:rPr>
          <w:rFonts w:ascii="Times New Roman" w:hAnsi="Times New Roman" w:cs="Times New Roman"/>
          <w:iCs/>
          <w:sz w:val="24"/>
          <w:szCs w:val="24"/>
          <w:lang w:val="id-ID"/>
        </w:rPr>
        <w:lastRenderedPageBreak/>
        <w:t>kepada-Nya.[246] Maksudnya : urusan peperangan dan hal-hal duniawiyah lainya,seperti urusan politik, ekonomi, kemasyarakatan dan lain-lainya.</w:t>
      </w:r>
      <w:r w:rsidRPr="00443A38">
        <w:rPr>
          <w:rStyle w:val="FootnoteReference"/>
          <w:rFonts w:ascii="Times New Roman" w:hAnsi="Times New Roman" w:cs="Times New Roman"/>
          <w:iCs/>
          <w:sz w:val="24"/>
          <w:szCs w:val="24"/>
          <w:lang w:val="id-ID"/>
        </w:rPr>
        <w:footnoteReference w:id="10"/>
      </w:r>
    </w:p>
    <w:p w:rsidR="000D674B" w:rsidRPr="00753894" w:rsidRDefault="000D674B" w:rsidP="00443A38">
      <w:pPr>
        <w:pStyle w:val="ListParagraph"/>
        <w:numPr>
          <w:ilvl w:val="3"/>
          <w:numId w:val="6"/>
        </w:numPr>
        <w:spacing w:line="480" w:lineRule="exact"/>
        <w:ind w:left="851" w:hanging="284"/>
        <w:contextualSpacing w:val="0"/>
        <w:jc w:val="both"/>
        <w:rPr>
          <w:rFonts w:ascii="Times New Roman" w:hAnsi="Times New Roman" w:cs="Times New Roman"/>
          <w:sz w:val="24"/>
          <w:szCs w:val="24"/>
        </w:rPr>
      </w:pPr>
      <w:r w:rsidRPr="00443A38">
        <w:rPr>
          <w:rFonts w:ascii="Times New Roman" w:hAnsi="Times New Roman"/>
          <w:sz w:val="24"/>
          <w:szCs w:val="24"/>
          <w:lang w:val="id-ID"/>
        </w:rPr>
        <w:t>Kepercayaan</w:t>
      </w:r>
      <w:r w:rsidRPr="00753894">
        <w:rPr>
          <w:rFonts w:ascii="Times New Roman" w:hAnsi="Times New Roman" w:cs="Times New Roman"/>
          <w:sz w:val="24"/>
          <w:szCs w:val="24"/>
        </w:rPr>
        <w:t xml:space="preserve"> dalam persfektif islam </w:t>
      </w:r>
    </w:p>
    <w:p w:rsidR="000D674B" w:rsidRDefault="000D674B" w:rsidP="00443A38">
      <w:pPr>
        <w:spacing w:line="480" w:lineRule="exact"/>
        <w:ind w:left="567" w:firstLine="720"/>
        <w:jc w:val="both"/>
        <w:rPr>
          <w:rFonts w:ascii="Times New Roman" w:hAnsi="Times New Roman" w:cs="Times New Roman"/>
          <w:sz w:val="24"/>
          <w:szCs w:val="24"/>
        </w:rPr>
      </w:pPr>
      <w:r w:rsidRPr="00753894">
        <w:rPr>
          <w:rFonts w:ascii="Times New Roman" w:hAnsi="Times New Roman" w:cs="Times New Roman"/>
          <w:sz w:val="24"/>
          <w:szCs w:val="24"/>
        </w:rPr>
        <w:t xml:space="preserve">Imam a-Qusairi mengatakan bahwakata shadiq orang yang jujur berasal dari kata berasal dari kata </w:t>
      </w:r>
      <w:proofErr w:type="gramStart"/>
      <w:r w:rsidRPr="00753894">
        <w:rPr>
          <w:rFonts w:ascii="Times New Roman" w:hAnsi="Times New Roman" w:cs="Times New Roman"/>
          <w:sz w:val="24"/>
          <w:szCs w:val="24"/>
        </w:rPr>
        <w:t>sadiq(</w:t>
      </w:r>
      <w:proofErr w:type="gramEnd"/>
      <w:r w:rsidRPr="00753894">
        <w:rPr>
          <w:rFonts w:ascii="Times New Roman" w:hAnsi="Times New Roman" w:cs="Times New Roman"/>
          <w:sz w:val="24"/>
          <w:szCs w:val="24"/>
        </w:rPr>
        <w:t xml:space="preserve">kejujuran) kata shiddiq adalah bentuk penekanan dari sadiq dan berarti </w:t>
      </w:r>
      <w:r w:rsidRPr="00443A38">
        <w:rPr>
          <w:rFonts w:ascii="Times New Roman" w:hAnsi="Times New Roman"/>
          <w:sz w:val="24"/>
          <w:szCs w:val="24"/>
          <w:lang w:val="id-ID"/>
        </w:rPr>
        <w:t>orang</w:t>
      </w:r>
      <w:r w:rsidRPr="00753894">
        <w:rPr>
          <w:rFonts w:ascii="Times New Roman" w:hAnsi="Times New Roman" w:cs="Times New Roman"/>
          <w:sz w:val="24"/>
          <w:szCs w:val="24"/>
        </w:rPr>
        <w:t xml:space="preserve"> yang mendominasi kejujuran. </w:t>
      </w:r>
      <w:proofErr w:type="gramStart"/>
      <w:r w:rsidRPr="00753894">
        <w:rPr>
          <w:rFonts w:ascii="Times New Roman" w:hAnsi="Times New Roman" w:cs="Times New Roman"/>
          <w:sz w:val="24"/>
          <w:szCs w:val="24"/>
        </w:rPr>
        <w:t>Dengan demikian didalam jiwa seseorang yang jujur itu terdapat komponen nilai ruhani yang memantulkan berbagai sikap moral yang terpuji.</w:t>
      </w:r>
      <w:proofErr w:type="gramEnd"/>
      <w:r>
        <w:rPr>
          <w:rStyle w:val="FootnoteReference"/>
          <w:rFonts w:ascii="Times New Roman" w:hAnsi="Times New Roman" w:cs="Times New Roman"/>
          <w:sz w:val="24"/>
          <w:szCs w:val="24"/>
        </w:rPr>
        <w:footnoteReference w:id="11"/>
      </w:r>
    </w:p>
    <w:p w:rsidR="000D674B" w:rsidRPr="00753894" w:rsidRDefault="000D674B" w:rsidP="00443A38">
      <w:pPr>
        <w:spacing w:line="480" w:lineRule="exact"/>
        <w:ind w:left="567" w:firstLine="720"/>
        <w:jc w:val="both"/>
        <w:rPr>
          <w:rFonts w:ascii="Times New Roman" w:hAnsi="Times New Roman" w:cs="Times New Roman"/>
          <w:sz w:val="24"/>
          <w:szCs w:val="24"/>
        </w:rPr>
      </w:pPr>
      <w:r>
        <w:rPr>
          <w:rFonts w:ascii="Times New Roman" w:hAnsi="Times New Roman" w:cs="Times New Roman"/>
          <w:sz w:val="24"/>
          <w:szCs w:val="24"/>
        </w:rPr>
        <w:t xml:space="preserve">Perilaku yang jujur adalah perilaku yang diikuti oleh sikap tanggung jawab atas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di perbuatnya tersebut atau integritas. </w:t>
      </w:r>
      <w:proofErr w:type="gramStart"/>
      <w:r>
        <w:rPr>
          <w:rFonts w:ascii="Times New Roman" w:hAnsi="Times New Roman" w:cs="Times New Roman"/>
          <w:sz w:val="24"/>
          <w:szCs w:val="24"/>
        </w:rPr>
        <w:t>Kejujuran dan itegritas merupakan dua sisi mata uang.</w:t>
      </w:r>
      <w:proofErr w:type="gramEnd"/>
      <w:r>
        <w:rPr>
          <w:rFonts w:ascii="Times New Roman" w:hAnsi="Times New Roman" w:cs="Times New Roman"/>
          <w:sz w:val="24"/>
          <w:szCs w:val="24"/>
        </w:rPr>
        <w:t xml:space="preserve"> Seseorang tidak cukup hanya memiliki keikhlasan dan kejujuran,</w:t>
      </w:r>
      <w:r w:rsidRPr="00443A38">
        <w:rPr>
          <w:rFonts w:ascii="Times New Roman" w:hAnsi="Times New Roman"/>
          <w:sz w:val="24"/>
          <w:szCs w:val="24"/>
          <w:lang w:val="id-ID"/>
        </w:rPr>
        <w:t>tetapi</w:t>
      </w:r>
      <w:r>
        <w:rPr>
          <w:rFonts w:ascii="Times New Roman" w:hAnsi="Times New Roman" w:cs="Times New Roman"/>
          <w:sz w:val="24"/>
          <w:szCs w:val="24"/>
        </w:rPr>
        <w:t xml:space="preserve"> dibutuhkan juga nilai pendorong lainya, yaitu integritas, akibatnya mereka siap menghadapi resiko dan seluruh akibatnya dia hadapi dengan gagah berani, kebanggan dan penuh siuka cita, dan tidak perna terpikirkan untuk melemparkan tanggung jawabnya kepada orang lain.</w:t>
      </w:r>
      <w:r>
        <w:rPr>
          <w:rStyle w:val="FootnoteReference"/>
          <w:rFonts w:ascii="Times New Roman" w:hAnsi="Times New Roman" w:cs="Times New Roman"/>
          <w:sz w:val="24"/>
          <w:szCs w:val="24"/>
        </w:rPr>
        <w:footnoteReference w:id="12"/>
      </w:r>
    </w:p>
    <w:p w:rsidR="000D674B" w:rsidRDefault="000D674B" w:rsidP="00443A38">
      <w:pPr>
        <w:spacing w:line="480" w:lineRule="exact"/>
        <w:ind w:left="567" w:firstLine="720"/>
        <w:jc w:val="both"/>
        <w:rPr>
          <w:rFonts w:ascii="Times New Roman" w:hAnsi="Times New Roman"/>
          <w:sz w:val="24"/>
          <w:szCs w:val="24"/>
        </w:rPr>
      </w:pPr>
      <w:r>
        <w:rPr>
          <w:rFonts w:ascii="Times New Roman" w:hAnsi="Times New Roman"/>
          <w:sz w:val="24"/>
          <w:szCs w:val="24"/>
          <w:lang w:val="id-ID"/>
        </w:rPr>
        <w:t xml:space="preserve">Berkaitan </w:t>
      </w:r>
      <w:r>
        <w:rPr>
          <w:rFonts w:ascii="Times New Roman" w:hAnsi="Times New Roman"/>
          <w:sz w:val="24"/>
          <w:szCs w:val="24"/>
        </w:rPr>
        <w:t xml:space="preserve">dengan pentingnya kepercayaan dalam menjalin sebuah hubungan Doney dan Cannon yang dikutip Utami dalam proses pengembangan komitmen hubungan jangka </w:t>
      </w:r>
      <w:r w:rsidRPr="00443A38">
        <w:rPr>
          <w:rFonts w:ascii="Times New Roman" w:hAnsi="Times New Roman"/>
          <w:sz w:val="24"/>
          <w:szCs w:val="24"/>
          <w:lang w:val="id-ID"/>
        </w:rPr>
        <w:t>panjang</w:t>
      </w:r>
      <w:r>
        <w:rPr>
          <w:rFonts w:ascii="Times New Roman" w:hAnsi="Times New Roman"/>
          <w:sz w:val="24"/>
          <w:szCs w:val="24"/>
        </w:rPr>
        <w:t>, mengemikakan pendapatnhya tentang lima proses yang menyebabkan timbulnya kepercayaan yaitu:</w:t>
      </w:r>
    </w:p>
    <w:p w:rsidR="000D674B" w:rsidRDefault="000D674B" w:rsidP="00443A38">
      <w:pPr>
        <w:pStyle w:val="ListParagraph"/>
        <w:numPr>
          <w:ilvl w:val="0"/>
          <w:numId w:val="22"/>
        </w:numPr>
        <w:spacing w:before="120" w:line="360" w:lineRule="auto"/>
        <w:ind w:left="1135" w:hanging="284"/>
        <w:contextualSpacing w:val="0"/>
        <w:jc w:val="both"/>
        <w:rPr>
          <w:rFonts w:ascii="Times New Roman" w:hAnsi="Times New Roman"/>
          <w:sz w:val="24"/>
          <w:szCs w:val="24"/>
        </w:rPr>
      </w:pPr>
      <w:r>
        <w:rPr>
          <w:rFonts w:ascii="Times New Roman" w:hAnsi="Times New Roman"/>
          <w:sz w:val="24"/>
          <w:szCs w:val="24"/>
        </w:rPr>
        <w:t>Proses kalkulasi menekankan bahwa kepercayaan konsumen muncul karena konsumen menganggap bahwa perusahaan telah mengeluarkan sejumlah biaya demi terpeliharanya hubungan dengan baik.</w:t>
      </w:r>
    </w:p>
    <w:p w:rsidR="000D674B" w:rsidRDefault="000D674B" w:rsidP="00443A38">
      <w:pPr>
        <w:pStyle w:val="ListParagraph"/>
        <w:numPr>
          <w:ilvl w:val="0"/>
          <w:numId w:val="22"/>
        </w:numPr>
        <w:spacing w:before="120" w:line="360" w:lineRule="auto"/>
        <w:ind w:left="1135" w:hanging="284"/>
        <w:contextualSpacing w:val="0"/>
        <w:jc w:val="both"/>
        <w:rPr>
          <w:rFonts w:ascii="Times New Roman" w:hAnsi="Times New Roman"/>
          <w:sz w:val="24"/>
          <w:szCs w:val="24"/>
        </w:rPr>
      </w:pPr>
      <w:r>
        <w:rPr>
          <w:rFonts w:ascii="Times New Roman" w:hAnsi="Times New Roman"/>
          <w:sz w:val="24"/>
          <w:szCs w:val="24"/>
        </w:rPr>
        <w:lastRenderedPageBreak/>
        <w:t>Proses prediksi menekankan bahwa kepercayaan konsumen muncul karna adanya harapan konsumen agar perilaku perusahaan di masa sekarang tidak berbeda dangan perilakunya di masa mendatang.</w:t>
      </w:r>
    </w:p>
    <w:p w:rsidR="000D674B" w:rsidRDefault="000D674B" w:rsidP="00443A38">
      <w:pPr>
        <w:pStyle w:val="ListParagraph"/>
        <w:numPr>
          <w:ilvl w:val="0"/>
          <w:numId w:val="22"/>
        </w:numPr>
        <w:spacing w:before="120" w:line="360" w:lineRule="auto"/>
        <w:ind w:left="1135" w:hanging="284"/>
        <w:contextualSpacing w:val="0"/>
        <w:jc w:val="both"/>
        <w:rPr>
          <w:rFonts w:ascii="Times New Roman" w:hAnsi="Times New Roman"/>
          <w:sz w:val="24"/>
          <w:szCs w:val="24"/>
        </w:rPr>
      </w:pPr>
      <w:r>
        <w:rPr>
          <w:rFonts w:ascii="Times New Roman" w:hAnsi="Times New Roman"/>
          <w:sz w:val="24"/>
          <w:szCs w:val="24"/>
        </w:rPr>
        <w:t>Proses kapabilitas menentukan bahwa kepercayaan konsumen muncul karena kemampuan perusahaan untuk menyelesaikan kewajibanya.</w:t>
      </w:r>
    </w:p>
    <w:p w:rsidR="000D674B" w:rsidRDefault="000D674B" w:rsidP="00443A38">
      <w:pPr>
        <w:pStyle w:val="ListParagraph"/>
        <w:numPr>
          <w:ilvl w:val="0"/>
          <w:numId w:val="22"/>
        </w:numPr>
        <w:spacing w:before="120" w:line="360" w:lineRule="auto"/>
        <w:ind w:left="1135" w:hanging="284"/>
        <w:contextualSpacing w:val="0"/>
        <w:jc w:val="both"/>
        <w:rPr>
          <w:rFonts w:ascii="Times New Roman" w:hAnsi="Times New Roman"/>
          <w:sz w:val="24"/>
          <w:szCs w:val="24"/>
        </w:rPr>
      </w:pPr>
      <w:r>
        <w:rPr>
          <w:rFonts w:ascii="Times New Roman" w:hAnsi="Times New Roman"/>
          <w:sz w:val="24"/>
          <w:szCs w:val="24"/>
        </w:rPr>
        <w:t>Proses motif menekankan bahwa kepercayaan konsumen muncul karena konsumen melihat motif perusahaan dalam menjalin hubungan dengan para konsumenya.</w:t>
      </w:r>
    </w:p>
    <w:p w:rsidR="000D674B" w:rsidRDefault="000D674B" w:rsidP="00443A38">
      <w:pPr>
        <w:pStyle w:val="ListParagraph"/>
        <w:numPr>
          <w:ilvl w:val="0"/>
          <w:numId w:val="22"/>
        </w:numPr>
        <w:spacing w:before="120" w:line="360" w:lineRule="auto"/>
        <w:ind w:left="1135" w:hanging="284"/>
        <w:contextualSpacing w:val="0"/>
        <w:jc w:val="both"/>
        <w:rPr>
          <w:rFonts w:ascii="Times New Roman" w:hAnsi="Times New Roman"/>
          <w:sz w:val="24"/>
          <w:szCs w:val="24"/>
        </w:rPr>
      </w:pPr>
      <w:r>
        <w:rPr>
          <w:rFonts w:ascii="Times New Roman" w:hAnsi="Times New Roman"/>
          <w:sz w:val="24"/>
          <w:szCs w:val="24"/>
        </w:rPr>
        <w:t>Proses transfer menekankan bahwa kepercayaan konsumen muncul akibat kepercayaan konsumen terhadap perilaku perusahaan sebelumnya.</w:t>
      </w:r>
    </w:p>
    <w:p w:rsidR="000D674B" w:rsidRDefault="000D674B" w:rsidP="00443A38">
      <w:pPr>
        <w:pStyle w:val="ListParagraph"/>
        <w:spacing w:before="120" w:line="360" w:lineRule="auto"/>
        <w:ind w:left="1135" w:hanging="284"/>
        <w:contextualSpacing w:val="0"/>
        <w:jc w:val="both"/>
        <w:rPr>
          <w:rFonts w:ascii="Times New Roman" w:hAnsi="Times New Roman"/>
          <w:sz w:val="24"/>
          <w:szCs w:val="24"/>
        </w:rPr>
      </w:pPr>
      <w:r>
        <w:rPr>
          <w:rFonts w:ascii="Times New Roman" w:hAnsi="Times New Roman"/>
          <w:sz w:val="24"/>
          <w:szCs w:val="24"/>
        </w:rPr>
        <w:t xml:space="preserve">Morgan dan Hunt membuktikan bahwa kepercayaan merupakan dasar bagi kerjasama antar perusahaan, hasil yang </w:t>
      </w:r>
      <w:proofErr w:type="gramStart"/>
      <w:r>
        <w:rPr>
          <w:rFonts w:ascii="Times New Roman" w:hAnsi="Times New Roman"/>
          <w:sz w:val="24"/>
          <w:szCs w:val="24"/>
        </w:rPr>
        <w:t>sama</w:t>
      </w:r>
      <w:proofErr w:type="gramEnd"/>
      <w:r>
        <w:rPr>
          <w:rFonts w:ascii="Times New Roman" w:hAnsi="Times New Roman"/>
          <w:sz w:val="24"/>
          <w:szCs w:val="24"/>
        </w:rPr>
        <w:t xml:space="preserve"> juga ditunjukan oleh Ganesan yang menemukan bahwa kepercayaan akan mempengaruhi keinginan untuk melanjutkan hubungan jangka panjang. Ada beberapa manfaat dari kepercayaan menurut Morgan dan Hunt </w:t>
      </w:r>
      <w:proofErr w:type="gramStart"/>
      <w:r>
        <w:rPr>
          <w:rFonts w:ascii="Times New Roman" w:hAnsi="Times New Roman"/>
          <w:sz w:val="24"/>
          <w:szCs w:val="24"/>
        </w:rPr>
        <w:t>yaitu :</w:t>
      </w:r>
      <w:proofErr w:type="gramEnd"/>
    </w:p>
    <w:p w:rsidR="000D674B" w:rsidRDefault="000D674B" w:rsidP="00443A38">
      <w:pPr>
        <w:pStyle w:val="ListParagraph"/>
        <w:numPr>
          <w:ilvl w:val="0"/>
          <w:numId w:val="22"/>
        </w:numPr>
        <w:spacing w:before="120" w:line="360" w:lineRule="auto"/>
        <w:ind w:left="1135" w:hanging="284"/>
        <w:contextualSpacing w:val="0"/>
        <w:jc w:val="both"/>
        <w:rPr>
          <w:rFonts w:ascii="Times New Roman" w:hAnsi="Times New Roman"/>
          <w:sz w:val="24"/>
          <w:szCs w:val="24"/>
        </w:rPr>
      </w:pPr>
      <w:r>
        <w:rPr>
          <w:rFonts w:ascii="Times New Roman" w:hAnsi="Times New Roman"/>
          <w:sz w:val="24"/>
          <w:szCs w:val="24"/>
        </w:rPr>
        <w:t xml:space="preserve"> Kepercayaan bisa meningkatkan pemasar untuk berusaha dalam menjaga     hubungan yang sudah terjalin dengan cara bekerja sama dengan rekan perdagangan</w:t>
      </w:r>
    </w:p>
    <w:p w:rsidR="000D674B" w:rsidRDefault="000D674B" w:rsidP="00443A38">
      <w:pPr>
        <w:pStyle w:val="ListParagraph"/>
        <w:numPr>
          <w:ilvl w:val="0"/>
          <w:numId w:val="22"/>
        </w:numPr>
        <w:spacing w:before="120" w:line="360" w:lineRule="auto"/>
        <w:ind w:left="1135" w:hanging="284"/>
        <w:contextualSpacing w:val="0"/>
        <w:jc w:val="both"/>
        <w:rPr>
          <w:rFonts w:ascii="Times New Roman" w:hAnsi="Times New Roman"/>
          <w:sz w:val="24"/>
          <w:szCs w:val="24"/>
        </w:rPr>
      </w:pPr>
      <w:r>
        <w:rPr>
          <w:rFonts w:ascii="Times New Roman" w:hAnsi="Times New Roman"/>
          <w:sz w:val="24"/>
          <w:szCs w:val="24"/>
        </w:rPr>
        <w:t>Kepercayaan dapat menjadi dasar penolakan pilihan jangka pendek serta lebih mengarah kepada keuntungan jangka pamnjang sesuai dengan yang di harapkan dengan menjaga rekan yang ada.</w:t>
      </w:r>
    </w:p>
    <w:p w:rsidR="000D674B" w:rsidRDefault="000D674B" w:rsidP="00443A38">
      <w:pPr>
        <w:pStyle w:val="ListParagraph"/>
        <w:numPr>
          <w:ilvl w:val="0"/>
          <w:numId w:val="22"/>
        </w:numPr>
        <w:spacing w:before="120" w:line="360" w:lineRule="auto"/>
        <w:ind w:left="1135" w:hanging="284"/>
        <w:contextualSpacing w:val="0"/>
        <w:jc w:val="both"/>
        <w:rPr>
          <w:rFonts w:ascii="Times New Roman" w:hAnsi="Times New Roman"/>
          <w:sz w:val="24"/>
          <w:szCs w:val="24"/>
        </w:rPr>
      </w:pPr>
      <w:r>
        <w:rPr>
          <w:rFonts w:ascii="Times New Roman" w:hAnsi="Times New Roman"/>
          <w:sz w:val="24"/>
          <w:szCs w:val="24"/>
        </w:rPr>
        <w:t xml:space="preserve">Kepercayaan bisa menjadi pendongkrak pemasar dalam mendatangkan resiko besar secara bijaksana, karna percaya bahwasanhya rekanya tidak </w:t>
      </w:r>
      <w:proofErr w:type="gramStart"/>
      <w:r>
        <w:rPr>
          <w:rFonts w:ascii="Times New Roman" w:hAnsi="Times New Roman"/>
          <w:sz w:val="24"/>
          <w:szCs w:val="24"/>
        </w:rPr>
        <w:t>akan</w:t>
      </w:r>
      <w:proofErr w:type="gramEnd"/>
      <w:r>
        <w:rPr>
          <w:rFonts w:ascii="Times New Roman" w:hAnsi="Times New Roman"/>
          <w:sz w:val="24"/>
          <w:szCs w:val="24"/>
        </w:rPr>
        <w:t xml:space="preserve"> mengambil kesempatan yang tentunya bisa saja merugikan pasar.</w:t>
      </w:r>
      <w:r>
        <w:rPr>
          <w:rStyle w:val="FootnoteReference"/>
          <w:rFonts w:ascii="Times New Roman" w:hAnsi="Times New Roman"/>
          <w:sz w:val="24"/>
          <w:szCs w:val="24"/>
        </w:rPr>
        <w:footnoteReference w:id="13"/>
      </w:r>
    </w:p>
    <w:p w:rsidR="000D674B" w:rsidRDefault="000D674B" w:rsidP="00443A38">
      <w:pPr>
        <w:pStyle w:val="ListParagraph"/>
        <w:numPr>
          <w:ilvl w:val="3"/>
          <w:numId w:val="6"/>
        </w:numPr>
        <w:spacing w:line="480" w:lineRule="exact"/>
        <w:ind w:left="851" w:hanging="284"/>
        <w:contextualSpacing w:val="0"/>
        <w:jc w:val="both"/>
        <w:rPr>
          <w:rFonts w:ascii="Times New Roman" w:hAnsi="Times New Roman"/>
          <w:sz w:val="24"/>
          <w:szCs w:val="24"/>
        </w:rPr>
      </w:pPr>
      <w:r>
        <w:rPr>
          <w:rFonts w:ascii="Times New Roman" w:hAnsi="Times New Roman"/>
          <w:sz w:val="24"/>
          <w:szCs w:val="24"/>
        </w:rPr>
        <w:lastRenderedPageBreak/>
        <w:t>Faktor-</w:t>
      </w:r>
      <w:r w:rsidRPr="00443A38">
        <w:rPr>
          <w:rFonts w:ascii="Times New Roman" w:hAnsi="Times New Roman"/>
          <w:sz w:val="24"/>
          <w:szCs w:val="24"/>
          <w:lang w:val="id-ID"/>
        </w:rPr>
        <w:t>faktor</w:t>
      </w:r>
      <w:r>
        <w:rPr>
          <w:rFonts w:ascii="Times New Roman" w:hAnsi="Times New Roman"/>
          <w:sz w:val="24"/>
          <w:szCs w:val="24"/>
        </w:rPr>
        <w:t xml:space="preserve"> yang mempengaruhi kepercayaan </w:t>
      </w:r>
    </w:p>
    <w:p w:rsidR="000D674B" w:rsidRDefault="000D674B" w:rsidP="00066E1F">
      <w:pPr>
        <w:spacing w:line="480" w:lineRule="exact"/>
        <w:ind w:left="567" w:firstLine="720"/>
        <w:jc w:val="both"/>
        <w:rPr>
          <w:rFonts w:ascii="Times New Roman" w:hAnsi="Times New Roman"/>
          <w:sz w:val="24"/>
          <w:szCs w:val="24"/>
        </w:rPr>
      </w:pPr>
      <w:r w:rsidRPr="00066E1F">
        <w:rPr>
          <w:rFonts w:ascii="Times New Roman" w:hAnsi="Times New Roman"/>
          <w:sz w:val="24"/>
          <w:szCs w:val="24"/>
          <w:lang w:val="id-ID"/>
        </w:rPr>
        <w:t>Terdapat</w:t>
      </w:r>
      <w:r>
        <w:rPr>
          <w:rFonts w:ascii="Times New Roman" w:hAnsi="Times New Roman"/>
          <w:sz w:val="24"/>
          <w:szCs w:val="24"/>
        </w:rPr>
        <w:t xml:space="preserve"> faktor yang mempengaruhi kepercayaan seseorang yaitu :</w:t>
      </w:r>
    </w:p>
    <w:p w:rsidR="000D674B" w:rsidRDefault="000D674B" w:rsidP="00066E1F">
      <w:pPr>
        <w:pStyle w:val="ListParagraph"/>
        <w:numPr>
          <w:ilvl w:val="0"/>
          <w:numId w:val="23"/>
        </w:numPr>
        <w:spacing w:before="120" w:line="360" w:lineRule="auto"/>
        <w:ind w:left="1135" w:hanging="284"/>
        <w:contextualSpacing w:val="0"/>
        <w:jc w:val="both"/>
        <w:rPr>
          <w:rFonts w:ascii="Times New Roman" w:hAnsi="Times New Roman"/>
          <w:sz w:val="24"/>
          <w:szCs w:val="24"/>
        </w:rPr>
      </w:pPr>
      <w:r>
        <w:rPr>
          <w:rFonts w:ascii="Times New Roman" w:hAnsi="Times New Roman"/>
          <w:sz w:val="24"/>
          <w:szCs w:val="24"/>
        </w:rPr>
        <w:t>Reputasi merupakan suatu atribut yang diberikan kepada penjual berdasarkan pada informasi dari orang atau sumber lain. Reputasi dapat menjadi penting untuk membagun kepercayaan seorang konsumen terhadap penjual karena konsumen tidak memiliki pengalaman pribadi dengan penjual, reputasi dari mulut kemulut yang juga dapat menjadi kunci ketertarikan konsumen. Informasi positif ysng didengar oleh konsumen tentang penjual dapat mengurangi persepsi terhadap resiko dan ketidak amanan ketika bertransaksi dengan penjual</w:t>
      </w:r>
    </w:p>
    <w:p w:rsidR="000D674B" w:rsidRPr="00351FFD" w:rsidRDefault="000D674B" w:rsidP="00066E1F">
      <w:pPr>
        <w:pStyle w:val="ListParagraph"/>
        <w:numPr>
          <w:ilvl w:val="0"/>
          <w:numId w:val="23"/>
        </w:numPr>
        <w:spacing w:before="120" w:line="360" w:lineRule="auto"/>
        <w:ind w:left="1135" w:hanging="284"/>
        <w:contextualSpacing w:val="0"/>
        <w:jc w:val="both"/>
        <w:rPr>
          <w:rFonts w:ascii="Times New Roman" w:hAnsi="Times New Roman"/>
          <w:i/>
          <w:sz w:val="24"/>
          <w:szCs w:val="24"/>
        </w:rPr>
      </w:pPr>
      <w:r w:rsidRPr="00E230C3">
        <w:rPr>
          <w:rFonts w:ascii="Times New Roman" w:hAnsi="Times New Roman"/>
          <w:i/>
          <w:sz w:val="24"/>
          <w:szCs w:val="24"/>
        </w:rPr>
        <w:t>Perccived quality</w:t>
      </w:r>
      <w:r>
        <w:rPr>
          <w:rFonts w:ascii="Times New Roman" w:hAnsi="Times New Roman"/>
          <w:sz w:val="24"/>
          <w:szCs w:val="24"/>
        </w:rPr>
        <w:t xml:space="preserve"> yaitu persepsi </w:t>
      </w:r>
      <w:proofErr w:type="gramStart"/>
      <w:r>
        <w:rPr>
          <w:rFonts w:ascii="Times New Roman" w:hAnsi="Times New Roman"/>
          <w:sz w:val="24"/>
          <w:szCs w:val="24"/>
        </w:rPr>
        <w:t>akan</w:t>
      </w:r>
      <w:proofErr w:type="gramEnd"/>
      <w:r>
        <w:rPr>
          <w:rFonts w:ascii="Times New Roman" w:hAnsi="Times New Roman"/>
          <w:sz w:val="24"/>
          <w:szCs w:val="24"/>
        </w:rPr>
        <w:t xml:space="preserve"> kualitas baik itu dari segi produk, pelayanan maupun penghargaan. Tampilan serta desaing perusahaan juga dapat mempengaruhi kesan pertama yang terbentuk.</w:t>
      </w:r>
    </w:p>
    <w:p w:rsidR="000D674B" w:rsidRPr="00F728D8" w:rsidRDefault="000D674B" w:rsidP="00443A38">
      <w:pPr>
        <w:pStyle w:val="ListParagraph"/>
        <w:numPr>
          <w:ilvl w:val="3"/>
          <w:numId w:val="6"/>
        </w:numPr>
        <w:spacing w:line="480" w:lineRule="exact"/>
        <w:ind w:left="851" w:hanging="284"/>
        <w:contextualSpacing w:val="0"/>
        <w:jc w:val="both"/>
        <w:rPr>
          <w:rFonts w:ascii="Times New Roman" w:hAnsi="Times New Roman"/>
          <w:i/>
          <w:sz w:val="24"/>
          <w:szCs w:val="24"/>
        </w:rPr>
      </w:pPr>
      <w:r>
        <w:rPr>
          <w:rFonts w:ascii="Times New Roman" w:hAnsi="Times New Roman"/>
          <w:sz w:val="24"/>
          <w:szCs w:val="24"/>
        </w:rPr>
        <w:t>Strategi membangun kepercayaan pelanggan</w:t>
      </w:r>
    </w:p>
    <w:p w:rsidR="000D674B" w:rsidRDefault="000D674B" w:rsidP="00066E1F">
      <w:pPr>
        <w:spacing w:line="480" w:lineRule="exact"/>
        <w:ind w:left="567" w:firstLine="720"/>
        <w:jc w:val="both"/>
        <w:rPr>
          <w:rFonts w:ascii="Times New Roman" w:hAnsi="Times New Roman"/>
          <w:sz w:val="24"/>
          <w:szCs w:val="24"/>
        </w:rPr>
      </w:pPr>
      <w:r w:rsidRPr="00066E1F">
        <w:rPr>
          <w:rFonts w:ascii="Times New Roman" w:hAnsi="Times New Roman"/>
          <w:sz w:val="24"/>
          <w:szCs w:val="24"/>
          <w:lang w:val="id-ID"/>
        </w:rPr>
        <w:t>Menurut</w:t>
      </w:r>
      <w:r>
        <w:rPr>
          <w:rFonts w:ascii="Times New Roman" w:hAnsi="Times New Roman"/>
          <w:sz w:val="24"/>
          <w:szCs w:val="24"/>
        </w:rPr>
        <w:t xml:space="preserve"> Hoffman dan Bateson dalam Sherren dan Hartiwi menyatakan beberapa stategi dalam membangun kepercayaan pelanggan, yakni </w:t>
      </w:r>
      <w:r>
        <w:rPr>
          <w:rStyle w:val="FootnoteReference"/>
          <w:rFonts w:ascii="Times New Roman" w:hAnsi="Times New Roman"/>
          <w:sz w:val="24"/>
          <w:szCs w:val="24"/>
        </w:rPr>
        <w:footnoteReference w:id="14"/>
      </w:r>
      <w:r>
        <w:rPr>
          <w:rFonts w:ascii="Times New Roman" w:hAnsi="Times New Roman"/>
          <w:sz w:val="24"/>
          <w:szCs w:val="24"/>
        </w:rPr>
        <w:t>:</w:t>
      </w:r>
    </w:p>
    <w:p w:rsidR="000D674B" w:rsidRPr="0088604C" w:rsidRDefault="000D674B" w:rsidP="00066E1F">
      <w:pPr>
        <w:pStyle w:val="ListParagraph"/>
        <w:numPr>
          <w:ilvl w:val="0"/>
          <w:numId w:val="24"/>
        </w:numPr>
        <w:spacing w:before="120" w:line="360" w:lineRule="auto"/>
        <w:ind w:left="1135" w:hanging="284"/>
        <w:contextualSpacing w:val="0"/>
        <w:jc w:val="both"/>
        <w:rPr>
          <w:rFonts w:ascii="Times New Roman" w:hAnsi="Times New Roman"/>
          <w:i/>
          <w:sz w:val="24"/>
          <w:szCs w:val="24"/>
        </w:rPr>
      </w:pPr>
      <w:r>
        <w:rPr>
          <w:rFonts w:ascii="Times New Roman" w:hAnsi="Times New Roman"/>
          <w:sz w:val="24"/>
          <w:szCs w:val="24"/>
        </w:rPr>
        <w:t>Perlindungan informasi yang rahasia</w:t>
      </w:r>
    </w:p>
    <w:p w:rsidR="000D674B" w:rsidRPr="0088604C" w:rsidRDefault="000D674B" w:rsidP="00066E1F">
      <w:pPr>
        <w:pStyle w:val="ListParagraph"/>
        <w:numPr>
          <w:ilvl w:val="0"/>
          <w:numId w:val="24"/>
        </w:numPr>
        <w:spacing w:before="120" w:line="360" w:lineRule="auto"/>
        <w:ind w:left="1135" w:hanging="284"/>
        <w:contextualSpacing w:val="0"/>
        <w:jc w:val="both"/>
        <w:rPr>
          <w:rFonts w:ascii="Times New Roman" w:hAnsi="Times New Roman"/>
          <w:i/>
          <w:sz w:val="24"/>
          <w:szCs w:val="24"/>
        </w:rPr>
      </w:pPr>
      <w:r>
        <w:rPr>
          <w:rFonts w:ascii="Times New Roman" w:hAnsi="Times New Roman"/>
          <w:sz w:val="24"/>
          <w:szCs w:val="24"/>
        </w:rPr>
        <w:t>Menahan diri untuk tidak membuat komentar yang meremehkan tentang pelanggan dan pesaing lainya</w:t>
      </w:r>
    </w:p>
    <w:p w:rsidR="000D674B" w:rsidRPr="0088604C" w:rsidRDefault="000D674B" w:rsidP="00066E1F">
      <w:pPr>
        <w:pStyle w:val="ListParagraph"/>
        <w:numPr>
          <w:ilvl w:val="0"/>
          <w:numId w:val="24"/>
        </w:numPr>
        <w:spacing w:before="120" w:line="360" w:lineRule="auto"/>
        <w:ind w:left="1135" w:hanging="284"/>
        <w:contextualSpacing w:val="0"/>
        <w:jc w:val="both"/>
        <w:rPr>
          <w:rFonts w:ascii="Times New Roman" w:hAnsi="Times New Roman"/>
          <w:i/>
          <w:sz w:val="24"/>
          <w:szCs w:val="24"/>
        </w:rPr>
      </w:pPr>
      <w:r>
        <w:rPr>
          <w:rFonts w:ascii="Times New Roman" w:hAnsi="Times New Roman"/>
          <w:sz w:val="24"/>
          <w:szCs w:val="24"/>
        </w:rPr>
        <w:t>Memberikan informasi kepada pelanggan yang sebenarnya,walaupun itu sangat menyakitkan</w:t>
      </w:r>
    </w:p>
    <w:p w:rsidR="000D674B" w:rsidRPr="0088604C" w:rsidRDefault="000D674B" w:rsidP="00066E1F">
      <w:pPr>
        <w:pStyle w:val="ListParagraph"/>
        <w:numPr>
          <w:ilvl w:val="0"/>
          <w:numId w:val="24"/>
        </w:numPr>
        <w:spacing w:before="120" w:line="360" w:lineRule="auto"/>
        <w:ind w:left="1135" w:hanging="284"/>
        <w:contextualSpacing w:val="0"/>
        <w:jc w:val="both"/>
        <w:rPr>
          <w:rFonts w:ascii="Times New Roman" w:hAnsi="Times New Roman"/>
          <w:i/>
          <w:sz w:val="24"/>
          <w:szCs w:val="24"/>
        </w:rPr>
      </w:pPr>
      <w:r>
        <w:rPr>
          <w:rFonts w:ascii="Times New Roman" w:hAnsi="Times New Roman"/>
          <w:sz w:val="24"/>
          <w:szCs w:val="24"/>
        </w:rPr>
        <w:t>Menyediakan pelanggan dengan informasi yang penuh baik secara pro dan kontra.</w:t>
      </w:r>
    </w:p>
    <w:p w:rsidR="000D674B" w:rsidRPr="0088604C" w:rsidRDefault="000D674B" w:rsidP="00066E1F">
      <w:pPr>
        <w:pStyle w:val="ListParagraph"/>
        <w:numPr>
          <w:ilvl w:val="0"/>
          <w:numId w:val="24"/>
        </w:numPr>
        <w:spacing w:before="120" w:line="360" w:lineRule="auto"/>
        <w:ind w:left="1135" w:hanging="284"/>
        <w:contextualSpacing w:val="0"/>
        <w:jc w:val="both"/>
        <w:rPr>
          <w:rFonts w:ascii="Times New Roman" w:hAnsi="Times New Roman"/>
          <w:i/>
          <w:sz w:val="24"/>
          <w:szCs w:val="24"/>
        </w:rPr>
      </w:pPr>
      <w:r>
        <w:rPr>
          <w:rFonts w:ascii="Times New Roman" w:hAnsi="Times New Roman"/>
          <w:sz w:val="24"/>
          <w:szCs w:val="24"/>
        </w:rPr>
        <w:lastRenderedPageBreak/>
        <w:t>Menjadi perusahaan yang bisa diandalkan, sopan dan penuh perhatian kepada pelanggan.</w:t>
      </w:r>
    </w:p>
    <w:p w:rsidR="000D674B" w:rsidRPr="00C51A56" w:rsidRDefault="000D674B" w:rsidP="00066E1F">
      <w:pPr>
        <w:pStyle w:val="ListParagraph"/>
        <w:numPr>
          <w:ilvl w:val="0"/>
          <w:numId w:val="24"/>
        </w:numPr>
        <w:spacing w:before="120" w:line="360" w:lineRule="auto"/>
        <w:ind w:left="1135" w:hanging="284"/>
        <w:contextualSpacing w:val="0"/>
        <w:jc w:val="both"/>
        <w:rPr>
          <w:rFonts w:ascii="Times New Roman" w:hAnsi="Times New Roman"/>
          <w:i/>
          <w:sz w:val="24"/>
          <w:szCs w:val="24"/>
        </w:rPr>
      </w:pPr>
      <w:r>
        <w:rPr>
          <w:rFonts w:ascii="Times New Roman" w:hAnsi="Times New Roman"/>
          <w:sz w:val="24"/>
          <w:szCs w:val="24"/>
        </w:rPr>
        <w:t>Aktif dan terlibat dalam urusan masyarakat.</w:t>
      </w:r>
    </w:p>
    <w:p w:rsidR="000D674B" w:rsidRPr="00C51A56" w:rsidRDefault="000D674B" w:rsidP="00443A38">
      <w:pPr>
        <w:pStyle w:val="ListParagraph"/>
        <w:numPr>
          <w:ilvl w:val="3"/>
          <w:numId w:val="6"/>
        </w:numPr>
        <w:spacing w:line="480" w:lineRule="exact"/>
        <w:ind w:left="851" w:hanging="284"/>
        <w:contextualSpacing w:val="0"/>
        <w:jc w:val="both"/>
        <w:rPr>
          <w:rFonts w:ascii="Times New Roman" w:hAnsi="Times New Roman"/>
          <w:i/>
          <w:sz w:val="24"/>
          <w:szCs w:val="24"/>
        </w:rPr>
      </w:pPr>
      <w:r>
        <w:rPr>
          <w:rFonts w:ascii="Times New Roman" w:hAnsi="Times New Roman"/>
          <w:sz w:val="24"/>
          <w:szCs w:val="24"/>
        </w:rPr>
        <w:t xml:space="preserve">Komponen kepercayaan </w:t>
      </w:r>
    </w:p>
    <w:p w:rsidR="000D674B" w:rsidRDefault="000D674B" w:rsidP="002F7F93">
      <w:pPr>
        <w:spacing w:line="480" w:lineRule="exact"/>
        <w:ind w:left="567" w:firstLine="720"/>
        <w:jc w:val="both"/>
        <w:rPr>
          <w:rFonts w:ascii="Times New Roman" w:hAnsi="Times New Roman"/>
          <w:sz w:val="24"/>
          <w:szCs w:val="24"/>
        </w:rPr>
      </w:pPr>
      <w:proofErr w:type="gramStart"/>
      <w:r>
        <w:rPr>
          <w:rFonts w:ascii="Times New Roman" w:hAnsi="Times New Roman"/>
          <w:sz w:val="24"/>
          <w:szCs w:val="24"/>
        </w:rPr>
        <w:t>Kepercayaan didefinisikan sebagai keinginan untuk menggantungkan diri pada mitra bertukar yang di percayai.</w:t>
      </w:r>
      <w:proofErr w:type="gramEnd"/>
      <w:r>
        <w:rPr>
          <w:rFonts w:ascii="Times New Roman" w:hAnsi="Times New Roman"/>
          <w:sz w:val="24"/>
          <w:szCs w:val="24"/>
        </w:rPr>
        <w:t xml:space="preserve"> Green yang di kutip oleh Fasochah menyatakan bahwa komponen-komponen kepercayaan </w:t>
      </w:r>
      <w:proofErr w:type="gramStart"/>
      <w:r>
        <w:rPr>
          <w:rFonts w:ascii="Times New Roman" w:hAnsi="Times New Roman"/>
          <w:sz w:val="24"/>
          <w:szCs w:val="24"/>
        </w:rPr>
        <w:t>adalah :</w:t>
      </w:r>
      <w:proofErr w:type="gramEnd"/>
    </w:p>
    <w:p w:rsidR="000D674B" w:rsidRPr="00EF48E5" w:rsidRDefault="000D674B" w:rsidP="002F7F93">
      <w:pPr>
        <w:pStyle w:val="ListParagraph"/>
        <w:numPr>
          <w:ilvl w:val="0"/>
          <w:numId w:val="25"/>
        </w:numPr>
        <w:spacing w:before="120" w:line="360" w:lineRule="auto"/>
        <w:ind w:left="1134" w:hanging="283"/>
        <w:contextualSpacing w:val="0"/>
        <w:jc w:val="both"/>
        <w:rPr>
          <w:rFonts w:ascii="Times New Roman" w:hAnsi="Times New Roman"/>
          <w:i/>
          <w:sz w:val="24"/>
          <w:szCs w:val="24"/>
        </w:rPr>
      </w:pPr>
      <w:r>
        <w:rPr>
          <w:rFonts w:ascii="Times New Roman" w:hAnsi="Times New Roman"/>
          <w:sz w:val="24"/>
          <w:szCs w:val="24"/>
        </w:rPr>
        <w:t xml:space="preserve">Kredibilitas berarti bahwa karyawan jujur dan kata-katanya dapat di percaya. Kreadibilitas harus dilakukan dengan kata-kata, “saya dapat mempercayai apa yang dikatakanya mengenai …” bentuk lain yang berhubungan adalah </w:t>
      </w:r>
      <w:r w:rsidRPr="00EF48E5">
        <w:rPr>
          <w:rFonts w:ascii="Times New Roman" w:hAnsi="Times New Roman"/>
          <w:i/>
          <w:sz w:val="24"/>
          <w:szCs w:val="24"/>
        </w:rPr>
        <w:t xml:space="preserve">believability dan </w:t>
      </w:r>
      <w:r>
        <w:rPr>
          <w:rFonts w:ascii="Times New Roman" w:hAnsi="Times New Roman"/>
          <w:i/>
          <w:sz w:val="24"/>
          <w:szCs w:val="24"/>
        </w:rPr>
        <w:t>truthfulness.</w:t>
      </w:r>
    </w:p>
    <w:p w:rsidR="000D674B" w:rsidRPr="00EF48E5" w:rsidRDefault="000D674B" w:rsidP="002F7F93">
      <w:pPr>
        <w:pStyle w:val="ListParagraph"/>
        <w:numPr>
          <w:ilvl w:val="0"/>
          <w:numId w:val="25"/>
        </w:numPr>
        <w:spacing w:before="120" w:line="360" w:lineRule="auto"/>
        <w:ind w:left="1134" w:hanging="283"/>
        <w:contextualSpacing w:val="0"/>
        <w:jc w:val="both"/>
        <w:rPr>
          <w:rFonts w:ascii="Times New Roman" w:hAnsi="Times New Roman"/>
          <w:i/>
          <w:sz w:val="24"/>
          <w:szCs w:val="24"/>
        </w:rPr>
      </w:pPr>
      <w:r>
        <w:rPr>
          <w:rFonts w:ascii="Times New Roman" w:hAnsi="Times New Roman"/>
          <w:sz w:val="24"/>
          <w:szCs w:val="24"/>
        </w:rPr>
        <w:t xml:space="preserve">Realibilitas berarti sesuatu yang bersifat realible atau dapat di andalakan. Ini berarti berhubungan dengan kualitas individu/organisasi. Realibilitas harus dilakukan dengan tindakan, “saya dapat mempercayai apa yang dilakukanya…”.bentuk lain yang berhubungan adalah </w:t>
      </w:r>
      <w:r>
        <w:rPr>
          <w:rFonts w:ascii="Times New Roman" w:hAnsi="Times New Roman"/>
          <w:i/>
          <w:sz w:val="24"/>
          <w:szCs w:val="24"/>
        </w:rPr>
        <w:t xml:space="preserve">predictability </w:t>
      </w:r>
      <w:r w:rsidRPr="00EF48E5">
        <w:rPr>
          <w:rFonts w:ascii="Times New Roman" w:hAnsi="Times New Roman"/>
          <w:sz w:val="24"/>
          <w:szCs w:val="24"/>
        </w:rPr>
        <w:t>dan</w:t>
      </w:r>
      <w:r w:rsidRPr="00EF48E5">
        <w:rPr>
          <w:rFonts w:ascii="Times New Roman" w:hAnsi="Times New Roman"/>
          <w:i/>
          <w:sz w:val="24"/>
          <w:szCs w:val="24"/>
        </w:rPr>
        <w:t xml:space="preserve"> familiarity</w:t>
      </w:r>
      <w:r>
        <w:rPr>
          <w:rFonts w:ascii="Times New Roman" w:hAnsi="Times New Roman"/>
          <w:i/>
          <w:sz w:val="24"/>
          <w:szCs w:val="24"/>
        </w:rPr>
        <w:t xml:space="preserve">. </w:t>
      </w:r>
    </w:p>
    <w:p w:rsidR="000D674B" w:rsidRPr="002F7F93" w:rsidRDefault="000D674B" w:rsidP="002F7F93">
      <w:pPr>
        <w:pStyle w:val="ListParagraph"/>
        <w:numPr>
          <w:ilvl w:val="0"/>
          <w:numId w:val="25"/>
        </w:numPr>
        <w:spacing w:before="120" w:line="360" w:lineRule="auto"/>
        <w:ind w:left="1134" w:hanging="283"/>
        <w:contextualSpacing w:val="0"/>
        <w:jc w:val="both"/>
        <w:rPr>
          <w:rFonts w:ascii="Times New Roman" w:hAnsi="Times New Roman"/>
          <w:i/>
          <w:sz w:val="24"/>
          <w:szCs w:val="24"/>
        </w:rPr>
      </w:pPr>
      <w:r>
        <w:rPr>
          <w:rFonts w:ascii="Times New Roman" w:hAnsi="Times New Roman"/>
          <w:sz w:val="24"/>
          <w:szCs w:val="24"/>
        </w:rPr>
        <w:t xml:space="preserve">Intimacy kata yang berhubungan adalah integritas yang berarti karyawan yang memiliki kualitas prinsif moral yang kuat. Integritas menunjukkan adanya internal consistency, ada kesesuaian antara </w:t>
      </w:r>
      <w:proofErr w:type="gramStart"/>
      <w:r>
        <w:rPr>
          <w:rFonts w:ascii="Times New Roman" w:hAnsi="Times New Roman"/>
          <w:sz w:val="24"/>
          <w:szCs w:val="24"/>
        </w:rPr>
        <w:t>apa</w:t>
      </w:r>
      <w:proofErr w:type="gramEnd"/>
      <w:r>
        <w:rPr>
          <w:rFonts w:ascii="Times New Roman" w:hAnsi="Times New Roman"/>
          <w:sz w:val="24"/>
          <w:szCs w:val="24"/>
        </w:rPr>
        <w:t xml:space="preserve"> yang di katakana dan yang di lakukan, ada konsistensi antara fikiran dan tindakan. Selain itu integritas menunjukkan adanya ketulusan</w:t>
      </w:r>
      <w:r>
        <w:rPr>
          <w:rStyle w:val="FootnoteReference"/>
          <w:rFonts w:ascii="Times New Roman" w:hAnsi="Times New Roman"/>
          <w:sz w:val="24"/>
          <w:szCs w:val="24"/>
        </w:rPr>
        <w:footnoteReference w:id="15"/>
      </w:r>
      <w:r>
        <w:rPr>
          <w:rFonts w:ascii="Times New Roman" w:hAnsi="Times New Roman"/>
          <w:sz w:val="24"/>
          <w:szCs w:val="24"/>
        </w:rPr>
        <w:t>.</w:t>
      </w:r>
    </w:p>
    <w:p w:rsidR="002F7F93" w:rsidRDefault="002F7F93" w:rsidP="002F7F93">
      <w:pPr>
        <w:spacing w:before="120" w:line="360" w:lineRule="auto"/>
        <w:jc w:val="both"/>
        <w:rPr>
          <w:rFonts w:ascii="Times New Roman" w:hAnsi="Times New Roman"/>
          <w:i/>
          <w:sz w:val="24"/>
          <w:szCs w:val="24"/>
        </w:rPr>
      </w:pPr>
    </w:p>
    <w:p w:rsidR="002F7F93" w:rsidRPr="002F7F93" w:rsidRDefault="002F7F93" w:rsidP="002F7F93">
      <w:pPr>
        <w:spacing w:before="120" w:line="360" w:lineRule="auto"/>
        <w:jc w:val="both"/>
        <w:rPr>
          <w:rFonts w:ascii="Times New Roman" w:hAnsi="Times New Roman"/>
          <w:i/>
          <w:sz w:val="24"/>
          <w:szCs w:val="24"/>
        </w:rPr>
      </w:pPr>
    </w:p>
    <w:p w:rsidR="000D674B" w:rsidRPr="00443A38" w:rsidRDefault="000D674B" w:rsidP="00443A38">
      <w:pPr>
        <w:pStyle w:val="ListParagraph"/>
        <w:numPr>
          <w:ilvl w:val="2"/>
          <w:numId w:val="6"/>
        </w:numPr>
        <w:spacing w:before="240" w:line="480" w:lineRule="exact"/>
        <w:ind w:left="567" w:hanging="283"/>
        <w:contextualSpacing w:val="0"/>
        <w:jc w:val="both"/>
        <w:outlineLvl w:val="2"/>
        <w:rPr>
          <w:rFonts w:ascii="Times New Roman" w:hAnsi="Times New Roman"/>
          <w:b/>
          <w:sz w:val="24"/>
          <w:szCs w:val="24"/>
        </w:rPr>
      </w:pPr>
      <w:bookmarkStart w:id="25" w:name="_Toc124500175"/>
      <w:r w:rsidRPr="00443A38">
        <w:rPr>
          <w:rFonts w:ascii="Times New Roman" w:hAnsi="Times New Roman"/>
          <w:b/>
          <w:sz w:val="24"/>
          <w:szCs w:val="24"/>
        </w:rPr>
        <w:lastRenderedPageBreak/>
        <w:t>Definisi Internet Bangking</w:t>
      </w:r>
      <w:bookmarkEnd w:id="25"/>
    </w:p>
    <w:p w:rsidR="000D674B" w:rsidRDefault="000D674B" w:rsidP="002F7F93">
      <w:pPr>
        <w:spacing w:line="480" w:lineRule="exact"/>
        <w:ind w:left="284"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Teknologi informasi dan komunikasi selalu dinamis, bergerak menuju perbaikan-perbaikan yang memberikan kemudahan atau manfaat bagi para penggunanya. </w:t>
      </w:r>
      <w:r w:rsidRPr="002F7F93">
        <w:rPr>
          <w:rFonts w:ascii="Times New Roman" w:hAnsi="Times New Roman"/>
          <w:sz w:val="24"/>
          <w:szCs w:val="24"/>
        </w:rPr>
        <w:t>Begitu</w:t>
      </w:r>
      <w:r>
        <w:rPr>
          <w:rFonts w:ascii="Times New Roman" w:hAnsi="Times New Roman" w:cs="Times New Roman"/>
          <w:sz w:val="24"/>
          <w:szCs w:val="24"/>
          <w:lang w:val="id-ID"/>
        </w:rPr>
        <w:t xml:space="preserve"> pula halnya dengan teknologi internet yang juga akan selalu mengalami perbaikan-perbikan yang akan memb</w:t>
      </w:r>
      <w:r>
        <w:rPr>
          <w:rFonts w:ascii="Times New Roman" w:hAnsi="Times New Roman" w:cs="Times New Roman"/>
          <w:sz w:val="24"/>
          <w:szCs w:val="24"/>
        </w:rPr>
        <w:t>e</w:t>
      </w:r>
      <w:r>
        <w:rPr>
          <w:rFonts w:ascii="Times New Roman" w:hAnsi="Times New Roman" w:cs="Times New Roman"/>
          <w:sz w:val="24"/>
          <w:szCs w:val="24"/>
          <w:lang w:val="id-ID"/>
        </w:rPr>
        <w:t>rikan manfaat bagi penggunanya, baik berkaitan dengan pengembangan protokol Web,</w:t>
      </w:r>
      <w:r>
        <w:rPr>
          <w:rFonts w:ascii="Times New Roman" w:hAnsi="Times New Roman" w:cs="Times New Roman"/>
          <w:sz w:val="24"/>
          <w:szCs w:val="24"/>
        </w:rPr>
        <w:t xml:space="preserve"> </w:t>
      </w:r>
      <w:r>
        <w:rPr>
          <w:rFonts w:ascii="Times New Roman" w:hAnsi="Times New Roman" w:cs="Times New Roman"/>
          <w:sz w:val="24"/>
          <w:szCs w:val="24"/>
          <w:lang w:val="id-ID"/>
        </w:rPr>
        <w:t>format browser internet,</w:t>
      </w:r>
      <w:r>
        <w:rPr>
          <w:rFonts w:ascii="Times New Roman" w:hAnsi="Times New Roman" w:cs="Times New Roman"/>
          <w:sz w:val="24"/>
          <w:szCs w:val="24"/>
        </w:rPr>
        <w:t xml:space="preserve"> </w:t>
      </w:r>
      <w:r>
        <w:rPr>
          <w:rFonts w:ascii="Times New Roman" w:hAnsi="Times New Roman" w:cs="Times New Roman"/>
          <w:sz w:val="24"/>
          <w:szCs w:val="24"/>
          <w:lang w:val="id-ID"/>
        </w:rPr>
        <w:t>kecepatan akses internet,</w:t>
      </w:r>
      <w:r>
        <w:rPr>
          <w:rFonts w:ascii="Times New Roman" w:hAnsi="Times New Roman" w:cs="Times New Roman"/>
          <w:sz w:val="24"/>
          <w:szCs w:val="24"/>
        </w:rPr>
        <w:t xml:space="preserve"> </w:t>
      </w:r>
      <w:r>
        <w:rPr>
          <w:rFonts w:ascii="Times New Roman" w:hAnsi="Times New Roman" w:cs="Times New Roman"/>
          <w:sz w:val="24"/>
          <w:szCs w:val="24"/>
          <w:lang w:val="id-ID"/>
        </w:rPr>
        <w:t>intergrasi multimedia dalam internet,</w:t>
      </w:r>
      <w:r>
        <w:rPr>
          <w:rFonts w:ascii="Times New Roman" w:hAnsi="Times New Roman" w:cs="Times New Roman"/>
          <w:sz w:val="24"/>
          <w:szCs w:val="24"/>
        </w:rPr>
        <w:t xml:space="preserve"> </w:t>
      </w:r>
      <w:r>
        <w:rPr>
          <w:rFonts w:ascii="Times New Roman" w:hAnsi="Times New Roman" w:cs="Times New Roman"/>
          <w:sz w:val="24"/>
          <w:szCs w:val="24"/>
          <w:lang w:val="id-ID"/>
        </w:rPr>
        <w:t>terknologi tanpa kabel, dan kombinasi media televisi dan internet.</w:t>
      </w:r>
      <w:r>
        <w:rPr>
          <w:rStyle w:val="FootnoteReference"/>
          <w:rFonts w:ascii="Times New Roman" w:hAnsi="Times New Roman" w:cs="Times New Roman"/>
          <w:sz w:val="24"/>
          <w:szCs w:val="24"/>
          <w:lang w:val="id-ID"/>
        </w:rPr>
        <w:footnoteReference w:id="16"/>
      </w:r>
      <w:r>
        <w:rPr>
          <w:rFonts w:ascii="Times New Roman" w:hAnsi="Times New Roman" w:cs="Times New Roman"/>
          <w:sz w:val="24"/>
          <w:szCs w:val="24"/>
          <w:lang w:val="id-ID"/>
        </w:rPr>
        <w:t xml:space="preserve"> Melihat hal ini, lembaga perbankan melakukan inovasi baru dalam pengembangan produk dan layanan yang ditawarkan kepada nasabah diantaranya layanan internet banking.</w:t>
      </w:r>
    </w:p>
    <w:p w:rsidR="000D674B" w:rsidRDefault="000D674B" w:rsidP="002F7F93">
      <w:pPr>
        <w:spacing w:line="480" w:lineRule="exact"/>
        <w:ind w:left="284"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Internet banking atau juga dikenal E-banking yang dalam bahasa indonesia perbankan elektronik adalah kegiatan yang melakukan transaksi pembayaran, dan transaksi lainya </w:t>
      </w:r>
      <w:r w:rsidRPr="002F7F93">
        <w:rPr>
          <w:rFonts w:ascii="Times New Roman" w:hAnsi="Times New Roman"/>
          <w:sz w:val="24"/>
          <w:szCs w:val="24"/>
        </w:rPr>
        <w:t>melalui</w:t>
      </w:r>
      <w:r>
        <w:rPr>
          <w:rFonts w:ascii="Times New Roman" w:hAnsi="Times New Roman" w:cs="Times New Roman"/>
          <w:sz w:val="24"/>
          <w:szCs w:val="24"/>
          <w:lang w:val="id-ID"/>
        </w:rPr>
        <w:t xml:space="preserve"> internet dengan website milik bank yang dilengkapi sistem keamanan. Penyelenggaraan internet banking merupakan penerapan atau aplikasi teknologi informasi yang berkembang dan di manfaatkan untuk menjawab keinginan nasabah perbankan yang menginginkan service cepat, aman, nyaman murah dan tersedia setiap saat.</w:t>
      </w:r>
    </w:p>
    <w:p w:rsidR="000D674B" w:rsidRDefault="000D674B" w:rsidP="002F7F93">
      <w:pPr>
        <w:spacing w:line="480" w:lineRule="exact"/>
        <w:ind w:left="284"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Internet Banking ialah sebuah layanan online dari perbankan yang di operasikan menggunakan teknologi internet dengan tujuan mempermudah nasabahnya </w:t>
      </w:r>
      <w:r w:rsidRPr="002F7F93">
        <w:rPr>
          <w:rFonts w:ascii="Times New Roman" w:hAnsi="Times New Roman"/>
          <w:sz w:val="24"/>
          <w:szCs w:val="24"/>
        </w:rPr>
        <w:t>melakukan</w:t>
      </w:r>
      <w:r>
        <w:rPr>
          <w:rFonts w:ascii="Times New Roman" w:hAnsi="Times New Roman" w:cs="Times New Roman"/>
          <w:sz w:val="24"/>
          <w:szCs w:val="24"/>
          <w:lang w:val="id-ID"/>
        </w:rPr>
        <w:t xml:space="preserve"> semua transaksi perbankan seperti transfer uang,</w:t>
      </w:r>
      <w:r>
        <w:rPr>
          <w:rFonts w:ascii="Times New Roman" w:hAnsi="Times New Roman" w:cs="Times New Roman"/>
          <w:sz w:val="24"/>
          <w:szCs w:val="24"/>
        </w:rPr>
        <w:t xml:space="preserve"> </w:t>
      </w:r>
      <w:r>
        <w:rPr>
          <w:rFonts w:ascii="Times New Roman" w:hAnsi="Times New Roman" w:cs="Times New Roman"/>
          <w:sz w:val="24"/>
          <w:szCs w:val="24"/>
          <w:lang w:val="id-ID"/>
        </w:rPr>
        <w:t>cek saldo,</w:t>
      </w:r>
      <w:r>
        <w:rPr>
          <w:rFonts w:ascii="Times New Roman" w:hAnsi="Times New Roman" w:cs="Times New Roman"/>
          <w:sz w:val="24"/>
          <w:szCs w:val="24"/>
        </w:rPr>
        <w:t xml:space="preserve"> </w:t>
      </w:r>
      <w:r>
        <w:rPr>
          <w:rFonts w:ascii="Times New Roman" w:hAnsi="Times New Roman" w:cs="Times New Roman"/>
          <w:sz w:val="24"/>
          <w:szCs w:val="24"/>
          <w:lang w:val="id-ID"/>
        </w:rPr>
        <w:t>akses produk perbankan,membuka tabungan berjanka,</w:t>
      </w:r>
      <w:r>
        <w:rPr>
          <w:rFonts w:ascii="Times New Roman" w:hAnsi="Times New Roman" w:cs="Times New Roman"/>
          <w:sz w:val="24"/>
          <w:szCs w:val="24"/>
        </w:rPr>
        <w:t xml:space="preserve"> </w:t>
      </w:r>
      <w:r>
        <w:rPr>
          <w:rFonts w:ascii="Times New Roman" w:hAnsi="Times New Roman" w:cs="Times New Roman"/>
          <w:sz w:val="24"/>
          <w:szCs w:val="24"/>
          <w:lang w:val="id-ID"/>
        </w:rPr>
        <w:t>deposito,</w:t>
      </w:r>
      <w:r>
        <w:rPr>
          <w:rFonts w:ascii="Times New Roman" w:hAnsi="Times New Roman" w:cs="Times New Roman"/>
          <w:sz w:val="24"/>
          <w:szCs w:val="24"/>
        </w:rPr>
        <w:t xml:space="preserve"> </w:t>
      </w:r>
      <w:r>
        <w:rPr>
          <w:rFonts w:ascii="Times New Roman" w:hAnsi="Times New Roman" w:cs="Times New Roman"/>
          <w:sz w:val="24"/>
          <w:szCs w:val="24"/>
          <w:lang w:val="id-ID"/>
        </w:rPr>
        <w:t>pinjaman KTA/KMG/KPR hingga membayar tagihan kartu kredit,</w:t>
      </w:r>
      <w:r>
        <w:rPr>
          <w:rFonts w:ascii="Times New Roman" w:hAnsi="Times New Roman" w:cs="Times New Roman"/>
          <w:sz w:val="24"/>
          <w:szCs w:val="24"/>
        </w:rPr>
        <w:t xml:space="preserve"> </w:t>
      </w:r>
      <w:r>
        <w:rPr>
          <w:rFonts w:ascii="Times New Roman" w:hAnsi="Times New Roman" w:cs="Times New Roman"/>
          <w:sz w:val="24"/>
          <w:szCs w:val="24"/>
          <w:lang w:val="id-ID"/>
        </w:rPr>
        <w:t>listrik dan air.</w:t>
      </w:r>
    </w:p>
    <w:p w:rsidR="000D674B" w:rsidRPr="002F7F93" w:rsidRDefault="000D674B" w:rsidP="002F7F93">
      <w:pPr>
        <w:spacing w:line="480" w:lineRule="exact"/>
        <w:ind w:left="284" w:firstLine="720"/>
        <w:jc w:val="both"/>
        <w:rPr>
          <w:rFonts w:ascii="Times New Roman" w:hAnsi="Times New Roman" w:cs="Times New Roman"/>
          <w:sz w:val="24"/>
          <w:szCs w:val="24"/>
        </w:rPr>
      </w:pPr>
      <w:r>
        <w:rPr>
          <w:rFonts w:ascii="Times New Roman" w:hAnsi="Times New Roman" w:cs="Times New Roman"/>
          <w:sz w:val="24"/>
          <w:szCs w:val="24"/>
          <w:lang w:val="id-ID"/>
        </w:rPr>
        <w:lastRenderedPageBreak/>
        <w:t>Efrai Turban memberikan istilah internet banking dengan istilah online banking menyatakan bahwa “</w:t>
      </w:r>
      <w:r>
        <w:rPr>
          <w:rFonts w:ascii="Times New Roman" w:hAnsi="Times New Roman" w:cs="Times New Roman"/>
          <w:i/>
          <w:sz w:val="24"/>
          <w:szCs w:val="24"/>
          <w:lang w:val="id-ID"/>
        </w:rPr>
        <w:t xml:space="preserve">online banking, includes various banking activities conducted from home,busuness or on the road instead of at a physical bank </w:t>
      </w:r>
      <w:r>
        <w:rPr>
          <w:rFonts w:ascii="Times New Roman" w:hAnsi="Times New Roman" w:cs="Times New Roman"/>
          <w:sz w:val="24"/>
          <w:szCs w:val="24"/>
          <w:lang w:val="id-ID"/>
        </w:rPr>
        <w:t xml:space="preserve">merupakan  suatu bentuk pemanfaatan suatu media internet oleh bank untuk mempromosikan sekaligus melakukan transaksi secara </w:t>
      </w:r>
      <w:r>
        <w:rPr>
          <w:rFonts w:ascii="Times New Roman" w:hAnsi="Times New Roman" w:cs="Times New Roman"/>
          <w:i/>
          <w:sz w:val="24"/>
          <w:szCs w:val="24"/>
          <w:lang w:val="id-ID"/>
        </w:rPr>
        <w:t>onlin</w:t>
      </w:r>
      <w:r w:rsidRPr="00905169">
        <w:rPr>
          <w:rFonts w:ascii="Times New Roman" w:hAnsi="Times New Roman" w:cs="Times New Roman"/>
          <w:i/>
          <w:sz w:val="24"/>
          <w:szCs w:val="24"/>
          <w:lang w:val="id-ID"/>
        </w:rPr>
        <w:t>e,</w:t>
      </w:r>
      <w:r>
        <w:rPr>
          <w:rFonts w:ascii="Times New Roman" w:hAnsi="Times New Roman" w:cs="Times New Roman"/>
          <w:i/>
          <w:sz w:val="24"/>
          <w:szCs w:val="24"/>
        </w:rPr>
        <w:t xml:space="preserve"> </w:t>
      </w:r>
      <w:r w:rsidRPr="00905169">
        <w:rPr>
          <w:rFonts w:ascii="Times New Roman" w:hAnsi="Times New Roman" w:cs="Times New Roman"/>
          <w:sz w:val="24"/>
          <w:szCs w:val="24"/>
          <w:lang w:val="id-ID"/>
        </w:rPr>
        <w:t>baik dari produk yang sifatnya konvensional</w:t>
      </w:r>
      <w:r>
        <w:rPr>
          <w:rFonts w:ascii="Times New Roman" w:hAnsi="Times New Roman" w:cs="Times New Roman"/>
          <w:sz w:val="24"/>
          <w:szCs w:val="24"/>
          <w:lang w:val="id-ID"/>
        </w:rPr>
        <w:t xml:space="preserve"> maupun yang baru.</w:t>
      </w:r>
      <w:r>
        <w:rPr>
          <w:rStyle w:val="FootnoteReference"/>
          <w:rFonts w:ascii="Times New Roman" w:hAnsi="Times New Roman" w:cs="Times New Roman"/>
          <w:sz w:val="24"/>
          <w:szCs w:val="24"/>
          <w:lang w:val="id-ID"/>
        </w:rPr>
        <w:footnoteReference w:id="17"/>
      </w:r>
      <w:r>
        <w:rPr>
          <w:rFonts w:ascii="Times New Roman" w:hAnsi="Times New Roman" w:cs="Times New Roman"/>
          <w:sz w:val="24"/>
          <w:szCs w:val="24"/>
          <w:lang w:val="id-ID"/>
        </w:rPr>
        <w:t xml:space="preserve"> Dengan perkembangan teknologi informasi memberikan kemudahan-kemudahan dan kesejahtraan bagi kehidupan manusia, karna Allah subuhanah wata’ala telah mengaruniakan anugrah dan kenikmatan pada hamba-hambaNya yang bersifat saling melengkapi yaitu anugrah agama dan keni</w:t>
      </w:r>
      <w:r w:rsidR="002F7F93">
        <w:rPr>
          <w:rFonts w:ascii="Times New Roman" w:hAnsi="Times New Roman" w:cs="Times New Roman"/>
          <w:sz w:val="24"/>
          <w:szCs w:val="24"/>
          <w:lang w:val="id-ID"/>
        </w:rPr>
        <w:t>kmatan teknilogi.</w:t>
      </w:r>
      <w:r w:rsidR="002F7F93" w:rsidRPr="002F7F93">
        <w:rPr>
          <w:rFonts w:ascii="Times New Roman" w:hAnsi="Times New Roman" w:cs="Times New Roman"/>
          <w:sz w:val="24"/>
          <w:szCs w:val="24"/>
          <w:lang w:val="id-ID"/>
        </w:rPr>
        <w:t xml:space="preserve"> </w:t>
      </w:r>
      <w:r>
        <w:rPr>
          <w:rFonts w:ascii="Times New Roman" w:hAnsi="Times New Roman" w:cs="Times New Roman"/>
          <w:sz w:val="24"/>
          <w:szCs w:val="24"/>
          <w:lang w:val="id-ID"/>
        </w:rPr>
        <w:t>Seperti yang dijelaskan dalam QS.Ar-Rahman/55;33.</w:t>
      </w:r>
    </w:p>
    <w:p w:rsidR="000D674B" w:rsidRDefault="000D674B" w:rsidP="002F7F93">
      <w:pPr>
        <w:bidi/>
        <w:spacing w:before="120" w:after="120" w:line="240" w:lineRule="atLeast"/>
        <w:ind w:right="284"/>
        <w:jc w:val="both"/>
        <w:rPr>
          <w:rFonts w:ascii="Times New Roman" w:hAnsi="Times New Roman" w:cs="Times New Roman"/>
          <w:sz w:val="24"/>
          <w:szCs w:val="24"/>
        </w:rPr>
      </w:pPr>
      <w:r>
        <w:rPr>
          <w:rFonts w:ascii="Times New Roman" w:hAnsi="Times New Roman" w:cs="Times New Roman"/>
          <w:sz w:val="24"/>
          <w:szCs w:val="24"/>
        </w:rPr>
        <w:t xml:space="preserve">           </w:t>
      </w:r>
      <w:r w:rsidR="002F7F93">
        <w:rPr>
          <w:sz w:val="28"/>
          <w:szCs w:val="28"/>
        </w:rPr>
        <w:sym w:font="HQPB5" w:char="F075"/>
      </w:r>
      <w:r w:rsidR="002F7F93">
        <w:rPr>
          <w:sz w:val="28"/>
          <w:szCs w:val="28"/>
        </w:rPr>
        <w:sym w:font="HQPB1" w:char="F08E"/>
      </w:r>
      <w:r w:rsidR="002F7F93">
        <w:rPr>
          <w:sz w:val="28"/>
          <w:szCs w:val="28"/>
        </w:rPr>
        <w:sym w:font="HQPB5" w:char="F07C"/>
      </w:r>
      <w:r w:rsidR="002F7F93">
        <w:rPr>
          <w:sz w:val="28"/>
          <w:szCs w:val="28"/>
        </w:rPr>
        <w:sym w:font="HQPB1" w:char="F0B3"/>
      </w:r>
      <w:r w:rsidR="002F7F93">
        <w:rPr>
          <w:sz w:val="28"/>
          <w:szCs w:val="28"/>
        </w:rPr>
        <w:sym w:font="HQPB4" w:char="F0F7"/>
      </w:r>
      <w:r w:rsidR="002F7F93">
        <w:rPr>
          <w:sz w:val="28"/>
          <w:szCs w:val="28"/>
        </w:rPr>
        <w:sym w:font="HQPB1" w:char="F0E8"/>
      </w:r>
      <w:r w:rsidR="002F7F93">
        <w:rPr>
          <w:sz w:val="28"/>
          <w:szCs w:val="28"/>
        </w:rPr>
        <w:sym w:font="HQPB5" w:char="F079"/>
      </w:r>
      <w:r w:rsidR="002F7F93">
        <w:rPr>
          <w:sz w:val="28"/>
          <w:szCs w:val="28"/>
        </w:rPr>
        <w:sym w:font="HQPB2" w:char="F04A"/>
      </w:r>
      <w:r w:rsidR="002F7F93">
        <w:rPr>
          <w:sz w:val="28"/>
          <w:szCs w:val="28"/>
        </w:rPr>
        <w:sym w:font="HQPB2" w:char="F0BB"/>
      </w:r>
      <w:r w:rsidR="002F7F93">
        <w:rPr>
          <w:sz w:val="28"/>
          <w:szCs w:val="28"/>
        </w:rPr>
        <w:sym w:font="HQPB5" w:char="F074"/>
      </w:r>
      <w:r w:rsidR="002F7F93">
        <w:rPr>
          <w:sz w:val="28"/>
          <w:szCs w:val="28"/>
        </w:rPr>
        <w:sym w:font="HQPB2" w:char="F083"/>
      </w:r>
      <w:r w:rsidR="002F7F93">
        <w:rPr>
          <w:rFonts w:ascii="(normal text)" w:hAnsi="(normal text)"/>
          <w:rtl/>
        </w:rPr>
        <w:t xml:space="preserve"> </w:t>
      </w:r>
      <w:r w:rsidR="002F7F93">
        <w:rPr>
          <w:sz w:val="28"/>
          <w:szCs w:val="28"/>
        </w:rPr>
        <w:sym w:font="HQPB4" w:char="F0C7"/>
      </w:r>
      <w:r w:rsidR="002F7F93">
        <w:rPr>
          <w:sz w:val="28"/>
          <w:szCs w:val="28"/>
        </w:rPr>
        <w:sym w:font="HQPB4" w:char="F064"/>
      </w:r>
      <w:r w:rsidR="002F7F93">
        <w:rPr>
          <w:sz w:val="28"/>
          <w:szCs w:val="28"/>
        </w:rPr>
        <w:sym w:font="HQPB2" w:char="F060"/>
      </w:r>
      <w:r w:rsidR="002F7F93">
        <w:rPr>
          <w:sz w:val="28"/>
          <w:szCs w:val="28"/>
        </w:rPr>
        <w:sym w:font="HQPB4" w:char="F0C5"/>
      </w:r>
      <w:r w:rsidR="002F7F93">
        <w:rPr>
          <w:sz w:val="28"/>
          <w:szCs w:val="28"/>
        </w:rPr>
        <w:sym w:font="HQPB1" w:char="F067"/>
      </w:r>
      <w:r w:rsidR="002F7F93">
        <w:rPr>
          <w:sz w:val="28"/>
          <w:szCs w:val="28"/>
        </w:rPr>
        <w:sym w:font="HQPB4" w:char="F0F8"/>
      </w:r>
      <w:r w:rsidR="002F7F93">
        <w:rPr>
          <w:sz w:val="28"/>
          <w:szCs w:val="28"/>
        </w:rPr>
        <w:sym w:font="HQPB2" w:char="F03A"/>
      </w:r>
      <w:r w:rsidR="002F7F93">
        <w:rPr>
          <w:sz w:val="28"/>
          <w:szCs w:val="28"/>
        </w:rPr>
        <w:sym w:font="HQPB5" w:char="F024"/>
      </w:r>
      <w:r w:rsidR="002F7F93">
        <w:rPr>
          <w:sz w:val="28"/>
          <w:szCs w:val="28"/>
        </w:rPr>
        <w:sym w:font="HQPB1" w:char="F023"/>
      </w:r>
      <w:r w:rsidR="002F7F93">
        <w:rPr>
          <w:rFonts w:ascii="(normal text)" w:hAnsi="(normal text)"/>
          <w:rtl/>
        </w:rPr>
        <w:t xml:space="preserve"> </w:t>
      </w:r>
      <w:r w:rsidR="002F7F93">
        <w:rPr>
          <w:sz w:val="28"/>
          <w:szCs w:val="28"/>
        </w:rPr>
        <w:sym w:font="HQPB4" w:char="F0C4"/>
      </w:r>
      <w:r w:rsidR="002F7F93">
        <w:rPr>
          <w:sz w:val="28"/>
          <w:szCs w:val="28"/>
        </w:rPr>
        <w:sym w:font="HQPB1" w:char="F0A7"/>
      </w:r>
      <w:r w:rsidR="002F7F93">
        <w:rPr>
          <w:sz w:val="28"/>
          <w:szCs w:val="28"/>
        </w:rPr>
        <w:sym w:font="HQPB2" w:char="F052"/>
      </w:r>
      <w:r w:rsidR="002F7F93">
        <w:rPr>
          <w:sz w:val="28"/>
          <w:szCs w:val="28"/>
        </w:rPr>
        <w:sym w:font="HQPB5" w:char="F04D"/>
      </w:r>
      <w:r w:rsidR="002F7F93">
        <w:rPr>
          <w:sz w:val="28"/>
          <w:szCs w:val="28"/>
        </w:rPr>
        <w:sym w:font="HQPB2" w:char="F07D"/>
      </w:r>
      <w:r w:rsidR="002F7F93">
        <w:rPr>
          <w:sz w:val="28"/>
          <w:szCs w:val="28"/>
        </w:rPr>
        <w:sym w:font="HQPB5" w:char="F024"/>
      </w:r>
      <w:r w:rsidR="002F7F93">
        <w:rPr>
          <w:sz w:val="28"/>
          <w:szCs w:val="28"/>
        </w:rPr>
        <w:sym w:font="HQPB1" w:char="F023"/>
      </w:r>
      <w:r w:rsidR="002F7F93">
        <w:rPr>
          <w:sz w:val="28"/>
          <w:szCs w:val="28"/>
        </w:rPr>
        <w:sym w:font="HQPB5" w:char="F075"/>
      </w:r>
      <w:r w:rsidR="002F7F93">
        <w:rPr>
          <w:sz w:val="28"/>
          <w:szCs w:val="28"/>
        </w:rPr>
        <w:sym w:font="HQPB2" w:char="F072"/>
      </w:r>
      <w:r w:rsidR="002F7F93">
        <w:rPr>
          <w:rFonts w:ascii="(normal text)" w:hAnsi="(normal text)"/>
          <w:rtl/>
        </w:rPr>
        <w:t xml:space="preserve"> </w:t>
      </w:r>
      <w:r w:rsidR="002F7F93">
        <w:rPr>
          <w:sz w:val="28"/>
          <w:szCs w:val="28"/>
        </w:rPr>
        <w:sym w:font="HQPB4" w:char="F0C8"/>
      </w:r>
      <w:r w:rsidR="002F7F93">
        <w:rPr>
          <w:sz w:val="28"/>
          <w:szCs w:val="28"/>
        </w:rPr>
        <w:sym w:font="HQPB2" w:char="F062"/>
      </w:r>
      <w:r w:rsidR="002F7F93">
        <w:rPr>
          <w:sz w:val="28"/>
          <w:szCs w:val="28"/>
        </w:rPr>
        <w:sym w:font="HQPB4" w:char="F0CE"/>
      </w:r>
      <w:r w:rsidR="002F7F93">
        <w:rPr>
          <w:sz w:val="28"/>
          <w:szCs w:val="28"/>
        </w:rPr>
        <w:sym w:font="HQPB1" w:char="F029"/>
      </w:r>
      <w:r w:rsidR="002F7F93">
        <w:rPr>
          <w:rFonts w:ascii="(normal text)" w:hAnsi="(normal text)"/>
          <w:rtl/>
        </w:rPr>
        <w:t xml:space="preserve"> </w:t>
      </w:r>
      <w:r w:rsidR="002F7F93">
        <w:rPr>
          <w:sz w:val="28"/>
          <w:szCs w:val="28"/>
        </w:rPr>
        <w:sym w:font="HQPB4" w:char="F0F6"/>
      </w:r>
      <w:r w:rsidR="002F7F93">
        <w:rPr>
          <w:sz w:val="28"/>
          <w:szCs w:val="28"/>
        </w:rPr>
        <w:sym w:font="HQPB2" w:char="F04E"/>
      </w:r>
      <w:r w:rsidR="002F7F93">
        <w:rPr>
          <w:sz w:val="28"/>
          <w:szCs w:val="28"/>
        </w:rPr>
        <w:sym w:font="HQPB4" w:char="F0E7"/>
      </w:r>
      <w:r w:rsidR="002F7F93">
        <w:rPr>
          <w:sz w:val="28"/>
          <w:szCs w:val="28"/>
        </w:rPr>
        <w:sym w:font="HQPB1" w:char="F046"/>
      </w:r>
      <w:r w:rsidR="002F7F93">
        <w:rPr>
          <w:sz w:val="28"/>
          <w:szCs w:val="28"/>
        </w:rPr>
        <w:sym w:font="HQPB4" w:char="F0F7"/>
      </w:r>
      <w:r w:rsidR="002F7F93">
        <w:rPr>
          <w:sz w:val="28"/>
          <w:szCs w:val="28"/>
        </w:rPr>
        <w:sym w:font="HQPB1" w:char="F0E8"/>
      </w:r>
      <w:r w:rsidR="002F7F93">
        <w:rPr>
          <w:sz w:val="28"/>
          <w:szCs w:val="28"/>
        </w:rPr>
        <w:sym w:font="HQPB5" w:char="F073"/>
      </w:r>
      <w:r w:rsidR="002F7F93">
        <w:rPr>
          <w:sz w:val="28"/>
          <w:szCs w:val="28"/>
        </w:rPr>
        <w:sym w:font="HQPB1" w:char="F0DC"/>
      </w:r>
      <w:r w:rsidR="002F7F93">
        <w:rPr>
          <w:sz w:val="28"/>
          <w:szCs w:val="28"/>
        </w:rPr>
        <w:sym w:font="HQPB5" w:char="F074"/>
      </w:r>
      <w:r w:rsidR="002F7F93">
        <w:rPr>
          <w:sz w:val="28"/>
          <w:szCs w:val="28"/>
        </w:rPr>
        <w:sym w:font="HQPB1" w:char="F047"/>
      </w:r>
      <w:r w:rsidR="002F7F93">
        <w:rPr>
          <w:sz w:val="28"/>
          <w:szCs w:val="28"/>
        </w:rPr>
        <w:sym w:font="HQPB4" w:char="F0F3"/>
      </w:r>
      <w:r w:rsidR="002F7F93">
        <w:rPr>
          <w:sz w:val="28"/>
          <w:szCs w:val="28"/>
        </w:rPr>
        <w:sym w:font="HQPB1" w:char="F099"/>
      </w:r>
      <w:r w:rsidR="002F7F93">
        <w:rPr>
          <w:sz w:val="28"/>
          <w:szCs w:val="28"/>
        </w:rPr>
        <w:sym w:font="HQPB5" w:char="F024"/>
      </w:r>
      <w:r w:rsidR="002F7F93">
        <w:rPr>
          <w:sz w:val="28"/>
          <w:szCs w:val="28"/>
        </w:rPr>
        <w:sym w:font="HQPB1" w:char="F023"/>
      </w:r>
      <w:r w:rsidR="002F7F93">
        <w:rPr>
          <w:rFonts w:ascii="(normal text)" w:hAnsi="(normal text)"/>
          <w:rtl/>
        </w:rPr>
        <w:t xml:space="preserve"> </w:t>
      </w:r>
      <w:r w:rsidR="002F7F93">
        <w:rPr>
          <w:sz w:val="28"/>
          <w:szCs w:val="28"/>
        </w:rPr>
        <w:sym w:font="HQPB2" w:char="F062"/>
      </w:r>
      <w:r w:rsidR="002F7F93">
        <w:rPr>
          <w:sz w:val="28"/>
          <w:szCs w:val="28"/>
        </w:rPr>
        <w:sym w:font="HQPB5" w:char="F072"/>
      </w:r>
      <w:r w:rsidR="002F7F93">
        <w:rPr>
          <w:sz w:val="28"/>
          <w:szCs w:val="28"/>
        </w:rPr>
        <w:sym w:font="HQPB1" w:char="F026"/>
      </w:r>
      <w:r w:rsidR="002F7F93">
        <w:rPr>
          <w:rFonts w:ascii="(normal text)" w:hAnsi="(normal text)"/>
          <w:rtl/>
        </w:rPr>
        <w:t xml:space="preserve"> </w:t>
      </w:r>
      <w:r w:rsidR="002F7F93">
        <w:rPr>
          <w:sz w:val="28"/>
          <w:szCs w:val="28"/>
        </w:rPr>
        <w:sym w:font="HQPB5" w:char="F028"/>
      </w:r>
      <w:r w:rsidR="002F7F93">
        <w:rPr>
          <w:sz w:val="28"/>
          <w:szCs w:val="28"/>
        </w:rPr>
        <w:sym w:font="HQPB1" w:char="F023"/>
      </w:r>
      <w:r w:rsidR="002F7F93">
        <w:rPr>
          <w:sz w:val="28"/>
          <w:szCs w:val="28"/>
        </w:rPr>
        <w:sym w:font="HQPB2" w:char="F072"/>
      </w:r>
      <w:r w:rsidR="002F7F93">
        <w:rPr>
          <w:sz w:val="28"/>
          <w:szCs w:val="28"/>
        </w:rPr>
        <w:sym w:font="HQPB4" w:char="F0E4"/>
      </w:r>
      <w:r w:rsidR="002F7F93">
        <w:rPr>
          <w:sz w:val="28"/>
          <w:szCs w:val="28"/>
        </w:rPr>
        <w:sym w:font="HQPB1" w:char="F08B"/>
      </w:r>
      <w:r w:rsidR="002F7F93">
        <w:rPr>
          <w:sz w:val="28"/>
          <w:szCs w:val="28"/>
        </w:rPr>
        <w:sym w:font="HQPB4" w:char="F0E0"/>
      </w:r>
      <w:r w:rsidR="002F7F93">
        <w:rPr>
          <w:sz w:val="28"/>
          <w:szCs w:val="28"/>
        </w:rPr>
        <w:sym w:font="HQPB1" w:char="F0FF"/>
      </w:r>
      <w:r w:rsidR="002F7F93">
        <w:rPr>
          <w:sz w:val="28"/>
          <w:szCs w:val="28"/>
        </w:rPr>
        <w:sym w:font="HQPB2" w:char="F05A"/>
      </w:r>
      <w:r w:rsidR="002F7F93">
        <w:rPr>
          <w:sz w:val="28"/>
          <w:szCs w:val="28"/>
        </w:rPr>
        <w:sym w:font="HQPB5" w:char="F073"/>
      </w:r>
      <w:r w:rsidR="002F7F93">
        <w:rPr>
          <w:sz w:val="28"/>
          <w:szCs w:val="28"/>
        </w:rPr>
        <w:sym w:font="HQPB1" w:char="F03F"/>
      </w:r>
      <w:r w:rsidR="002F7F93">
        <w:rPr>
          <w:rFonts w:ascii="(normal text)" w:hAnsi="(normal text)"/>
          <w:rtl/>
        </w:rPr>
        <w:t xml:space="preserve"> </w:t>
      </w:r>
      <w:r w:rsidR="002F7F93">
        <w:rPr>
          <w:sz w:val="28"/>
          <w:szCs w:val="28"/>
        </w:rPr>
        <w:sym w:font="HQPB4" w:char="F0F4"/>
      </w:r>
      <w:r w:rsidR="002F7F93">
        <w:rPr>
          <w:sz w:val="28"/>
          <w:szCs w:val="28"/>
        </w:rPr>
        <w:sym w:font="HQPB2" w:char="F060"/>
      </w:r>
      <w:r w:rsidR="002F7F93">
        <w:rPr>
          <w:sz w:val="28"/>
          <w:szCs w:val="28"/>
        </w:rPr>
        <w:sym w:font="HQPB4" w:char="F0CF"/>
      </w:r>
      <w:r w:rsidR="002F7F93">
        <w:rPr>
          <w:sz w:val="28"/>
          <w:szCs w:val="28"/>
        </w:rPr>
        <w:sym w:font="HQPB2" w:char="F042"/>
      </w:r>
      <w:r w:rsidR="002F7F93">
        <w:rPr>
          <w:rFonts w:ascii="(normal text)" w:hAnsi="(normal text)"/>
          <w:rtl/>
        </w:rPr>
        <w:t xml:space="preserve"> </w:t>
      </w:r>
      <w:r w:rsidR="002F7F93">
        <w:rPr>
          <w:sz w:val="28"/>
          <w:szCs w:val="28"/>
        </w:rPr>
        <w:sym w:font="HQPB4" w:char="F0CD"/>
      </w:r>
      <w:r w:rsidR="002F7F93">
        <w:rPr>
          <w:sz w:val="28"/>
          <w:szCs w:val="28"/>
        </w:rPr>
        <w:sym w:font="HQPB1" w:char="F091"/>
      </w:r>
      <w:r w:rsidR="002F7F93">
        <w:rPr>
          <w:sz w:val="28"/>
          <w:szCs w:val="28"/>
        </w:rPr>
        <w:sym w:font="HQPB1" w:char="F024"/>
      </w:r>
      <w:r w:rsidR="002F7F93">
        <w:rPr>
          <w:sz w:val="28"/>
          <w:szCs w:val="28"/>
        </w:rPr>
        <w:sym w:font="HQPB5" w:char="F073"/>
      </w:r>
      <w:r w:rsidR="002F7F93">
        <w:rPr>
          <w:sz w:val="28"/>
          <w:szCs w:val="28"/>
        </w:rPr>
        <w:sym w:font="HQPB1" w:char="F0DC"/>
      </w:r>
      <w:r w:rsidR="002F7F93">
        <w:rPr>
          <w:sz w:val="28"/>
          <w:szCs w:val="28"/>
        </w:rPr>
        <w:sym w:font="HQPB4" w:char="F0F8"/>
      </w:r>
      <w:r w:rsidR="002F7F93">
        <w:rPr>
          <w:sz w:val="28"/>
          <w:szCs w:val="28"/>
        </w:rPr>
        <w:sym w:font="HQPB2" w:char="F025"/>
      </w:r>
      <w:r w:rsidR="002F7F93">
        <w:rPr>
          <w:sz w:val="28"/>
          <w:szCs w:val="28"/>
        </w:rPr>
        <w:sym w:font="HQPB5" w:char="F072"/>
      </w:r>
      <w:r w:rsidR="002F7F93">
        <w:rPr>
          <w:sz w:val="28"/>
          <w:szCs w:val="28"/>
        </w:rPr>
        <w:sym w:font="HQPB1" w:char="F026"/>
      </w:r>
      <w:r w:rsidR="002F7F93">
        <w:rPr>
          <w:rFonts w:ascii="(normal text)" w:hAnsi="(normal text)"/>
          <w:rtl/>
        </w:rPr>
        <w:t xml:space="preserve"> </w:t>
      </w:r>
      <w:r w:rsidR="002F7F93">
        <w:rPr>
          <w:sz w:val="28"/>
          <w:szCs w:val="28"/>
        </w:rPr>
        <w:sym w:font="HQPB4" w:char="F0CF"/>
      </w:r>
      <w:r w:rsidR="002F7F93">
        <w:rPr>
          <w:sz w:val="28"/>
          <w:szCs w:val="28"/>
        </w:rPr>
        <w:sym w:font="HQPB1" w:char="F04E"/>
      </w:r>
      <w:r w:rsidR="002F7F93">
        <w:rPr>
          <w:sz w:val="28"/>
          <w:szCs w:val="28"/>
        </w:rPr>
        <w:sym w:font="HQPB2" w:char="F0BA"/>
      </w:r>
      <w:r w:rsidR="002F7F93">
        <w:rPr>
          <w:sz w:val="28"/>
          <w:szCs w:val="28"/>
        </w:rPr>
        <w:sym w:font="HQPB5" w:char="F075"/>
      </w:r>
      <w:r w:rsidR="002F7F93">
        <w:rPr>
          <w:sz w:val="28"/>
          <w:szCs w:val="28"/>
        </w:rPr>
        <w:sym w:font="HQPB2" w:char="F071"/>
      </w:r>
      <w:r w:rsidR="002F7F93">
        <w:rPr>
          <w:sz w:val="28"/>
          <w:szCs w:val="28"/>
        </w:rPr>
        <w:sym w:font="HQPB2" w:char="F0BB"/>
      </w:r>
      <w:r w:rsidR="002F7F93">
        <w:rPr>
          <w:sz w:val="28"/>
          <w:szCs w:val="28"/>
        </w:rPr>
        <w:sym w:font="HQPB5" w:char="F079"/>
      </w:r>
      <w:r w:rsidR="002F7F93">
        <w:rPr>
          <w:sz w:val="28"/>
          <w:szCs w:val="28"/>
        </w:rPr>
        <w:sym w:font="HQPB2" w:char="F04A"/>
      </w:r>
      <w:r w:rsidR="002F7F93">
        <w:rPr>
          <w:sz w:val="28"/>
          <w:szCs w:val="28"/>
        </w:rPr>
        <w:sym w:font="HQPB4" w:char="F0A1"/>
      </w:r>
      <w:r w:rsidR="002F7F93">
        <w:rPr>
          <w:sz w:val="28"/>
          <w:szCs w:val="28"/>
        </w:rPr>
        <w:sym w:font="HQPB1" w:char="F0A1"/>
      </w:r>
      <w:r w:rsidR="002F7F93">
        <w:rPr>
          <w:sz w:val="28"/>
          <w:szCs w:val="28"/>
        </w:rPr>
        <w:sym w:font="HQPB2" w:char="F039"/>
      </w:r>
      <w:r w:rsidR="002F7F93">
        <w:rPr>
          <w:sz w:val="28"/>
          <w:szCs w:val="28"/>
        </w:rPr>
        <w:sym w:font="HQPB5" w:char="F024"/>
      </w:r>
      <w:r w:rsidR="002F7F93">
        <w:rPr>
          <w:sz w:val="28"/>
          <w:szCs w:val="28"/>
        </w:rPr>
        <w:sym w:font="HQPB1" w:char="F023"/>
      </w:r>
      <w:r w:rsidR="002F7F93">
        <w:rPr>
          <w:rFonts w:ascii="(normal text)" w:hAnsi="(normal text)"/>
          <w:rtl/>
        </w:rPr>
        <w:t xml:space="preserve"> </w:t>
      </w:r>
      <w:r w:rsidR="002F7F93">
        <w:rPr>
          <w:sz w:val="28"/>
          <w:szCs w:val="28"/>
        </w:rPr>
        <w:sym w:font="HQPB4" w:char="F0C7"/>
      </w:r>
      <w:r w:rsidR="002F7F93">
        <w:rPr>
          <w:sz w:val="28"/>
          <w:szCs w:val="28"/>
        </w:rPr>
        <w:sym w:font="HQPB1" w:char="F0DA"/>
      </w:r>
      <w:r w:rsidR="002F7F93">
        <w:rPr>
          <w:sz w:val="28"/>
          <w:szCs w:val="28"/>
        </w:rPr>
        <w:sym w:font="HQPB4" w:char="F0F6"/>
      </w:r>
      <w:r w:rsidR="002F7F93">
        <w:rPr>
          <w:sz w:val="28"/>
          <w:szCs w:val="28"/>
        </w:rPr>
        <w:sym w:font="HQPB1" w:char="F091"/>
      </w:r>
      <w:r w:rsidR="002F7F93">
        <w:rPr>
          <w:sz w:val="28"/>
          <w:szCs w:val="28"/>
        </w:rPr>
        <w:sym w:font="HQPB5" w:char="F046"/>
      </w:r>
      <w:r w:rsidR="002F7F93">
        <w:rPr>
          <w:sz w:val="28"/>
          <w:szCs w:val="28"/>
        </w:rPr>
        <w:sym w:font="HQPB2" w:char="F07B"/>
      </w:r>
      <w:r w:rsidR="002F7F93">
        <w:rPr>
          <w:sz w:val="28"/>
          <w:szCs w:val="28"/>
        </w:rPr>
        <w:sym w:font="HQPB5" w:char="F024"/>
      </w:r>
      <w:r w:rsidR="002F7F93">
        <w:rPr>
          <w:sz w:val="28"/>
          <w:szCs w:val="28"/>
        </w:rPr>
        <w:sym w:font="HQPB1" w:char="F023"/>
      </w:r>
      <w:r w:rsidR="002F7F93">
        <w:rPr>
          <w:sz w:val="28"/>
          <w:szCs w:val="28"/>
        </w:rPr>
        <w:sym w:font="HQPB5" w:char="F075"/>
      </w:r>
      <w:r w:rsidR="002F7F93">
        <w:rPr>
          <w:sz w:val="28"/>
          <w:szCs w:val="28"/>
        </w:rPr>
        <w:sym w:font="HQPB2" w:char="F072"/>
      </w:r>
      <w:r w:rsidR="002F7F93">
        <w:rPr>
          <w:rFonts w:ascii="(normal text)" w:hAnsi="(normal text)"/>
          <w:rtl/>
        </w:rPr>
        <w:t xml:space="preserve"> </w:t>
      </w:r>
      <w:r w:rsidR="002F7F93">
        <w:rPr>
          <w:sz w:val="28"/>
          <w:szCs w:val="28"/>
        </w:rPr>
        <w:sym w:font="HQPB5" w:char="F028"/>
      </w:r>
      <w:r w:rsidR="002F7F93">
        <w:rPr>
          <w:sz w:val="28"/>
          <w:szCs w:val="28"/>
        </w:rPr>
        <w:sym w:font="HQPB1" w:char="F023"/>
      </w:r>
      <w:r w:rsidR="002F7F93">
        <w:rPr>
          <w:sz w:val="28"/>
          <w:szCs w:val="28"/>
        </w:rPr>
        <w:sym w:font="HQPB2" w:char="F072"/>
      </w:r>
      <w:r w:rsidR="002F7F93">
        <w:rPr>
          <w:sz w:val="28"/>
          <w:szCs w:val="28"/>
        </w:rPr>
        <w:sym w:font="HQPB4" w:char="F0E4"/>
      </w:r>
      <w:r w:rsidR="002F7F93">
        <w:rPr>
          <w:sz w:val="28"/>
          <w:szCs w:val="28"/>
        </w:rPr>
        <w:sym w:font="HQPB1" w:char="F08B"/>
      </w:r>
      <w:r w:rsidR="002F7F93">
        <w:rPr>
          <w:sz w:val="28"/>
          <w:szCs w:val="28"/>
        </w:rPr>
        <w:sym w:font="HQPB4" w:char="F0E0"/>
      </w:r>
      <w:r w:rsidR="002F7F93">
        <w:rPr>
          <w:sz w:val="28"/>
          <w:szCs w:val="28"/>
        </w:rPr>
        <w:sym w:font="HQPB1" w:char="F0FF"/>
      </w:r>
      <w:r w:rsidR="002F7F93">
        <w:rPr>
          <w:sz w:val="28"/>
          <w:szCs w:val="28"/>
        </w:rPr>
        <w:sym w:font="HQPB2" w:char="F052"/>
      </w:r>
      <w:r w:rsidR="002F7F93">
        <w:rPr>
          <w:sz w:val="28"/>
          <w:szCs w:val="28"/>
        </w:rPr>
        <w:sym w:font="HQPB5" w:char="F024"/>
      </w:r>
      <w:r w:rsidR="002F7F93">
        <w:rPr>
          <w:sz w:val="28"/>
          <w:szCs w:val="28"/>
        </w:rPr>
        <w:sym w:font="HQPB1" w:char="F024"/>
      </w:r>
      <w:r w:rsidR="002F7F93">
        <w:rPr>
          <w:sz w:val="28"/>
          <w:szCs w:val="28"/>
        </w:rPr>
        <w:sym w:font="HQPB5" w:char="F073"/>
      </w:r>
      <w:r w:rsidR="002F7F93">
        <w:rPr>
          <w:sz w:val="28"/>
          <w:szCs w:val="28"/>
        </w:rPr>
        <w:sym w:font="HQPB1" w:char="F0F9"/>
      </w:r>
      <w:r w:rsidR="002F7F93">
        <w:rPr>
          <w:rFonts w:ascii="(normal text)" w:hAnsi="(normal text)"/>
          <w:rtl/>
        </w:rPr>
        <w:t xml:space="preserve"> </w:t>
      </w:r>
      <w:r w:rsidR="002F7F93">
        <w:rPr>
          <w:sz w:val="28"/>
          <w:szCs w:val="28"/>
        </w:rPr>
        <w:sym w:font="HQPB4" w:char="F034"/>
      </w:r>
      <w:r w:rsidR="002F7F93">
        <w:rPr>
          <w:rFonts w:ascii="(normal text)" w:hAnsi="(normal text)"/>
          <w:rtl/>
        </w:rPr>
        <w:t xml:space="preserve"> </w:t>
      </w:r>
      <w:r w:rsidR="002F7F93">
        <w:rPr>
          <w:sz w:val="28"/>
          <w:szCs w:val="28"/>
        </w:rPr>
        <w:sym w:font="HQPB5" w:char="F09F"/>
      </w:r>
      <w:r w:rsidR="002F7F93">
        <w:rPr>
          <w:sz w:val="28"/>
          <w:szCs w:val="28"/>
        </w:rPr>
        <w:sym w:font="HQPB2" w:char="F077"/>
      </w:r>
      <w:r w:rsidR="002F7F93">
        <w:rPr>
          <w:rFonts w:ascii="(normal text)" w:hAnsi="(normal text)"/>
          <w:rtl/>
        </w:rPr>
        <w:t xml:space="preserve"> </w:t>
      </w:r>
      <w:r w:rsidR="002F7F93">
        <w:rPr>
          <w:sz w:val="28"/>
          <w:szCs w:val="28"/>
        </w:rPr>
        <w:sym w:font="HQPB5" w:char="F09A"/>
      </w:r>
      <w:r w:rsidR="002F7F93">
        <w:rPr>
          <w:sz w:val="28"/>
          <w:szCs w:val="28"/>
        </w:rPr>
        <w:sym w:font="HQPB2" w:char="F063"/>
      </w:r>
      <w:r w:rsidR="002F7F93">
        <w:rPr>
          <w:sz w:val="28"/>
          <w:szCs w:val="28"/>
        </w:rPr>
        <w:sym w:font="HQPB2" w:char="F072"/>
      </w:r>
      <w:r w:rsidR="002F7F93">
        <w:rPr>
          <w:sz w:val="28"/>
          <w:szCs w:val="28"/>
        </w:rPr>
        <w:sym w:font="HQPB4" w:char="F0E4"/>
      </w:r>
      <w:r w:rsidR="002F7F93">
        <w:rPr>
          <w:sz w:val="28"/>
          <w:szCs w:val="28"/>
        </w:rPr>
        <w:sym w:font="HQPB1" w:char="F08B"/>
      </w:r>
      <w:r w:rsidR="002F7F93">
        <w:rPr>
          <w:sz w:val="28"/>
          <w:szCs w:val="28"/>
        </w:rPr>
        <w:sym w:font="HQPB4" w:char="F0E0"/>
      </w:r>
      <w:r w:rsidR="002F7F93">
        <w:rPr>
          <w:sz w:val="28"/>
          <w:szCs w:val="28"/>
        </w:rPr>
        <w:sym w:font="HQPB1" w:char="F0FF"/>
      </w:r>
      <w:r w:rsidR="002F7F93">
        <w:rPr>
          <w:sz w:val="28"/>
          <w:szCs w:val="28"/>
        </w:rPr>
        <w:sym w:font="HQPB2" w:char="F05A"/>
      </w:r>
      <w:r w:rsidR="002F7F93">
        <w:rPr>
          <w:sz w:val="28"/>
          <w:szCs w:val="28"/>
        </w:rPr>
        <w:sym w:font="HQPB5" w:char="F073"/>
      </w:r>
      <w:r w:rsidR="002F7F93">
        <w:rPr>
          <w:sz w:val="28"/>
          <w:szCs w:val="28"/>
        </w:rPr>
        <w:sym w:font="HQPB1" w:char="F03F"/>
      </w:r>
      <w:r w:rsidR="002F7F93">
        <w:rPr>
          <w:rFonts w:ascii="(normal text)" w:hAnsi="(normal text)"/>
          <w:rtl/>
        </w:rPr>
        <w:t xml:space="preserve"> </w:t>
      </w:r>
      <w:r w:rsidR="002F7F93">
        <w:rPr>
          <w:sz w:val="28"/>
          <w:szCs w:val="28"/>
        </w:rPr>
        <w:sym w:font="HQPB5" w:char="F09E"/>
      </w:r>
      <w:r w:rsidR="002F7F93">
        <w:rPr>
          <w:sz w:val="28"/>
          <w:szCs w:val="28"/>
        </w:rPr>
        <w:sym w:font="HQPB2" w:char="F077"/>
      </w:r>
      <w:r w:rsidR="002F7F93">
        <w:rPr>
          <w:sz w:val="28"/>
          <w:szCs w:val="28"/>
        </w:rPr>
        <w:sym w:font="HQPB4" w:char="F0CE"/>
      </w:r>
      <w:r w:rsidR="002F7F93">
        <w:rPr>
          <w:sz w:val="28"/>
          <w:szCs w:val="28"/>
        </w:rPr>
        <w:sym w:font="HQPB1" w:char="F029"/>
      </w:r>
      <w:r w:rsidR="002F7F93">
        <w:rPr>
          <w:rFonts w:ascii="(normal text)" w:hAnsi="(normal text)"/>
          <w:rtl/>
        </w:rPr>
        <w:t xml:space="preserve"> </w:t>
      </w:r>
      <w:r w:rsidR="002F7F93">
        <w:rPr>
          <w:sz w:val="28"/>
          <w:szCs w:val="28"/>
        </w:rPr>
        <w:sym w:font="HQPB4" w:char="F039"/>
      </w:r>
      <w:r w:rsidR="002F7F93">
        <w:rPr>
          <w:sz w:val="28"/>
          <w:szCs w:val="28"/>
        </w:rPr>
        <w:sym w:font="HQPB2" w:char="F060"/>
      </w:r>
      <w:r w:rsidR="002F7F93">
        <w:rPr>
          <w:sz w:val="28"/>
          <w:szCs w:val="28"/>
        </w:rPr>
        <w:sym w:font="HQPB2" w:char="F0BB"/>
      </w:r>
      <w:r w:rsidR="002F7F93">
        <w:rPr>
          <w:sz w:val="28"/>
          <w:szCs w:val="28"/>
        </w:rPr>
        <w:sym w:font="HQPB5" w:char="F073"/>
      </w:r>
      <w:r w:rsidR="002F7F93">
        <w:rPr>
          <w:sz w:val="28"/>
          <w:szCs w:val="28"/>
        </w:rPr>
        <w:sym w:font="HQPB1" w:char="F0DC"/>
      </w:r>
      <w:r w:rsidR="002F7F93">
        <w:rPr>
          <w:sz w:val="28"/>
          <w:szCs w:val="28"/>
        </w:rPr>
        <w:sym w:font="HQPB4" w:char="F0F9"/>
      </w:r>
      <w:r w:rsidR="002F7F93">
        <w:rPr>
          <w:sz w:val="28"/>
          <w:szCs w:val="28"/>
        </w:rPr>
        <w:sym w:font="HQPB2" w:char="F03D"/>
      </w:r>
      <w:r w:rsidR="002F7F93">
        <w:rPr>
          <w:sz w:val="28"/>
          <w:szCs w:val="28"/>
        </w:rPr>
        <w:sym w:font="HQPB4" w:char="F0DD"/>
      </w:r>
      <w:r w:rsidR="002F7F93">
        <w:rPr>
          <w:sz w:val="28"/>
          <w:szCs w:val="28"/>
        </w:rPr>
        <w:sym w:font="HQPB1" w:char="F0A1"/>
      </w:r>
      <w:r w:rsidR="002F7F93">
        <w:rPr>
          <w:sz w:val="28"/>
          <w:szCs w:val="28"/>
        </w:rPr>
        <w:sym w:font="HQPB4" w:char="F0CE"/>
      </w:r>
      <w:r w:rsidR="002F7F93">
        <w:rPr>
          <w:sz w:val="28"/>
          <w:szCs w:val="28"/>
        </w:rPr>
        <w:sym w:font="HQPB1" w:char="F030"/>
      </w:r>
      <w:r w:rsidR="002F7F93">
        <w:rPr>
          <w:rFonts w:ascii="(normal text)" w:hAnsi="(normal text)"/>
          <w:rtl/>
        </w:rPr>
        <w:t xml:space="preserve"> </w:t>
      </w:r>
      <w:r w:rsidR="002F7F93">
        <w:rPr>
          <w:sz w:val="28"/>
          <w:szCs w:val="28"/>
        </w:rPr>
        <w:sym w:font="HQPB2" w:char="F0C7"/>
      </w:r>
      <w:r w:rsidR="002F7F93">
        <w:rPr>
          <w:sz w:val="28"/>
          <w:szCs w:val="28"/>
        </w:rPr>
        <w:sym w:font="HQPB2" w:char="F0CC"/>
      </w:r>
      <w:r w:rsidR="002F7F93">
        <w:rPr>
          <w:sz w:val="28"/>
          <w:szCs w:val="28"/>
        </w:rPr>
        <w:sym w:font="HQPB2" w:char="F0CC"/>
      </w:r>
      <w:r w:rsidR="002F7F93">
        <w:rPr>
          <w:sz w:val="28"/>
          <w:szCs w:val="28"/>
        </w:rPr>
        <w:sym w:font="HQPB2" w:char="F0C8"/>
      </w:r>
      <w:r w:rsidR="002F7F93">
        <w:rPr>
          <w:rFonts w:ascii="(normal text)" w:hAnsi="(normal text)"/>
          <w:rtl/>
        </w:rPr>
        <w:t xml:space="preserve">   </w:t>
      </w:r>
      <w:r>
        <w:rPr>
          <w:rFonts w:ascii="Times New Roman" w:hAnsi="Times New Roman" w:cs="Times New Roman"/>
          <w:sz w:val="24"/>
          <w:szCs w:val="24"/>
        </w:rPr>
        <w:t xml:space="preserve">                                     </w:t>
      </w:r>
      <w:r w:rsidR="002F7F93">
        <w:rPr>
          <w:rFonts w:ascii="Times New Roman" w:hAnsi="Times New Roman" w:cs="Times New Roman"/>
          <w:sz w:val="24"/>
          <w:szCs w:val="24"/>
        </w:rPr>
        <w:t xml:space="preserve">     </w:t>
      </w:r>
    </w:p>
    <w:p w:rsidR="000D674B" w:rsidRDefault="002F7F93" w:rsidP="002F7F93">
      <w:pPr>
        <w:spacing w:line="480" w:lineRule="exact"/>
        <w:ind w:left="284"/>
        <w:jc w:val="both"/>
        <w:rPr>
          <w:rFonts w:ascii="Times New Roman" w:hAnsi="Times New Roman" w:cs="Times New Roman"/>
          <w:sz w:val="24"/>
          <w:szCs w:val="24"/>
          <w:lang w:val="id-ID"/>
        </w:rPr>
      </w:pPr>
      <w:r>
        <w:rPr>
          <w:rFonts w:ascii="Times New Roman" w:hAnsi="Times New Roman" w:cs="Times New Roman"/>
          <w:sz w:val="24"/>
          <w:szCs w:val="24"/>
          <w:lang w:val="id-ID"/>
        </w:rPr>
        <w:t>Terjemah</w:t>
      </w:r>
      <w:r w:rsidR="000D674B" w:rsidRPr="000C3CDF">
        <w:rPr>
          <w:rFonts w:ascii="Times New Roman" w:hAnsi="Times New Roman" w:cs="Times New Roman"/>
          <w:sz w:val="24"/>
          <w:szCs w:val="24"/>
          <w:lang w:val="id-ID"/>
        </w:rPr>
        <w:t>nya :</w:t>
      </w:r>
    </w:p>
    <w:p w:rsidR="000D674B" w:rsidRPr="00727775" w:rsidRDefault="000D674B" w:rsidP="00727775">
      <w:pPr>
        <w:spacing w:before="120" w:after="120" w:line="240" w:lineRule="exact"/>
        <w:ind w:left="992"/>
        <w:jc w:val="both"/>
        <w:rPr>
          <w:rFonts w:ascii="Times New Roman" w:hAnsi="Times New Roman" w:cs="Times New Roman"/>
          <w:iCs/>
          <w:sz w:val="24"/>
          <w:szCs w:val="24"/>
          <w:lang w:val="id-ID"/>
        </w:rPr>
      </w:pPr>
      <w:r w:rsidRPr="00727775">
        <w:rPr>
          <w:rFonts w:ascii="Times New Roman" w:hAnsi="Times New Roman" w:cs="Times New Roman"/>
          <w:iCs/>
          <w:sz w:val="24"/>
          <w:szCs w:val="24"/>
          <w:lang w:val="id-ID"/>
        </w:rPr>
        <w:t xml:space="preserve">Hai jemaah jin dan </w:t>
      </w:r>
      <w:r w:rsidRPr="00727775">
        <w:rPr>
          <w:rFonts w:ascii="Times New Roman" w:hAnsi="Times New Roman" w:cs="Times New Roman"/>
          <w:iCs/>
          <w:sz w:val="24"/>
          <w:szCs w:val="24"/>
        </w:rPr>
        <w:t xml:space="preserve"> </w:t>
      </w:r>
      <w:r w:rsidRPr="00727775">
        <w:rPr>
          <w:rFonts w:ascii="Times New Roman" w:hAnsi="Times New Roman" w:cs="Times New Roman"/>
          <w:iCs/>
          <w:sz w:val="24"/>
          <w:szCs w:val="24"/>
          <w:lang w:val="id-ID"/>
        </w:rPr>
        <w:t>manusia, jika kamu sanggup mene</w:t>
      </w:r>
      <w:r w:rsidRPr="00727775">
        <w:rPr>
          <w:rFonts w:ascii="Times New Roman" w:hAnsi="Times New Roman" w:cs="Times New Roman"/>
          <w:iCs/>
          <w:sz w:val="24"/>
          <w:szCs w:val="24"/>
        </w:rPr>
        <w:t>m</w:t>
      </w:r>
      <w:r w:rsidRPr="00727775">
        <w:rPr>
          <w:rFonts w:ascii="Times New Roman" w:hAnsi="Times New Roman" w:cs="Times New Roman"/>
          <w:iCs/>
          <w:sz w:val="24"/>
          <w:szCs w:val="24"/>
          <w:lang w:val="id-ID"/>
        </w:rPr>
        <w:t>bus (melintasi) penjuru langit dan bumi, maka lintasilah, kamu tidak dapat menebusnya melainkan kekuatan.</w:t>
      </w:r>
      <w:r w:rsidRPr="00727775">
        <w:rPr>
          <w:rStyle w:val="FootnoteReference"/>
          <w:rFonts w:ascii="Times New Roman" w:hAnsi="Times New Roman" w:cs="Times New Roman"/>
          <w:iCs/>
          <w:sz w:val="24"/>
          <w:szCs w:val="24"/>
          <w:lang w:val="id-ID"/>
        </w:rPr>
        <w:footnoteReference w:id="18"/>
      </w:r>
    </w:p>
    <w:p w:rsidR="000D674B" w:rsidRPr="00727775" w:rsidRDefault="000D674B" w:rsidP="00727775">
      <w:pPr>
        <w:spacing w:line="480" w:lineRule="exact"/>
        <w:ind w:left="284" w:firstLine="720"/>
        <w:jc w:val="both"/>
        <w:rPr>
          <w:rFonts w:ascii="Times New Roman" w:hAnsi="Times New Roman" w:cs="Times New Roman"/>
          <w:sz w:val="24"/>
          <w:szCs w:val="24"/>
        </w:rPr>
      </w:pPr>
      <w:r>
        <w:rPr>
          <w:rFonts w:ascii="Times New Roman" w:hAnsi="Times New Roman" w:cs="Times New Roman"/>
          <w:sz w:val="24"/>
          <w:szCs w:val="24"/>
          <w:lang w:val="id-ID"/>
        </w:rPr>
        <w:t>Aplikasi teknologi informasi dalam internet banking akan meningkatkan efisiensi,</w:t>
      </w:r>
      <w:r>
        <w:rPr>
          <w:rFonts w:ascii="Times New Roman" w:hAnsi="Times New Roman" w:cs="Times New Roman"/>
          <w:sz w:val="24"/>
          <w:szCs w:val="24"/>
        </w:rPr>
        <w:t xml:space="preserve"> </w:t>
      </w:r>
      <w:r>
        <w:rPr>
          <w:rFonts w:ascii="Times New Roman" w:hAnsi="Times New Roman" w:cs="Times New Roman"/>
          <w:sz w:val="24"/>
          <w:szCs w:val="24"/>
          <w:lang w:val="id-ID"/>
        </w:rPr>
        <w:t>efektifitas,</w:t>
      </w:r>
      <w:r>
        <w:rPr>
          <w:rFonts w:ascii="Times New Roman" w:hAnsi="Times New Roman" w:cs="Times New Roman"/>
          <w:sz w:val="24"/>
          <w:szCs w:val="24"/>
        </w:rPr>
        <w:t xml:space="preserve"> </w:t>
      </w:r>
      <w:r>
        <w:rPr>
          <w:rFonts w:ascii="Times New Roman" w:hAnsi="Times New Roman" w:cs="Times New Roman"/>
          <w:sz w:val="24"/>
          <w:szCs w:val="24"/>
          <w:lang w:val="id-ID"/>
        </w:rPr>
        <w:t>dan produktifitas sekaligus meningkatkan pendapatan.dalam penyediaan pelayanan</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internet banking, bank memberikan informasi mengenai produk dan jasa melalui internet, memberikan akses kepada para nasabah untuk </w:t>
      </w:r>
      <w:r>
        <w:rPr>
          <w:rFonts w:ascii="Times New Roman" w:hAnsi="Times New Roman" w:cs="Times New Roman"/>
          <w:sz w:val="24"/>
          <w:szCs w:val="24"/>
          <w:lang w:val="id-ID"/>
        </w:rPr>
        <w:lastRenderedPageBreak/>
        <w:t>bertransaksi dan meng-update data pribadinya. Bank menyediakan layanan elektronic B</w:t>
      </w:r>
      <w:r>
        <w:rPr>
          <w:rFonts w:ascii="Times New Roman" w:hAnsi="Times New Roman" w:cs="Times New Roman"/>
          <w:sz w:val="24"/>
          <w:szCs w:val="24"/>
        </w:rPr>
        <w:t>a</w:t>
      </w:r>
      <w:r>
        <w:rPr>
          <w:rFonts w:ascii="Times New Roman" w:hAnsi="Times New Roman" w:cs="Times New Roman"/>
          <w:sz w:val="24"/>
          <w:szCs w:val="24"/>
          <w:lang w:val="id-ID"/>
        </w:rPr>
        <w:t>nking atau E-banking untuk memenuhi tuntutan dan kebutuhan nasabah sebagai alternatif media untuk melakukan transaksi perbankan, tanpa nasabah datang ke</w:t>
      </w:r>
      <w:r>
        <w:rPr>
          <w:rFonts w:ascii="Times New Roman" w:hAnsi="Times New Roman" w:cs="Times New Roman"/>
          <w:sz w:val="24"/>
          <w:szCs w:val="24"/>
        </w:rPr>
        <w:t xml:space="preserve"> </w:t>
      </w:r>
      <w:r>
        <w:rPr>
          <w:rFonts w:ascii="Times New Roman" w:hAnsi="Times New Roman" w:cs="Times New Roman"/>
          <w:sz w:val="24"/>
          <w:szCs w:val="24"/>
          <w:lang w:val="id-ID"/>
        </w:rPr>
        <w:t>bank</w:t>
      </w:r>
      <w:r>
        <w:rPr>
          <w:rFonts w:ascii="Times New Roman" w:hAnsi="Times New Roman" w:cs="Times New Roman"/>
          <w:sz w:val="24"/>
          <w:szCs w:val="24"/>
        </w:rPr>
        <w:t xml:space="preserve"> </w:t>
      </w:r>
      <w:r>
        <w:rPr>
          <w:rFonts w:ascii="Times New Roman" w:hAnsi="Times New Roman" w:cs="Times New Roman"/>
          <w:sz w:val="24"/>
          <w:szCs w:val="24"/>
          <w:lang w:val="id-ID"/>
        </w:rPr>
        <w:t>atau ke ATM,</w:t>
      </w:r>
      <w:r>
        <w:rPr>
          <w:rFonts w:ascii="Times New Roman" w:hAnsi="Times New Roman" w:cs="Times New Roman"/>
          <w:sz w:val="24"/>
          <w:szCs w:val="24"/>
        </w:rPr>
        <w:t xml:space="preserve"> </w:t>
      </w:r>
      <w:r>
        <w:rPr>
          <w:rFonts w:ascii="Times New Roman" w:hAnsi="Times New Roman" w:cs="Times New Roman"/>
          <w:sz w:val="24"/>
          <w:szCs w:val="24"/>
          <w:lang w:val="id-ID"/>
        </w:rPr>
        <w:t>kecuali untuk transaksi setoran dan tarikan uang tunai.</w:t>
      </w:r>
      <w:r>
        <w:rPr>
          <w:rStyle w:val="FootnoteReference"/>
          <w:rFonts w:ascii="Times New Roman" w:hAnsi="Times New Roman" w:cs="Times New Roman"/>
          <w:sz w:val="24"/>
          <w:szCs w:val="24"/>
          <w:lang w:val="id-ID"/>
        </w:rPr>
        <w:footnoteReference w:id="19"/>
      </w:r>
    </w:p>
    <w:p w:rsidR="000D674B" w:rsidRDefault="000D674B" w:rsidP="00727775">
      <w:pPr>
        <w:pStyle w:val="ListParagraph"/>
        <w:numPr>
          <w:ilvl w:val="0"/>
          <w:numId w:val="15"/>
        </w:numPr>
        <w:spacing w:before="120" w:line="480" w:lineRule="exact"/>
        <w:ind w:left="851" w:hanging="284"/>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Tipe-tipe layanan internet banking</w:t>
      </w:r>
    </w:p>
    <w:p w:rsidR="000D674B" w:rsidRPr="00013208" w:rsidRDefault="000D674B" w:rsidP="00727775">
      <w:pPr>
        <w:spacing w:line="480" w:lineRule="exact"/>
        <w:ind w:left="567" w:firstLine="720"/>
        <w:jc w:val="both"/>
        <w:rPr>
          <w:rFonts w:ascii="Times New Roman" w:hAnsi="Times New Roman" w:cs="Times New Roman"/>
          <w:sz w:val="24"/>
          <w:szCs w:val="24"/>
          <w:lang w:val="id-ID"/>
        </w:rPr>
      </w:pPr>
      <w:r w:rsidRPr="00013208">
        <w:rPr>
          <w:rFonts w:ascii="Times New Roman" w:hAnsi="Times New Roman" w:cs="Times New Roman"/>
          <w:sz w:val="24"/>
          <w:szCs w:val="24"/>
          <w:lang w:val="id-ID"/>
        </w:rPr>
        <w:t>Selain dengan keberadaan layanan jasa perbankan dengan media elektronik, berikut beberapa tipe layanan jasa perbankan melalui media web,</w:t>
      </w:r>
      <w:r>
        <w:rPr>
          <w:rFonts w:ascii="Times New Roman" w:hAnsi="Times New Roman" w:cs="Times New Roman"/>
          <w:sz w:val="24"/>
          <w:szCs w:val="24"/>
        </w:rPr>
        <w:t xml:space="preserve"> </w:t>
      </w:r>
      <w:r w:rsidRPr="00013208">
        <w:rPr>
          <w:rFonts w:ascii="Times New Roman" w:hAnsi="Times New Roman" w:cs="Times New Roman"/>
          <w:sz w:val="24"/>
          <w:szCs w:val="24"/>
          <w:lang w:val="id-ID"/>
        </w:rPr>
        <w:t>yaitu sebagai berikut:</w:t>
      </w:r>
    </w:p>
    <w:p w:rsidR="000D674B" w:rsidRPr="00013208" w:rsidRDefault="000D674B" w:rsidP="00727775">
      <w:pPr>
        <w:pStyle w:val="ListParagraph"/>
        <w:numPr>
          <w:ilvl w:val="0"/>
          <w:numId w:val="18"/>
        </w:numPr>
        <w:spacing w:before="120" w:line="480" w:lineRule="exact"/>
        <w:ind w:left="1135" w:hanging="284"/>
        <w:contextualSpacing w:val="0"/>
        <w:jc w:val="both"/>
        <w:rPr>
          <w:rFonts w:ascii="Times New Roman" w:hAnsi="Times New Roman" w:cs="Times New Roman"/>
          <w:sz w:val="24"/>
          <w:szCs w:val="24"/>
          <w:lang w:val="id-ID"/>
        </w:rPr>
      </w:pPr>
      <w:r w:rsidRPr="00013208">
        <w:rPr>
          <w:rFonts w:ascii="Times New Roman" w:hAnsi="Times New Roman" w:cs="Times New Roman"/>
          <w:sz w:val="24"/>
          <w:szCs w:val="24"/>
          <w:lang w:val="id-ID"/>
        </w:rPr>
        <w:t>Informational web</w:t>
      </w:r>
    </w:p>
    <w:p w:rsidR="000D674B" w:rsidRPr="00013208" w:rsidRDefault="000D674B" w:rsidP="00F27F4F">
      <w:pPr>
        <w:spacing w:line="480" w:lineRule="exact"/>
        <w:ind w:left="851" w:firstLine="720"/>
        <w:jc w:val="both"/>
        <w:rPr>
          <w:rFonts w:ascii="Times New Roman" w:hAnsi="Times New Roman" w:cs="Times New Roman"/>
          <w:sz w:val="24"/>
          <w:szCs w:val="24"/>
          <w:lang w:val="id-ID"/>
        </w:rPr>
      </w:pPr>
      <w:r w:rsidRPr="00013208">
        <w:rPr>
          <w:rFonts w:ascii="Times New Roman" w:hAnsi="Times New Roman" w:cs="Times New Roman"/>
          <w:sz w:val="24"/>
          <w:szCs w:val="24"/>
          <w:lang w:val="id-ID"/>
        </w:rPr>
        <w:t>Tipe ini,</w:t>
      </w:r>
      <w:r>
        <w:rPr>
          <w:rFonts w:ascii="Times New Roman" w:hAnsi="Times New Roman" w:cs="Times New Roman"/>
          <w:sz w:val="24"/>
          <w:szCs w:val="24"/>
        </w:rPr>
        <w:t xml:space="preserve"> </w:t>
      </w:r>
      <w:r w:rsidRPr="00013208">
        <w:rPr>
          <w:rFonts w:ascii="Times New Roman" w:hAnsi="Times New Roman" w:cs="Times New Roman"/>
          <w:sz w:val="24"/>
          <w:szCs w:val="24"/>
          <w:lang w:val="id-ID"/>
        </w:rPr>
        <w:t>dalam layanan jasa perbankan sudah melalui web,</w:t>
      </w:r>
      <w:r>
        <w:rPr>
          <w:rFonts w:ascii="Times New Roman" w:hAnsi="Times New Roman" w:cs="Times New Roman"/>
          <w:sz w:val="24"/>
          <w:szCs w:val="24"/>
        </w:rPr>
        <w:t xml:space="preserve"> </w:t>
      </w:r>
      <w:r w:rsidRPr="00013208">
        <w:rPr>
          <w:rFonts w:ascii="Times New Roman" w:hAnsi="Times New Roman" w:cs="Times New Roman"/>
          <w:sz w:val="24"/>
          <w:szCs w:val="24"/>
          <w:lang w:val="id-ID"/>
        </w:rPr>
        <w:t>tetapi hanya menampilkan informasi saja. Pada tingkatan ini, layanan internet banking dapat di tetapkan melalui bank atau pihak ketiga. Meskipun risiko relatif rendah,</w:t>
      </w:r>
      <w:r>
        <w:rPr>
          <w:rFonts w:ascii="Times New Roman" w:hAnsi="Times New Roman" w:cs="Times New Roman"/>
          <w:sz w:val="24"/>
          <w:szCs w:val="24"/>
        </w:rPr>
        <w:t xml:space="preserve"> </w:t>
      </w:r>
      <w:r w:rsidRPr="00013208">
        <w:rPr>
          <w:rFonts w:ascii="Times New Roman" w:hAnsi="Times New Roman" w:cs="Times New Roman"/>
          <w:sz w:val="24"/>
          <w:szCs w:val="24"/>
          <w:lang w:val="id-ID"/>
        </w:rPr>
        <w:t>server dan web site mung</w:t>
      </w:r>
      <w:r>
        <w:rPr>
          <w:rFonts w:ascii="Times New Roman" w:hAnsi="Times New Roman" w:cs="Times New Roman"/>
          <w:sz w:val="24"/>
          <w:szCs w:val="24"/>
        </w:rPr>
        <w:t>k</w:t>
      </w:r>
      <w:r w:rsidRPr="00013208">
        <w:rPr>
          <w:rFonts w:ascii="Times New Roman" w:hAnsi="Times New Roman" w:cs="Times New Roman"/>
          <w:sz w:val="24"/>
          <w:szCs w:val="24"/>
          <w:lang w:val="id-ID"/>
        </w:rPr>
        <w:t>in mudah di serang untuk diubah (vulnerable to alteration). Oleh karna itu, pengawasan dan pencegahan dari yang tidak berwenang terhadap serve bank harus di monitori.</w:t>
      </w:r>
    </w:p>
    <w:p w:rsidR="000D674B" w:rsidRPr="00013208" w:rsidRDefault="000D674B" w:rsidP="00982AF1">
      <w:pPr>
        <w:pStyle w:val="ListParagraph"/>
        <w:numPr>
          <w:ilvl w:val="0"/>
          <w:numId w:val="18"/>
        </w:numPr>
        <w:spacing w:before="120" w:line="480" w:lineRule="exact"/>
        <w:ind w:left="1135" w:hanging="284"/>
        <w:contextualSpacing w:val="0"/>
        <w:jc w:val="both"/>
        <w:rPr>
          <w:rFonts w:ascii="Times New Roman" w:hAnsi="Times New Roman" w:cs="Times New Roman"/>
          <w:sz w:val="24"/>
          <w:szCs w:val="24"/>
          <w:lang w:val="id-ID"/>
        </w:rPr>
      </w:pPr>
      <w:r w:rsidRPr="00013208">
        <w:rPr>
          <w:rFonts w:ascii="Times New Roman" w:hAnsi="Times New Roman" w:cs="Times New Roman"/>
          <w:sz w:val="24"/>
          <w:szCs w:val="24"/>
          <w:lang w:val="id-ID"/>
        </w:rPr>
        <w:t xml:space="preserve">Transactional web </w:t>
      </w:r>
    </w:p>
    <w:p w:rsidR="000D674B" w:rsidRPr="00013208" w:rsidRDefault="000D674B" w:rsidP="00F27F4F">
      <w:pPr>
        <w:spacing w:line="480" w:lineRule="exact"/>
        <w:ind w:left="851" w:firstLine="720"/>
        <w:jc w:val="both"/>
        <w:rPr>
          <w:rFonts w:ascii="Times New Roman" w:hAnsi="Times New Roman" w:cs="Times New Roman"/>
          <w:sz w:val="24"/>
          <w:szCs w:val="24"/>
          <w:lang w:val="id-ID"/>
        </w:rPr>
      </w:pPr>
      <w:r w:rsidRPr="00013208">
        <w:rPr>
          <w:rFonts w:ascii="Times New Roman" w:hAnsi="Times New Roman" w:cs="Times New Roman"/>
          <w:sz w:val="24"/>
          <w:szCs w:val="24"/>
          <w:lang w:val="id-ID"/>
        </w:rPr>
        <w:t>Tingkatan elektronik banki</w:t>
      </w:r>
      <w:r>
        <w:rPr>
          <w:rFonts w:ascii="Times New Roman" w:hAnsi="Times New Roman" w:cs="Times New Roman"/>
          <w:sz w:val="24"/>
          <w:szCs w:val="24"/>
        </w:rPr>
        <w:t>n</w:t>
      </w:r>
      <w:r w:rsidRPr="00013208">
        <w:rPr>
          <w:rFonts w:ascii="Times New Roman" w:hAnsi="Times New Roman" w:cs="Times New Roman"/>
          <w:sz w:val="24"/>
          <w:szCs w:val="24"/>
          <w:lang w:val="id-ID"/>
        </w:rPr>
        <w:t>g pada tipe ini iyalah,</w:t>
      </w:r>
      <w:r>
        <w:rPr>
          <w:rFonts w:ascii="Times New Roman" w:hAnsi="Times New Roman" w:cs="Times New Roman"/>
          <w:sz w:val="24"/>
          <w:szCs w:val="24"/>
        </w:rPr>
        <w:t xml:space="preserve"> </w:t>
      </w:r>
      <w:r w:rsidRPr="00013208">
        <w:rPr>
          <w:rFonts w:ascii="Times New Roman" w:hAnsi="Times New Roman" w:cs="Times New Roman"/>
          <w:sz w:val="24"/>
          <w:szCs w:val="24"/>
          <w:lang w:val="id-ID"/>
        </w:rPr>
        <w:t>nasabah dibolehkan mengeksekusi transaksi dengan risiko yang cukup tinggi dib</w:t>
      </w:r>
      <w:r>
        <w:rPr>
          <w:rFonts w:ascii="Times New Roman" w:hAnsi="Times New Roman" w:cs="Times New Roman"/>
          <w:sz w:val="24"/>
          <w:szCs w:val="24"/>
          <w:lang w:val="id-ID"/>
        </w:rPr>
        <w:t>anding dengan informational web. T</w:t>
      </w:r>
      <w:r w:rsidRPr="00013208">
        <w:rPr>
          <w:rFonts w:ascii="Times New Roman" w:hAnsi="Times New Roman" w:cs="Times New Roman"/>
          <w:sz w:val="24"/>
          <w:szCs w:val="24"/>
          <w:lang w:val="id-ID"/>
        </w:rPr>
        <w:t xml:space="preserve">ransactional web membolehkan nasabah untuk melakukan pembelian barang dan jasa serta transaksi </w:t>
      </w:r>
      <w:r w:rsidRPr="00013208">
        <w:rPr>
          <w:rFonts w:ascii="Times New Roman" w:hAnsi="Times New Roman" w:cs="Times New Roman"/>
          <w:sz w:val="24"/>
          <w:szCs w:val="24"/>
          <w:lang w:val="id-ID"/>
        </w:rPr>
        <w:lastRenderedPageBreak/>
        <w:t>perbankan secara online. Transaksi nasabah dapat berupa membuka dan mengakses rekening, membeli produk dan jasa, mengajukan pinjaman, pembayaran dan ntransfer dana.</w:t>
      </w:r>
    </w:p>
    <w:p w:rsidR="000D674B" w:rsidRPr="00013208" w:rsidRDefault="000D674B" w:rsidP="00982AF1">
      <w:pPr>
        <w:pStyle w:val="ListParagraph"/>
        <w:numPr>
          <w:ilvl w:val="0"/>
          <w:numId w:val="18"/>
        </w:numPr>
        <w:spacing w:before="120" w:line="480" w:lineRule="exact"/>
        <w:ind w:left="1135" w:hanging="284"/>
        <w:contextualSpacing w:val="0"/>
        <w:jc w:val="both"/>
        <w:rPr>
          <w:rFonts w:ascii="Times New Roman" w:hAnsi="Times New Roman" w:cs="Times New Roman"/>
          <w:sz w:val="24"/>
          <w:szCs w:val="24"/>
          <w:lang w:val="id-ID"/>
        </w:rPr>
      </w:pPr>
      <w:r w:rsidRPr="00013208">
        <w:rPr>
          <w:rFonts w:ascii="Times New Roman" w:hAnsi="Times New Roman" w:cs="Times New Roman"/>
          <w:sz w:val="24"/>
          <w:szCs w:val="24"/>
          <w:lang w:val="id-ID"/>
        </w:rPr>
        <w:t xml:space="preserve">Wirelles </w:t>
      </w:r>
    </w:p>
    <w:p w:rsidR="000D674B" w:rsidRPr="00013208" w:rsidRDefault="000D674B" w:rsidP="00F27F4F">
      <w:pPr>
        <w:spacing w:line="480" w:lineRule="exact"/>
        <w:ind w:left="851" w:firstLine="720"/>
        <w:jc w:val="both"/>
        <w:rPr>
          <w:rFonts w:ascii="Times New Roman" w:hAnsi="Times New Roman" w:cs="Times New Roman"/>
          <w:sz w:val="24"/>
          <w:szCs w:val="24"/>
          <w:lang w:val="id-ID"/>
        </w:rPr>
      </w:pPr>
      <w:r w:rsidRPr="00013208">
        <w:rPr>
          <w:rFonts w:ascii="Times New Roman" w:hAnsi="Times New Roman" w:cs="Times New Roman"/>
          <w:sz w:val="24"/>
          <w:szCs w:val="24"/>
          <w:lang w:val="id-ID"/>
        </w:rPr>
        <w:t>Teknologi ini mengizinkan bank untuk menawarkan kepada nasabah tradisional mengenai produk dan jasa baru dengan cara pengembangan channel yang lain. Bank menyediakan produk dan jasa nasabah melalui wirelles device,</w:t>
      </w:r>
      <w:r>
        <w:rPr>
          <w:rFonts w:ascii="Times New Roman" w:hAnsi="Times New Roman" w:cs="Times New Roman"/>
          <w:sz w:val="24"/>
          <w:szCs w:val="24"/>
        </w:rPr>
        <w:t xml:space="preserve"> </w:t>
      </w:r>
      <w:r w:rsidRPr="00013208">
        <w:rPr>
          <w:rFonts w:ascii="Times New Roman" w:hAnsi="Times New Roman" w:cs="Times New Roman"/>
          <w:sz w:val="24"/>
          <w:szCs w:val="24"/>
          <w:lang w:val="id-ID"/>
        </w:rPr>
        <w:t>seperti telepon seluler, pager,</w:t>
      </w:r>
      <w:r>
        <w:rPr>
          <w:rFonts w:ascii="Times New Roman" w:hAnsi="Times New Roman" w:cs="Times New Roman"/>
          <w:sz w:val="24"/>
          <w:szCs w:val="24"/>
          <w:lang w:val="id-ID"/>
        </w:rPr>
        <w:t xml:space="preserve"> </w:t>
      </w:r>
      <w:r w:rsidRPr="00013208">
        <w:rPr>
          <w:rFonts w:ascii="Times New Roman" w:hAnsi="Times New Roman" w:cs="Times New Roman"/>
          <w:sz w:val="24"/>
          <w:szCs w:val="24"/>
          <w:lang w:val="id-ID"/>
        </w:rPr>
        <w:t>dan personal digital assistans yang mempunyai akses wirelles pada bank. Produk dan jasa yang ditawarkan mulai dari informasi, transaksi,</w:t>
      </w:r>
      <w:r>
        <w:rPr>
          <w:rFonts w:ascii="Times New Roman" w:hAnsi="Times New Roman" w:cs="Times New Roman"/>
          <w:sz w:val="24"/>
          <w:szCs w:val="24"/>
        </w:rPr>
        <w:t xml:space="preserve"> </w:t>
      </w:r>
      <w:r w:rsidRPr="00013208">
        <w:rPr>
          <w:rFonts w:ascii="Times New Roman" w:hAnsi="Times New Roman" w:cs="Times New Roman"/>
          <w:sz w:val="24"/>
          <w:szCs w:val="24"/>
          <w:lang w:val="id-ID"/>
        </w:rPr>
        <w:t>dan membawa buyer dan seller untuk membawa produk dan jasa bersama-sama. Karna produk dan jasa yang ditawarkan bersifat sensitif dan informasi rahasia, keamanan dan pengawasan merupakan hal yang esensial bagi bank yang menyediakan produk dan jasa melalui wireless.</w:t>
      </w:r>
    </w:p>
    <w:p w:rsidR="000D674B" w:rsidRPr="00013208" w:rsidRDefault="000D674B" w:rsidP="00982AF1">
      <w:pPr>
        <w:pStyle w:val="ListParagraph"/>
        <w:numPr>
          <w:ilvl w:val="0"/>
          <w:numId w:val="18"/>
        </w:numPr>
        <w:spacing w:before="120" w:line="480" w:lineRule="exact"/>
        <w:ind w:left="1135" w:hanging="284"/>
        <w:contextualSpacing w:val="0"/>
        <w:jc w:val="both"/>
        <w:rPr>
          <w:rFonts w:ascii="Times New Roman" w:hAnsi="Times New Roman" w:cs="Times New Roman"/>
          <w:sz w:val="24"/>
          <w:szCs w:val="24"/>
          <w:lang w:val="id-ID"/>
        </w:rPr>
      </w:pPr>
      <w:r w:rsidRPr="00013208">
        <w:rPr>
          <w:rFonts w:ascii="Times New Roman" w:hAnsi="Times New Roman" w:cs="Times New Roman"/>
          <w:sz w:val="24"/>
          <w:szCs w:val="24"/>
          <w:lang w:val="id-ID"/>
        </w:rPr>
        <w:t xml:space="preserve">PC Banking </w:t>
      </w:r>
    </w:p>
    <w:p w:rsidR="000D674B" w:rsidRPr="00013208" w:rsidRDefault="000D674B" w:rsidP="00F27F4F">
      <w:pPr>
        <w:spacing w:line="480" w:lineRule="exact"/>
        <w:ind w:left="851" w:firstLine="720"/>
        <w:jc w:val="both"/>
        <w:rPr>
          <w:rFonts w:ascii="Times New Roman" w:hAnsi="Times New Roman" w:cs="Times New Roman"/>
          <w:i/>
          <w:sz w:val="24"/>
          <w:szCs w:val="24"/>
          <w:lang w:val="id-ID"/>
        </w:rPr>
      </w:pPr>
      <w:r w:rsidRPr="00013208">
        <w:rPr>
          <w:rFonts w:ascii="Times New Roman" w:hAnsi="Times New Roman" w:cs="Times New Roman"/>
          <w:sz w:val="24"/>
          <w:szCs w:val="24"/>
          <w:lang w:val="id-ID"/>
        </w:rPr>
        <w:t xml:space="preserve">Tipe electronic bankig seperti ini membolehkan beberapa interaksi antara sistem bank dan nasabah. PC Banking ini menyediakan pengembangan cannel secara tertutup melalui telepon, biasanya disebut home banking. Transaksi dibatasi untuk komunikasi </w:t>
      </w:r>
      <w:r w:rsidRPr="00013208">
        <w:rPr>
          <w:rFonts w:ascii="Times New Roman" w:hAnsi="Times New Roman" w:cs="Times New Roman"/>
          <w:i/>
          <w:sz w:val="24"/>
          <w:szCs w:val="24"/>
          <w:lang w:val="id-ID"/>
        </w:rPr>
        <w:t>e-mail,</w:t>
      </w:r>
    </w:p>
    <w:p w:rsidR="000D674B" w:rsidRPr="00013208" w:rsidRDefault="000D674B" w:rsidP="00F27F4F">
      <w:pPr>
        <w:spacing w:line="480" w:lineRule="exact"/>
        <w:ind w:left="851" w:firstLine="720"/>
        <w:jc w:val="both"/>
        <w:rPr>
          <w:rFonts w:ascii="Times New Roman" w:hAnsi="Times New Roman" w:cs="Times New Roman"/>
          <w:sz w:val="24"/>
          <w:szCs w:val="24"/>
          <w:lang w:val="id-ID"/>
        </w:rPr>
      </w:pPr>
      <w:r w:rsidRPr="00013208">
        <w:rPr>
          <w:rFonts w:ascii="Times New Roman" w:hAnsi="Times New Roman" w:cs="Times New Roman"/>
          <w:sz w:val="24"/>
          <w:szCs w:val="24"/>
          <w:lang w:val="id-ID"/>
        </w:rPr>
        <w:t>Transfer uang,</w:t>
      </w:r>
      <w:r>
        <w:rPr>
          <w:rFonts w:ascii="Times New Roman" w:hAnsi="Times New Roman" w:cs="Times New Roman"/>
          <w:sz w:val="24"/>
          <w:szCs w:val="24"/>
          <w:lang w:val="id-ID"/>
        </w:rPr>
        <w:t xml:space="preserve"> </w:t>
      </w:r>
      <w:r w:rsidRPr="00013208">
        <w:rPr>
          <w:rFonts w:ascii="Times New Roman" w:hAnsi="Times New Roman" w:cs="Times New Roman"/>
          <w:sz w:val="24"/>
          <w:szCs w:val="24"/>
          <w:lang w:val="id-ID"/>
        </w:rPr>
        <w:t>meninjau dan menyeimbangkan rekening, dan pembayaran tanpa cek. Karena server ini menerobos dalam jaringan internal bank, risikonya sangat tinggi dalam transaksi.</w:t>
      </w:r>
      <w:r>
        <w:rPr>
          <w:rStyle w:val="FootnoteReference"/>
          <w:rFonts w:ascii="Times New Roman" w:hAnsi="Times New Roman" w:cs="Times New Roman"/>
          <w:sz w:val="24"/>
          <w:szCs w:val="24"/>
          <w:lang w:val="id-ID"/>
        </w:rPr>
        <w:footnoteReference w:id="20"/>
      </w:r>
      <w:r w:rsidRPr="00013208">
        <w:rPr>
          <w:rFonts w:ascii="Times New Roman" w:hAnsi="Times New Roman" w:cs="Times New Roman"/>
          <w:sz w:val="24"/>
          <w:szCs w:val="24"/>
          <w:lang w:val="id-ID"/>
        </w:rPr>
        <w:t xml:space="preserve"> Berdasarkan tipe-tipe layanan internet banking yang telah dijelaskan, dapat dilihat bahwa dari </w:t>
      </w:r>
      <w:r w:rsidRPr="00013208">
        <w:rPr>
          <w:rFonts w:ascii="Times New Roman" w:hAnsi="Times New Roman" w:cs="Times New Roman"/>
          <w:sz w:val="24"/>
          <w:szCs w:val="24"/>
          <w:lang w:val="id-ID"/>
        </w:rPr>
        <w:lastRenderedPageBreak/>
        <w:t>tahun ke tahun layanan yang diberikan oleh bank selalu mengalami peningkatan yang disesuaikan dengan kebutuhan nasabahnya.</w:t>
      </w:r>
    </w:p>
    <w:p w:rsidR="000D674B" w:rsidRDefault="000D674B" w:rsidP="00727775">
      <w:pPr>
        <w:pStyle w:val="ListParagraph"/>
        <w:numPr>
          <w:ilvl w:val="0"/>
          <w:numId w:val="15"/>
        </w:numPr>
        <w:spacing w:before="120" w:line="480" w:lineRule="exact"/>
        <w:ind w:left="851" w:hanging="284"/>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Perlindungan hukum atas data pribadi nasabah dalam penyelenggaraan layanan internet bankig</w:t>
      </w:r>
    </w:p>
    <w:p w:rsidR="000D674B" w:rsidRPr="005658F0" w:rsidRDefault="000D674B" w:rsidP="00F27F4F">
      <w:pPr>
        <w:spacing w:line="480" w:lineRule="exact"/>
        <w:ind w:left="567" w:firstLine="720"/>
        <w:jc w:val="both"/>
        <w:rPr>
          <w:rFonts w:ascii="Times New Roman" w:hAnsi="Times New Roman" w:cs="Times New Roman"/>
          <w:sz w:val="24"/>
          <w:szCs w:val="24"/>
          <w:lang w:val="id-ID"/>
        </w:rPr>
      </w:pPr>
      <w:r w:rsidRPr="005658F0">
        <w:rPr>
          <w:rFonts w:ascii="Times New Roman" w:hAnsi="Times New Roman" w:cs="Times New Roman"/>
          <w:sz w:val="24"/>
          <w:szCs w:val="24"/>
          <w:lang w:val="id-ID"/>
        </w:rPr>
        <w:t>Hubunganya dengan perlindungan hukum preventif atas data pribadi nasabah da</w:t>
      </w:r>
      <w:r>
        <w:rPr>
          <w:rFonts w:ascii="Times New Roman" w:hAnsi="Times New Roman" w:cs="Times New Roman"/>
          <w:sz w:val="24"/>
          <w:szCs w:val="24"/>
        </w:rPr>
        <w:t>l</w:t>
      </w:r>
      <w:r w:rsidRPr="005658F0">
        <w:rPr>
          <w:rFonts w:ascii="Times New Roman" w:hAnsi="Times New Roman" w:cs="Times New Roman"/>
          <w:sz w:val="24"/>
          <w:szCs w:val="24"/>
          <w:lang w:val="id-ID"/>
        </w:rPr>
        <w:t>am penyelenggaraan layanan internet banking dapat diuraikan dalam dua pendekatan yaitu:</w:t>
      </w:r>
    </w:p>
    <w:p w:rsidR="000D674B" w:rsidRDefault="000D674B" w:rsidP="00727775">
      <w:pPr>
        <w:pStyle w:val="ListParagraph"/>
        <w:numPr>
          <w:ilvl w:val="0"/>
          <w:numId w:val="16"/>
        </w:numPr>
        <w:spacing w:before="120" w:line="480" w:lineRule="exact"/>
        <w:ind w:left="851" w:hanging="284"/>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Perlindungan hukum dengan pendekatan </w:t>
      </w:r>
      <w:r w:rsidRPr="000C746C">
        <w:rPr>
          <w:rFonts w:ascii="Times New Roman" w:hAnsi="Times New Roman" w:cs="Times New Roman"/>
          <w:i/>
          <w:sz w:val="24"/>
          <w:szCs w:val="24"/>
          <w:lang w:val="id-ID"/>
        </w:rPr>
        <w:t>self-regulation</w:t>
      </w:r>
    </w:p>
    <w:p w:rsidR="000D674B" w:rsidRDefault="000D674B" w:rsidP="00F27F4F">
      <w:pPr>
        <w:spacing w:line="480" w:lineRule="exact"/>
        <w:ind w:left="567" w:firstLine="720"/>
        <w:jc w:val="both"/>
        <w:rPr>
          <w:rFonts w:ascii="Times New Roman" w:hAnsi="Times New Roman" w:cs="Times New Roman"/>
          <w:sz w:val="24"/>
          <w:szCs w:val="24"/>
          <w:lang w:val="id-ID"/>
        </w:rPr>
      </w:pPr>
      <w:r w:rsidRPr="0079195F">
        <w:rPr>
          <w:rFonts w:ascii="Times New Roman" w:hAnsi="Times New Roman" w:cs="Times New Roman"/>
          <w:sz w:val="24"/>
          <w:szCs w:val="24"/>
          <w:lang w:val="id-ID"/>
        </w:rPr>
        <w:t>Perlindungan hukum preventif atas data pribadi nasabah dalam penyelenggaraan layanan internet</w:t>
      </w:r>
      <w:r>
        <w:rPr>
          <w:rFonts w:ascii="Times New Roman" w:hAnsi="Times New Roman" w:cs="Times New Roman"/>
          <w:sz w:val="24"/>
          <w:szCs w:val="24"/>
          <w:lang w:val="id-ID"/>
        </w:rPr>
        <w:t xml:space="preserve"> banking dengan pendekatan </w:t>
      </w:r>
      <w:r w:rsidRPr="0079195F">
        <w:rPr>
          <w:rFonts w:ascii="Times New Roman" w:hAnsi="Times New Roman" w:cs="Times New Roman"/>
          <w:i/>
          <w:sz w:val="24"/>
          <w:szCs w:val="24"/>
          <w:lang w:val="id-ID"/>
        </w:rPr>
        <w:t>self-regulation</w:t>
      </w:r>
      <w:r>
        <w:rPr>
          <w:rFonts w:ascii="Times New Roman" w:hAnsi="Times New Roman" w:cs="Times New Roman"/>
          <w:sz w:val="24"/>
          <w:szCs w:val="24"/>
          <w:lang w:val="id-ID"/>
        </w:rPr>
        <w:t xml:space="preserve"> pada dasarnya dilihat dari aspek pendekatan pengaturan hukum secara internal dari penyelenggara layanan internet banking itu sendiri.</w:t>
      </w:r>
    </w:p>
    <w:p w:rsidR="000D674B" w:rsidRDefault="000D674B" w:rsidP="00F27F4F">
      <w:pPr>
        <w:spacing w:line="480" w:lineRule="exact"/>
        <w:ind w:left="567" w:firstLine="720"/>
        <w:jc w:val="both"/>
        <w:rPr>
          <w:rFonts w:ascii="Times New Roman" w:hAnsi="Times New Roman" w:cs="Times New Roman"/>
          <w:sz w:val="24"/>
          <w:szCs w:val="24"/>
          <w:lang w:val="id-ID"/>
        </w:rPr>
      </w:pPr>
      <w:r w:rsidRPr="00774D17">
        <w:rPr>
          <w:rFonts w:ascii="Times New Roman" w:hAnsi="Times New Roman" w:cs="Times New Roman"/>
          <w:sz w:val="24"/>
          <w:szCs w:val="24"/>
          <w:lang w:val="id-ID"/>
        </w:rPr>
        <w:t>Peristilahan dalam layanan internet banking, bank mandiri menggunakan nama elektronic bankig. Beberapa layanan</w:t>
      </w:r>
      <w:r>
        <w:rPr>
          <w:rFonts w:ascii="Times New Roman" w:hAnsi="Times New Roman" w:cs="Times New Roman"/>
          <w:sz w:val="24"/>
          <w:szCs w:val="24"/>
          <w:lang w:val="id-ID"/>
        </w:rPr>
        <w:t xml:space="preserve"> internet banking</w:t>
      </w:r>
      <w:r w:rsidRPr="005658F0">
        <w:rPr>
          <w:rFonts w:ascii="Times New Roman" w:hAnsi="Times New Roman" w:cs="Times New Roman"/>
          <w:sz w:val="24"/>
          <w:szCs w:val="24"/>
          <w:lang w:val="id-ID"/>
        </w:rPr>
        <w:tab/>
        <w:t xml:space="preserve">Yang ditawarkan dalam </w:t>
      </w:r>
      <w:r w:rsidRPr="00124F96">
        <w:rPr>
          <w:rFonts w:ascii="Times New Roman" w:hAnsi="Times New Roman" w:cs="Times New Roman"/>
          <w:sz w:val="24"/>
          <w:szCs w:val="24"/>
          <w:lang w:val="id-ID"/>
        </w:rPr>
        <w:t xml:space="preserve">situs </w:t>
      </w:r>
      <w:hyperlink r:id="rId15" w:history="1">
        <w:r w:rsidRPr="00124F96">
          <w:rPr>
            <w:rStyle w:val="Hyperlink"/>
            <w:rFonts w:ascii="Times New Roman" w:hAnsi="Times New Roman" w:cs="Times New Roman"/>
            <w:color w:val="auto"/>
            <w:sz w:val="24"/>
            <w:szCs w:val="24"/>
            <w:lang w:val="id-ID"/>
          </w:rPr>
          <w:t>www.bank</w:t>
        </w:r>
      </w:hyperlink>
      <w:r w:rsidRPr="00124F96">
        <w:rPr>
          <w:rFonts w:ascii="Times New Roman" w:hAnsi="Times New Roman" w:cs="Times New Roman"/>
          <w:sz w:val="24"/>
          <w:szCs w:val="24"/>
          <w:lang w:val="id-ID"/>
        </w:rPr>
        <w:t xml:space="preserve"> </w:t>
      </w:r>
      <w:r w:rsidRPr="005658F0">
        <w:rPr>
          <w:rFonts w:ascii="Times New Roman" w:hAnsi="Times New Roman" w:cs="Times New Roman"/>
          <w:sz w:val="24"/>
          <w:szCs w:val="24"/>
          <w:lang w:val="id-ID"/>
        </w:rPr>
        <w:t>mandiri.co.id meliputi:transfer dana,</w:t>
      </w:r>
      <w:r>
        <w:rPr>
          <w:rFonts w:ascii="Times New Roman" w:hAnsi="Times New Roman" w:cs="Times New Roman"/>
          <w:sz w:val="24"/>
          <w:szCs w:val="24"/>
          <w:lang w:val="id-ID"/>
        </w:rPr>
        <w:t xml:space="preserve"> </w:t>
      </w:r>
      <w:r w:rsidRPr="005658F0">
        <w:rPr>
          <w:rFonts w:ascii="Times New Roman" w:hAnsi="Times New Roman" w:cs="Times New Roman"/>
          <w:sz w:val="24"/>
          <w:szCs w:val="24"/>
          <w:lang w:val="id-ID"/>
        </w:rPr>
        <w:t>pembayaran,</w:t>
      </w:r>
      <w:r>
        <w:rPr>
          <w:rFonts w:ascii="Times New Roman" w:hAnsi="Times New Roman" w:cs="Times New Roman"/>
          <w:sz w:val="24"/>
          <w:szCs w:val="24"/>
          <w:lang w:val="id-ID"/>
        </w:rPr>
        <w:t xml:space="preserve"> </w:t>
      </w:r>
      <w:r w:rsidRPr="005658F0">
        <w:rPr>
          <w:rFonts w:ascii="Times New Roman" w:hAnsi="Times New Roman" w:cs="Times New Roman"/>
          <w:sz w:val="24"/>
          <w:szCs w:val="24"/>
          <w:lang w:val="id-ID"/>
        </w:rPr>
        <w:t>informasi rekening aktivitas transaksi,</w:t>
      </w:r>
      <w:r>
        <w:rPr>
          <w:rFonts w:ascii="Times New Roman" w:hAnsi="Times New Roman" w:cs="Times New Roman"/>
          <w:sz w:val="24"/>
          <w:szCs w:val="24"/>
          <w:lang w:val="id-ID"/>
        </w:rPr>
        <w:t xml:space="preserve"> </w:t>
      </w:r>
      <w:r w:rsidRPr="005658F0">
        <w:rPr>
          <w:rFonts w:ascii="Times New Roman" w:hAnsi="Times New Roman" w:cs="Times New Roman"/>
          <w:sz w:val="24"/>
          <w:szCs w:val="24"/>
          <w:lang w:val="id-ID"/>
        </w:rPr>
        <w:t>fasilitas cek,</w:t>
      </w:r>
      <w:r>
        <w:rPr>
          <w:rFonts w:ascii="Times New Roman" w:hAnsi="Times New Roman" w:cs="Times New Roman"/>
          <w:sz w:val="24"/>
          <w:szCs w:val="24"/>
          <w:lang w:val="id-ID"/>
        </w:rPr>
        <w:t xml:space="preserve"> </w:t>
      </w:r>
      <w:r w:rsidRPr="005658F0">
        <w:rPr>
          <w:rFonts w:ascii="Times New Roman" w:hAnsi="Times New Roman" w:cs="Times New Roman"/>
          <w:sz w:val="24"/>
          <w:szCs w:val="24"/>
          <w:lang w:val="id-ID"/>
        </w:rPr>
        <w:t>update profile,</w:t>
      </w:r>
      <w:r>
        <w:rPr>
          <w:rFonts w:ascii="Times New Roman" w:hAnsi="Times New Roman" w:cs="Times New Roman"/>
          <w:sz w:val="24"/>
          <w:szCs w:val="24"/>
          <w:lang w:val="id-ID"/>
        </w:rPr>
        <w:t xml:space="preserve"> </w:t>
      </w:r>
      <w:r w:rsidRPr="005658F0">
        <w:rPr>
          <w:rFonts w:ascii="Times New Roman" w:hAnsi="Times New Roman" w:cs="Times New Roman"/>
          <w:sz w:val="24"/>
          <w:szCs w:val="24"/>
          <w:lang w:val="id-ID"/>
        </w:rPr>
        <w:t>personalisasi,</w:t>
      </w:r>
      <w:r>
        <w:rPr>
          <w:rFonts w:ascii="Times New Roman" w:hAnsi="Times New Roman" w:cs="Times New Roman"/>
          <w:sz w:val="24"/>
          <w:szCs w:val="24"/>
          <w:lang w:val="id-ID"/>
        </w:rPr>
        <w:t xml:space="preserve"> </w:t>
      </w:r>
      <w:r w:rsidRPr="005658F0">
        <w:rPr>
          <w:rFonts w:ascii="Times New Roman" w:hAnsi="Times New Roman" w:cs="Times New Roman"/>
          <w:sz w:val="24"/>
          <w:szCs w:val="24"/>
          <w:lang w:val="id-ID"/>
        </w:rPr>
        <w:t>dan notifikasi SMS. Dalam pemanfaatan layanan internet banking-nya, bank mandiri</w:t>
      </w:r>
      <w:r>
        <w:rPr>
          <w:rFonts w:ascii="Times New Roman" w:hAnsi="Times New Roman" w:cs="Times New Roman"/>
          <w:sz w:val="24"/>
          <w:szCs w:val="24"/>
          <w:lang w:val="id-ID"/>
        </w:rPr>
        <w:t xml:space="preserve"> mempersyaratkan untuk melakukan</w:t>
      </w:r>
      <w:r w:rsidRPr="005658F0">
        <w:rPr>
          <w:rFonts w:ascii="Times New Roman" w:hAnsi="Times New Roman" w:cs="Times New Roman"/>
          <w:sz w:val="24"/>
          <w:szCs w:val="24"/>
          <w:lang w:val="id-ID"/>
        </w:rPr>
        <w:t xml:space="preserve"> pendaftaran</w:t>
      </w:r>
      <w:r>
        <w:rPr>
          <w:rFonts w:ascii="Times New Roman" w:hAnsi="Times New Roman" w:cs="Times New Roman"/>
          <w:sz w:val="24"/>
          <w:szCs w:val="24"/>
        </w:rPr>
        <w:t xml:space="preserve"> </w:t>
      </w:r>
      <w:r w:rsidRPr="005658F0">
        <w:rPr>
          <w:rFonts w:ascii="Times New Roman" w:hAnsi="Times New Roman" w:cs="Times New Roman"/>
          <w:sz w:val="24"/>
          <w:szCs w:val="24"/>
          <w:lang w:val="id-ID"/>
        </w:rPr>
        <w:t>(</w:t>
      </w:r>
      <w:r w:rsidRPr="005658F0">
        <w:rPr>
          <w:rFonts w:ascii="Times New Roman" w:hAnsi="Times New Roman" w:cs="Times New Roman"/>
          <w:i/>
          <w:sz w:val="24"/>
          <w:szCs w:val="24"/>
          <w:lang w:val="id-ID"/>
        </w:rPr>
        <w:t xml:space="preserve">registration). </w:t>
      </w:r>
      <w:r w:rsidRPr="005658F0">
        <w:rPr>
          <w:rFonts w:ascii="Times New Roman" w:hAnsi="Times New Roman" w:cs="Times New Roman"/>
          <w:sz w:val="24"/>
          <w:szCs w:val="24"/>
          <w:lang w:val="id-ID"/>
        </w:rPr>
        <w:t>Apabila langkah ini telah dilakukan, layanan dari bank mandiri dapat diakses melalui layanan internet banking-nya. Oleh karena itu, layanan internet banking sifatnya merupakan media bagi pemasaran produk dan sekaligus sebagai sarana mempermudah transaksi, dimana transaksi dapat dilakukan secara online.</w:t>
      </w:r>
    </w:p>
    <w:p w:rsidR="000D674B" w:rsidRDefault="000D674B" w:rsidP="00F27F4F">
      <w:pPr>
        <w:spacing w:line="480" w:lineRule="exact"/>
        <w:ind w:left="567" w:firstLine="720"/>
        <w:jc w:val="both"/>
        <w:rPr>
          <w:rFonts w:ascii="Times New Roman" w:hAnsi="Times New Roman" w:cs="Times New Roman"/>
          <w:sz w:val="24"/>
          <w:szCs w:val="24"/>
          <w:lang w:val="id-ID"/>
        </w:rPr>
      </w:pPr>
      <w:r w:rsidRPr="005658F0">
        <w:rPr>
          <w:rFonts w:ascii="Times New Roman" w:hAnsi="Times New Roman" w:cs="Times New Roman"/>
          <w:sz w:val="24"/>
          <w:szCs w:val="24"/>
          <w:lang w:val="id-ID"/>
        </w:rPr>
        <w:lastRenderedPageBreak/>
        <w:t>Dalam mengantisipasi risiko atas kelemahan dari segi teknologi dan yuridis bank mandiri telah membuat suatu kebijak</w:t>
      </w:r>
      <w:r>
        <w:rPr>
          <w:rFonts w:ascii="Times New Roman" w:hAnsi="Times New Roman" w:cs="Times New Roman"/>
          <w:sz w:val="24"/>
          <w:szCs w:val="24"/>
          <w:lang w:val="id-ID"/>
        </w:rPr>
        <w:t>an yang disebut self regulation</w:t>
      </w:r>
      <w:r w:rsidRPr="005658F0">
        <w:rPr>
          <w:rFonts w:ascii="Times New Roman" w:hAnsi="Times New Roman" w:cs="Times New Roman"/>
          <w:sz w:val="24"/>
          <w:szCs w:val="24"/>
          <w:lang w:val="id-ID"/>
        </w:rPr>
        <w:t>, dimana dalam mengantisipsi segala kelemahan tersebut dengan membuat suatu ketentuan yang sifatnya sepihak.</w:t>
      </w:r>
      <w:r>
        <w:rPr>
          <w:rStyle w:val="FootnoteReference"/>
          <w:rFonts w:ascii="Times New Roman" w:hAnsi="Times New Roman" w:cs="Times New Roman"/>
          <w:sz w:val="24"/>
          <w:szCs w:val="24"/>
          <w:lang w:val="id-ID"/>
        </w:rPr>
        <w:footnoteReference w:id="21"/>
      </w:r>
      <w:r w:rsidRPr="005658F0">
        <w:rPr>
          <w:rFonts w:ascii="Times New Roman" w:hAnsi="Times New Roman" w:cs="Times New Roman"/>
          <w:sz w:val="24"/>
          <w:szCs w:val="24"/>
          <w:lang w:val="id-ID"/>
        </w:rPr>
        <w:t xml:space="preserve"> Dalam kebijakan internal </w:t>
      </w:r>
      <w:r w:rsidRPr="000C746C">
        <w:rPr>
          <w:rFonts w:ascii="Times New Roman" w:hAnsi="Times New Roman" w:cs="Times New Roman"/>
          <w:i/>
          <w:sz w:val="24"/>
          <w:szCs w:val="24"/>
          <w:lang w:val="id-ID"/>
        </w:rPr>
        <w:t>(self-regulation)</w:t>
      </w:r>
      <w:r w:rsidRPr="005658F0">
        <w:rPr>
          <w:rFonts w:ascii="Times New Roman" w:hAnsi="Times New Roman" w:cs="Times New Roman"/>
          <w:sz w:val="24"/>
          <w:szCs w:val="24"/>
          <w:lang w:val="id-ID"/>
        </w:rPr>
        <w:t xml:space="preserve"> yang ada</w:t>
      </w:r>
      <w:r>
        <w:rPr>
          <w:rFonts w:ascii="Times New Roman" w:hAnsi="Times New Roman" w:cs="Times New Roman"/>
          <w:sz w:val="24"/>
          <w:szCs w:val="24"/>
        </w:rPr>
        <w:t xml:space="preserve"> </w:t>
      </w:r>
      <w:r w:rsidRPr="005658F0">
        <w:rPr>
          <w:rFonts w:ascii="Times New Roman" w:hAnsi="Times New Roman" w:cs="Times New Roman"/>
          <w:sz w:val="24"/>
          <w:szCs w:val="24"/>
          <w:lang w:val="id-ID"/>
        </w:rPr>
        <w:t xml:space="preserve">pada situs </w:t>
      </w:r>
      <w:hyperlink r:id="rId16" w:history="1">
        <w:r w:rsidRPr="00400A6A">
          <w:rPr>
            <w:rStyle w:val="Hyperlink"/>
            <w:rFonts w:ascii="Times New Roman" w:hAnsi="Times New Roman" w:cs="Times New Roman"/>
            <w:color w:val="auto"/>
            <w:sz w:val="24"/>
            <w:szCs w:val="24"/>
            <w:lang w:val="id-ID"/>
          </w:rPr>
          <w:t>www.bankmandiri.co.id</w:t>
        </w:r>
      </w:hyperlink>
      <w:r w:rsidRPr="00400A6A">
        <w:rPr>
          <w:rFonts w:ascii="Times New Roman" w:hAnsi="Times New Roman" w:cs="Times New Roman"/>
          <w:sz w:val="24"/>
          <w:szCs w:val="24"/>
          <w:lang w:val="id-ID"/>
        </w:rPr>
        <w:t xml:space="preserve"> </w:t>
      </w:r>
      <w:r w:rsidRPr="005658F0">
        <w:rPr>
          <w:rFonts w:ascii="Times New Roman" w:hAnsi="Times New Roman" w:cs="Times New Roman"/>
          <w:sz w:val="24"/>
          <w:szCs w:val="24"/>
          <w:lang w:val="id-ID"/>
        </w:rPr>
        <w:t>terutama pada aspek perlindungan atas data pribadi nasabah dapat ditemukan pada halaman webpages yang terletak pada bagian electronic banking yang difokuskan pada kebijakan kerahasiaan nasabah.</w:t>
      </w:r>
    </w:p>
    <w:p w:rsidR="000D674B" w:rsidRPr="005658F0" w:rsidRDefault="000D674B" w:rsidP="00F27F4F">
      <w:pPr>
        <w:spacing w:line="480" w:lineRule="exact"/>
        <w:ind w:left="567" w:firstLine="720"/>
        <w:jc w:val="both"/>
        <w:rPr>
          <w:rFonts w:ascii="Times New Roman" w:hAnsi="Times New Roman" w:cs="Times New Roman"/>
          <w:sz w:val="24"/>
          <w:szCs w:val="24"/>
          <w:lang w:val="id-ID"/>
        </w:rPr>
      </w:pPr>
      <w:r>
        <w:rPr>
          <w:rFonts w:ascii="Times New Roman" w:hAnsi="Times New Roman" w:cs="Times New Roman"/>
          <w:sz w:val="24"/>
          <w:szCs w:val="24"/>
          <w:lang w:val="id-ID"/>
        </w:rPr>
        <w:t>K</w:t>
      </w:r>
      <w:r w:rsidRPr="005658F0">
        <w:rPr>
          <w:rFonts w:ascii="Times New Roman" w:hAnsi="Times New Roman" w:cs="Times New Roman"/>
          <w:sz w:val="24"/>
          <w:szCs w:val="24"/>
          <w:lang w:val="id-ID"/>
        </w:rPr>
        <w:t>ebijakan kerahasiaan nasabah yang ada pada layanan internet banking milik bank mandiri di kemukakan bahwa aplikasi internet banking mandiri dijamin kerahasiaan dan keamananyan. Dalam hal ini bank mandiri menggunakan teknologi enkripsi  secure socker layer (ssl)128 bit,</w:t>
      </w:r>
      <w:r>
        <w:rPr>
          <w:rFonts w:ascii="Times New Roman" w:hAnsi="Times New Roman" w:cs="Times New Roman"/>
          <w:sz w:val="24"/>
          <w:szCs w:val="24"/>
          <w:lang w:val="id-ID"/>
        </w:rPr>
        <w:t xml:space="preserve"> </w:t>
      </w:r>
      <w:r w:rsidRPr="005658F0">
        <w:rPr>
          <w:rFonts w:ascii="Times New Roman" w:hAnsi="Times New Roman" w:cs="Times New Roman"/>
          <w:sz w:val="24"/>
          <w:szCs w:val="24"/>
          <w:lang w:val="id-ID"/>
        </w:rPr>
        <w:t>yang akan melindungi komunikasi antara komputer nasabah dengan server bank mandiri. Untuk menambahkan keamanan digunakan metode time out session, dimana setelah sepuluh menit tanpa aktivitas nasabah,</w:t>
      </w:r>
      <w:r>
        <w:rPr>
          <w:rFonts w:ascii="Times New Roman" w:hAnsi="Times New Roman" w:cs="Times New Roman"/>
          <w:sz w:val="24"/>
          <w:szCs w:val="24"/>
        </w:rPr>
        <w:t xml:space="preserve"> </w:t>
      </w:r>
      <w:r w:rsidRPr="005658F0">
        <w:rPr>
          <w:rFonts w:ascii="Times New Roman" w:hAnsi="Times New Roman" w:cs="Times New Roman"/>
          <w:sz w:val="24"/>
          <w:szCs w:val="24"/>
          <w:lang w:val="id-ID"/>
        </w:rPr>
        <w:t>akses akan tidak aktif lagi.</w:t>
      </w:r>
    </w:p>
    <w:p w:rsidR="000D674B" w:rsidRDefault="000D674B" w:rsidP="00F27F4F">
      <w:pPr>
        <w:spacing w:line="480" w:lineRule="exact"/>
        <w:ind w:left="567" w:firstLine="720"/>
        <w:jc w:val="both"/>
        <w:rPr>
          <w:rFonts w:ascii="Times New Roman" w:hAnsi="Times New Roman" w:cs="Times New Roman"/>
          <w:sz w:val="24"/>
          <w:szCs w:val="24"/>
          <w:lang w:val="id-ID"/>
        </w:rPr>
      </w:pPr>
      <w:r w:rsidRPr="005658F0">
        <w:rPr>
          <w:rFonts w:ascii="Times New Roman" w:hAnsi="Times New Roman" w:cs="Times New Roman"/>
          <w:sz w:val="24"/>
          <w:szCs w:val="24"/>
          <w:lang w:val="id-ID"/>
        </w:rPr>
        <w:t>Selain itu,</w:t>
      </w:r>
      <w:r>
        <w:rPr>
          <w:rFonts w:ascii="Times New Roman" w:hAnsi="Times New Roman" w:cs="Times New Roman"/>
          <w:sz w:val="24"/>
          <w:szCs w:val="24"/>
        </w:rPr>
        <w:t xml:space="preserve"> </w:t>
      </w:r>
      <w:r w:rsidRPr="005658F0">
        <w:rPr>
          <w:rFonts w:ascii="Times New Roman" w:hAnsi="Times New Roman" w:cs="Times New Roman"/>
          <w:sz w:val="24"/>
          <w:szCs w:val="24"/>
          <w:lang w:val="id-ID"/>
        </w:rPr>
        <w:t xml:space="preserve">bank mandiri akan menjaga kerahasiaan data pengguna </w:t>
      </w:r>
      <w:r>
        <w:rPr>
          <w:rFonts w:ascii="Times New Roman" w:hAnsi="Times New Roman" w:cs="Times New Roman"/>
          <w:sz w:val="24"/>
          <w:szCs w:val="24"/>
          <w:lang w:val="id-ID"/>
        </w:rPr>
        <w:t>internet bankin</w:t>
      </w:r>
      <w:r w:rsidRPr="005658F0">
        <w:rPr>
          <w:rFonts w:ascii="Times New Roman" w:hAnsi="Times New Roman" w:cs="Times New Roman"/>
          <w:sz w:val="24"/>
          <w:szCs w:val="24"/>
          <w:lang w:val="id-ID"/>
        </w:rPr>
        <w:t>g mandiri, dan hanya orang tertentu untuk berhak mengakses informasi tersebut untuk digunakan sebagaimana mestinya (dalam hal ini bank mandiri akan selalu mengingatkan karyawan akan pentingnya menjaga kerahasiaan data nasabah).</w:t>
      </w:r>
      <w:r>
        <w:rPr>
          <w:rFonts w:ascii="Times New Roman" w:hAnsi="Times New Roman" w:cs="Times New Roman"/>
          <w:sz w:val="24"/>
          <w:szCs w:val="24"/>
          <w:lang w:val="id-ID"/>
        </w:rPr>
        <w:t xml:space="preserve"> </w:t>
      </w:r>
      <w:r w:rsidRPr="005658F0">
        <w:rPr>
          <w:rFonts w:ascii="Times New Roman" w:hAnsi="Times New Roman" w:cs="Times New Roman"/>
          <w:sz w:val="24"/>
          <w:szCs w:val="24"/>
          <w:lang w:val="id-ID"/>
        </w:rPr>
        <w:t>bank mandiri tidak akan memperlihatkan/menjual data tersebut kepada pihak ketiga</w:t>
      </w:r>
      <w:r>
        <w:rPr>
          <w:rFonts w:ascii="Times New Roman" w:hAnsi="Times New Roman" w:cs="Times New Roman"/>
          <w:sz w:val="24"/>
          <w:szCs w:val="24"/>
          <w:lang w:val="id-ID"/>
        </w:rPr>
        <w:t>.</w:t>
      </w:r>
      <w:r>
        <w:rPr>
          <w:rStyle w:val="FootnoteReference"/>
          <w:rFonts w:ascii="Times New Roman" w:hAnsi="Times New Roman" w:cs="Times New Roman"/>
          <w:sz w:val="24"/>
          <w:szCs w:val="24"/>
          <w:lang w:val="id-ID"/>
        </w:rPr>
        <w:footnoteReference w:id="22"/>
      </w:r>
    </w:p>
    <w:p w:rsidR="000D674B" w:rsidRPr="005658F0" w:rsidRDefault="000D674B" w:rsidP="00F27F4F">
      <w:pPr>
        <w:spacing w:line="480" w:lineRule="exact"/>
        <w:ind w:left="567" w:firstLine="720"/>
        <w:jc w:val="both"/>
        <w:rPr>
          <w:rFonts w:ascii="Times New Roman" w:hAnsi="Times New Roman" w:cs="Times New Roman"/>
          <w:sz w:val="24"/>
          <w:szCs w:val="24"/>
          <w:lang w:val="id-ID"/>
        </w:rPr>
      </w:pPr>
      <w:r w:rsidRPr="005658F0">
        <w:rPr>
          <w:rFonts w:ascii="Times New Roman" w:hAnsi="Times New Roman" w:cs="Times New Roman"/>
          <w:sz w:val="24"/>
          <w:szCs w:val="24"/>
          <w:lang w:val="id-ID"/>
        </w:rPr>
        <w:lastRenderedPageBreak/>
        <w:t xml:space="preserve">Berdasarkan upaya yang dilakukan bank mandiri dalam melindungi data peribadi nasabah terdiri dari perlindungan data atas data yang dikumpulakan, </w:t>
      </w:r>
      <w:r>
        <w:rPr>
          <w:rFonts w:ascii="Times New Roman" w:hAnsi="Times New Roman" w:cs="Times New Roman"/>
          <w:sz w:val="24"/>
          <w:szCs w:val="24"/>
          <w:lang w:val="id-ID"/>
        </w:rPr>
        <w:t>di manfaatkan atau digunkan u</w:t>
      </w:r>
      <w:r w:rsidRPr="005658F0">
        <w:rPr>
          <w:rFonts w:ascii="Times New Roman" w:hAnsi="Times New Roman" w:cs="Times New Roman"/>
          <w:sz w:val="24"/>
          <w:szCs w:val="24"/>
          <w:lang w:val="id-ID"/>
        </w:rPr>
        <w:t>ntuk keperluan transaksi dari nasabahnya.</w:t>
      </w:r>
      <w:r>
        <w:rPr>
          <w:rFonts w:ascii="Times New Roman" w:hAnsi="Times New Roman" w:cs="Times New Roman"/>
          <w:sz w:val="24"/>
          <w:szCs w:val="24"/>
        </w:rPr>
        <w:t xml:space="preserve"> </w:t>
      </w:r>
      <w:r w:rsidRPr="005658F0">
        <w:rPr>
          <w:rFonts w:ascii="Times New Roman" w:hAnsi="Times New Roman" w:cs="Times New Roman"/>
          <w:sz w:val="24"/>
          <w:szCs w:val="24"/>
          <w:lang w:val="id-ID"/>
        </w:rPr>
        <w:t>perlindungan</w:t>
      </w:r>
      <w:r>
        <w:rPr>
          <w:rFonts w:ascii="Times New Roman" w:hAnsi="Times New Roman" w:cs="Times New Roman"/>
          <w:sz w:val="24"/>
          <w:szCs w:val="24"/>
          <w:lang w:val="id-ID"/>
        </w:rPr>
        <w:t xml:space="preserve"> atas data pribadi nasabah ini </w:t>
      </w:r>
      <w:r w:rsidRPr="005658F0">
        <w:rPr>
          <w:rFonts w:ascii="Times New Roman" w:hAnsi="Times New Roman" w:cs="Times New Roman"/>
          <w:sz w:val="24"/>
          <w:szCs w:val="24"/>
          <w:lang w:val="id-ID"/>
        </w:rPr>
        <w:t>diperketat lagi dengan adanya persyaratan-persyaratan tertentu dalam menggunakan saran</w:t>
      </w:r>
      <w:r>
        <w:rPr>
          <w:rFonts w:ascii="Times New Roman" w:hAnsi="Times New Roman" w:cs="Times New Roman"/>
          <w:sz w:val="24"/>
          <w:szCs w:val="24"/>
        </w:rPr>
        <w:t>a</w:t>
      </w:r>
      <w:r w:rsidRPr="005658F0">
        <w:rPr>
          <w:rFonts w:ascii="Times New Roman" w:hAnsi="Times New Roman" w:cs="Times New Roman"/>
          <w:sz w:val="24"/>
          <w:szCs w:val="24"/>
          <w:lang w:val="id-ID"/>
        </w:rPr>
        <w:t xml:space="preserve"> teknologi yang akan digunakan untuk bertransaksi dengan menggunakan layanan internet banking bank mandiri.</w:t>
      </w:r>
    </w:p>
    <w:p w:rsidR="000D674B" w:rsidRDefault="000D674B" w:rsidP="00727775">
      <w:pPr>
        <w:pStyle w:val="ListParagraph"/>
        <w:numPr>
          <w:ilvl w:val="0"/>
          <w:numId w:val="16"/>
        </w:numPr>
        <w:spacing w:before="120" w:line="480" w:lineRule="exact"/>
        <w:ind w:left="851" w:hanging="284"/>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Perlindungan hukum dengan pendekatan Goverment Regulation </w:t>
      </w:r>
    </w:p>
    <w:p w:rsidR="000D674B" w:rsidRPr="005658F0" w:rsidRDefault="000D674B" w:rsidP="00F27F4F">
      <w:pPr>
        <w:spacing w:line="480" w:lineRule="exact"/>
        <w:ind w:left="567" w:firstLine="720"/>
        <w:jc w:val="both"/>
        <w:rPr>
          <w:rFonts w:ascii="Times New Roman" w:hAnsi="Times New Roman" w:cs="Times New Roman"/>
          <w:sz w:val="24"/>
          <w:szCs w:val="24"/>
          <w:lang w:val="id-ID"/>
        </w:rPr>
      </w:pPr>
      <w:r w:rsidRPr="005658F0">
        <w:rPr>
          <w:rFonts w:ascii="Times New Roman" w:hAnsi="Times New Roman" w:cs="Times New Roman"/>
          <w:sz w:val="24"/>
          <w:szCs w:val="24"/>
          <w:lang w:val="id-ID"/>
        </w:rPr>
        <w:t xml:space="preserve">Perlindungan hukum atas data pribadi nasabah dalam penyelenggaraan internet banking dengan pendekatan goverment regulation menitik beratkan pada </w:t>
      </w:r>
      <w:r>
        <w:rPr>
          <w:rFonts w:ascii="Times New Roman" w:hAnsi="Times New Roman" w:cs="Times New Roman"/>
          <w:sz w:val="24"/>
          <w:szCs w:val="24"/>
          <w:lang w:val="id-ID"/>
        </w:rPr>
        <w:t>sekumpulan peraturan yang dibe</w:t>
      </w:r>
      <w:r w:rsidRPr="005658F0">
        <w:rPr>
          <w:rFonts w:ascii="Times New Roman" w:hAnsi="Times New Roman" w:cs="Times New Roman"/>
          <w:sz w:val="24"/>
          <w:szCs w:val="24"/>
          <w:lang w:val="id-ID"/>
        </w:rPr>
        <w:t>ntuk oleh pihak pemerintah yang memiliki otoritas untuk membentuk peraturan tersebut. Untuk mengetahui otoritas pembentuk peraturan tersebut. Untuk mengetahui otoritas pembentuk peraturan perundang-undangan ini dapat dilihat dari keberadaan peratutan perundang-undangan yang ada dalam TAP MPR No. III Tahun 2000 tentang urutan peraturan perundang-undagan.</w:t>
      </w:r>
    </w:p>
    <w:p w:rsidR="000D674B" w:rsidRPr="005658F0" w:rsidRDefault="000D674B" w:rsidP="00F27F4F">
      <w:pPr>
        <w:spacing w:line="480" w:lineRule="exact"/>
        <w:ind w:left="567" w:firstLine="720"/>
        <w:jc w:val="both"/>
        <w:rPr>
          <w:rFonts w:ascii="Times New Roman" w:hAnsi="Times New Roman" w:cs="Times New Roman"/>
          <w:sz w:val="24"/>
          <w:szCs w:val="24"/>
          <w:lang w:val="id-ID"/>
        </w:rPr>
      </w:pPr>
      <w:r w:rsidRPr="005658F0">
        <w:rPr>
          <w:rFonts w:ascii="Times New Roman" w:hAnsi="Times New Roman" w:cs="Times New Roman"/>
          <w:sz w:val="24"/>
          <w:szCs w:val="24"/>
          <w:lang w:val="id-ID"/>
        </w:rPr>
        <w:t>Beberapa kete</w:t>
      </w:r>
      <w:r>
        <w:rPr>
          <w:rFonts w:ascii="Times New Roman" w:hAnsi="Times New Roman" w:cs="Times New Roman"/>
          <w:sz w:val="24"/>
          <w:szCs w:val="24"/>
        </w:rPr>
        <w:t>n</w:t>
      </w:r>
      <w:r w:rsidRPr="005658F0">
        <w:rPr>
          <w:rFonts w:ascii="Times New Roman" w:hAnsi="Times New Roman" w:cs="Times New Roman"/>
          <w:sz w:val="24"/>
          <w:szCs w:val="24"/>
          <w:lang w:val="id-ID"/>
        </w:rPr>
        <w:t>tuan yang ada didalam undang-undang (UU) perbankan dan sekiranya mampu dipergunakan untuk menetapakan dan memberikan perlindungan hukum atas data pribadi nasabah dalam penyelenggaraan internet banki</w:t>
      </w:r>
      <w:r>
        <w:rPr>
          <w:rFonts w:ascii="Times New Roman" w:hAnsi="Times New Roman" w:cs="Times New Roman"/>
          <w:sz w:val="24"/>
          <w:szCs w:val="24"/>
        </w:rPr>
        <w:t>n</w:t>
      </w:r>
      <w:r w:rsidRPr="005658F0">
        <w:rPr>
          <w:rFonts w:ascii="Times New Roman" w:hAnsi="Times New Roman" w:cs="Times New Roman"/>
          <w:sz w:val="24"/>
          <w:szCs w:val="24"/>
          <w:lang w:val="id-ID"/>
        </w:rPr>
        <w:t>g dapat dilihat pada dua ketentuan,</w:t>
      </w:r>
      <w:r>
        <w:rPr>
          <w:rFonts w:ascii="Times New Roman" w:hAnsi="Times New Roman" w:cs="Times New Roman"/>
          <w:sz w:val="24"/>
          <w:szCs w:val="24"/>
          <w:lang w:val="id-ID"/>
        </w:rPr>
        <w:t xml:space="preserve"> </w:t>
      </w:r>
      <w:r w:rsidRPr="005658F0">
        <w:rPr>
          <w:rFonts w:ascii="Times New Roman" w:hAnsi="Times New Roman" w:cs="Times New Roman"/>
          <w:sz w:val="24"/>
          <w:szCs w:val="24"/>
          <w:lang w:val="id-ID"/>
        </w:rPr>
        <w:t>yakni pasal 29 ayat(5) dan pasal 40 ayat(1)dan (2)UU perbankan.</w:t>
      </w:r>
      <w:r>
        <w:rPr>
          <w:rFonts w:ascii="Times New Roman" w:hAnsi="Times New Roman" w:cs="Times New Roman"/>
          <w:sz w:val="24"/>
          <w:szCs w:val="24"/>
          <w:lang w:val="id-ID"/>
        </w:rPr>
        <w:t xml:space="preserve"> Pasal 29 ayat (5) menyatakan :</w:t>
      </w:r>
      <w:r w:rsidRPr="005658F0">
        <w:rPr>
          <w:rFonts w:ascii="Times New Roman" w:hAnsi="Times New Roman" w:cs="Times New Roman"/>
          <w:sz w:val="24"/>
          <w:szCs w:val="24"/>
          <w:lang w:val="id-ID"/>
        </w:rPr>
        <w:t>untuk kepentingan nasabah bank menyediakan informasi mengenai kemungkinan timbulnya risiko kerugian bagi transaksi nasaba</w:t>
      </w:r>
      <w:r>
        <w:rPr>
          <w:rFonts w:ascii="Times New Roman" w:hAnsi="Times New Roman" w:cs="Times New Roman"/>
          <w:sz w:val="24"/>
          <w:szCs w:val="24"/>
          <w:lang w:val="id-ID"/>
        </w:rPr>
        <w:t>h yang dilakukan melalui bank</w:t>
      </w:r>
      <w:r w:rsidRPr="005658F0">
        <w:rPr>
          <w:rFonts w:ascii="Times New Roman" w:hAnsi="Times New Roman" w:cs="Times New Roman"/>
          <w:sz w:val="24"/>
          <w:szCs w:val="24"/>
          <w:lang w:val="id-ID"/>
        </w:rPr>
        <w:t>.</w:t>
      </w:r>
      <w:r>
        <w:rPr>
          <w:rStyle w:val="FootnoteReference"/>
          <w:rFonts w:ascii="Times New Roman" w:hAnsi="Times New Roman" w:cs="Times New Roman"/>
          <w:sz w:val="24"/>
          <w:szCs w:val="24"/>
          <w:lang w:val="id-ID"/>
        </w:rPr>
        <w:footnoteReference w:id="23"/>
      </w:r>
      <w:r w:rsidRPr="005658F0">
        <w:rPr>
          <w:rFonts w:ascii="Times New Roman" w:hAnsi="Times New Roman" w:cs="Times New Roman"/>
          <w:sz w:val="24"/>
          <w:szCs w:val="24"/>
          <w:lang w:val="id-ID"/>
        </w:rPr>
        <w:t xml:space="preserve"> Ketentuan </w:t>
      </w:r>
      <w:r w:rsidRPr="005658F0">
        <w:rPr>
          <w:rFonts w:ascii="Times New Roman" w:hAnsi="Times New Roman" w:cs="Times New Roman"/>
          <w:sz w:val="24"/>
          <w:szCs w:val="24"/>
          <w:lang w:val="id-ID"/>
        </w:rPr>
        <w:lastRenderedPageBreak/>
        <w:t xml:space="preserve">lainya dalam UU perbankan adalah ketentuan pasal 40 ayat (1) menyatakan: “bank dilarang memberikan keterangan yang tercatat pada bank tentang keadaan keuangan dan hal-ha lain dari nasabahnya,yang wajib dirahasiakan oleh bank menurut kelaziman dalam dunia perbankan, kecuali dalam hal sebagaimana dimaksud dalam pasal 41,pasal 42,pasal 43 dan pasal 44. selanjutnya, pasal 40 ayat (2) menyatakan: ketentuan sebagaimana dimaksud dalam ayat (1)berlaku pula bagi pihak terafiliasi’’. </w:t>
      </w:r>
      <w:r>
        <w:rPr>
          <w:rStyle w:val="FootnoteReference"/>
          <w:rFonts w:ascii="Times New Roman" w:hAnsi="Times New Roman" w:cs="Times New Roman"/>
          <w:sz w:val="24"/>
          <w:szCs w:val="24"/>
          <w:lang w:val="id-ID"/>
        </w:rPr>
        <w:footnoteReference w:id="24"/>
      </w:r>
    </w:p>
    <w:p w:rsidR="000D674B" w:rsidRPr="005658F0" w:rsidRDefault="000D674B" w:rsidP="00F27F4F">
      <w:pPr>
        <w:spacing w:line="480" w:lineRule="exact"/>
        <w:ind w:left="567" w:firstLine="720"/>
        <w:jc w:val="both"/>
        <w:rPr>
          <w:rFonts w:ascii="Times New Roman" w:hAnsi="Times New Roman" w:cs="Times New Roman"/>
          <w:sz w:val="24"/>
          <w:szCs w:val="24"/>
          <w:lang w:val="id-ID"/>
        </w:rPr>
      </w:pPr>
      <w:r w:rsidRPr="005658F0">
        <w:rPr>
          <w:rFonts w:ascii="Times New Roman" w:hAnsi="Times New Roman" w:cs="Times New Roman"/>
          <w:sz w:val="24"/>
          <w:szCs w:val="24"/>
          <w:lang w:val="id-ID"/>
        </w:rPr>
        <w:t>Berdasarkan adanya perlindungan hukum atas data nasabah dalam penyelenggaraan internet banking baik berdasarkan pend</w:t>
      </w:r>
      <w:r>
        <w:rPr>
          <w:rFonts w:ascii="Times New Roman" w:hAnsi="Times New Roman" w:cs="Times New Roman"/>
          <w:sz w:val="24"/>
          <w:szCs w:val="24"/>
          <w:lang w:val="id-ID"/>
        </w:rPr>
        <w:t>e</w:t>
      </w:r>
      <w:r w:rsidRPr="005658F0">
        <w:rPr>
          <w:rFonts w:ascii="Times New Roman" w:hAnsi="Times New Roman" w:cs="Times New Roman"/>
          <w:sz w:val="24"/>
          <w:szCs w:val="24"/>
          <w:lang w:val="id-ID"/>
        </w:rPr>
        <w:t xml:space="preserve">katan </w:t>
      </w:r>
      <w:r w:rsidRPr="004F4151">
        <w:rPr>
          <w:rFonts w:ascii="Times New Roman" w:hAnsi="Times New Roman" w:cs="Times New Roman"/>
          <w:i/>
          <w:sz w:val="24"/>
          <w:szCs w:val="24"/>
          <w:lang w:val="id-ID"/>
        </w:rPr>
        <w:t>self-regulation</w:t>
      </w:r>
      <w:r w:rsidRPr="005658F0">
        <w:rPr>
          <w:rFonts w:ascii="Times New Roman" w:hAnsi="Times New Roman" w:cs="Times New Roman"/>
          <w:sz w:val="24"/>
          <w:szCs w:val="24"/>
          <w:lang w:val="id-ID"/>
        </w:rPr>
        <w:t xml:space="preserve"> dan pendekatan goverment regulation, hal ini menandakan bahwa telah ada upaya perlindungan yang dilakukan oleh lembaga perbankan yang menggunakan layanan internet banking. Seperti halnya dengan internet banking bank mandiri,dimana nasabah tidak dapat mengakses layanan tersebut sebelum melakukan registrasi terlebih dahulu dibank mandiri. Selain itu, bank mandiri juga menggunakan metode time out session dalam menjaga keamanan data pribadi nasabah, dimana dalam metode time out session ini, setelah sepuluh menit tanpa aktifitas nasabah, akses akan tidak aktif lagi.</w:t>
      </w:r>
    </w:p>
    <w:p w:rsidR="000D674B" w:rsidRPr="005658F0" w:rsidRDefault="000D674B" w:rsidP="00727775">
      <w:pPr>
        <w:pStyle w:val="ListParagraph"/>
        <w:numPr>
          <w:ilvl w:val="0"/>
          <w:numId w:val="16"/>
        </w:numPr>
        <w:spacing w:before="120" w:line="480" w:lineRule="exact"/>
        <w:ind w:left="851" w:hanging="284"/>
        <w:contextualSpacing w:val="0"/>
        <w:jc w:val="both"/>
        <w:rPr>
          <w:rFonts w:ascii="Times New Roman" w:hAnsi="Times New Roman" w:cs="Times New Roman"/>
          <w:sz w:val="24"/>
          <w:szCs w:val="24"/>
          <w:lang w:val="id-ID"/>
        </w:rPr>
      </w:pPr>
      <w:r w:rsidRPr="005658F0">
        <w:rPr>
          <w:rFonts w:ascii="Times New Roman" w:hAnsi="Times New Roman" w:cs="Times New Roman"/>
          <w:sz w:val="24"/>
          <w:szCs w:val="24"/>
          <w:lang w:val="id-ID"/>
        </w:rPr>
        <w:t xml:space="preserve">Syarat dan ketentuan </w:t>
      </w:r>
      <w:r w:rsidRPr="005658F0">
        <w:rPr>
          <w:rFonts w:ascii="Times New Roman" w:hAnsi="Times New Roman" w:cs="Times New Roman"/>
          <w:i/>
          <w:sz w:val="24"/>
          <w:szCs w:val="24"/>
          <w:lang w:val="id-ID"/>
        </w:rPr>
        <w:t xml:space="preserve">internet banking </w:t>
      </w:r>
    </w:p>
    <w:p w:rsidR="000D674B" w:rsidRDefault="000D674B" w:rsidP="00F27F4F">
      <w:pPr>
        <w:pStyle w:val="ListParagraph"/>
        <w:numPr>
          <w:ilvl w:val="3"/>
          <w:numId w:val="6"/>
        </w:numPr>
        <w:spacing w:before="120" w:line="360" w:lineRule="auto"/>
        <w:ind w:left="1135" w:hanging="284"/>
        <w:contextualSpacing w:val="0"/>
        <w:jc w:val="both"/>
        <w:rPr>
          <w:rFonts w:ascii="Times New Roman" w:hAnsi="Times New Roman" w:cs="Times New Roman"/>
          <w:sz w:val="24"/>
          <w:szCs w:val="24"/>
          <w:lang w:val="id-ID"/>
        </w:rPr>
      </w:pPr>
      <w:r w:rsidRPr="005658F0">
        <w:rPr>
          <w:rFonts w:ascii="Times New Roman" w:hAnsi="Times New Roman" w:cs="Times New Roman"/>
          <w:sz w:val="24"/>
          <w:szCs w:val="24"/>
          <w:lang w:val="id-ID"/>
        </w:rPr>
        <w:t>Mandiri Internet adalah saluran distribusi bank untuk mengakses re</w:t>
      </w:r>
      <w:r>
        <w:rPr>
          <w:rFonts w:ascii="Times New Roman" w:hAnsi="Times New Roman" w:cs="Times New Roman"/>
          <w:sz w:val="24"/>
          <w:szCs w:val="24"/>
          <w:lang w:val="id-ID"/>
        </w:rPr>
        <w:t>kening yang dimiliki nasabah mel</w:t>
      </w:r>
      <w:r w:rsidRPr="005658F0">
        <w:rPr>
          <w:rFonts w:ascii="Times New Roman" w:hAnsi="Times New Roman" w:cs="Times New Roman"/>
          <w:sz w:val="24"/>
          <w:szCs w:val="24"/>
          <w:lang w:val="id-ID"/>
        </w:rPr>
        <w:t>alui jaringan unternet dengan menggunakan perangkat lunak browser pada komputer.</w:t>
      </w:r>
    </w:p>
    <w:p w:rsidR="000D674B" w:rsidRDefault="000D674B" w:rsidP="00F27F4F">
      <w:pPr>
        <w:pStyle w:val="ListParagraph"/>
        <w:numPr>
          <w:ilvl w:val="3"/>
          <w:numId w:val="6"/>
        </w:numPr>
        <w:spacing w:before="120" w:line="360" w:lineRule="auto"/>
        <w:ind w:left="1135" w:hanging="284"/>
        <w:contextualSpacing w:val="0"/>
        <w:jc w:val="both"/>
        <w:rPr>
          <w:rFonts w:ascii="Times New Roman" w:hAnsi="Times New Roman" w:cs="Times New Roman"/>
          <w:sz w:val="24"/>
          <w:szCs w:val="24"/>
          <w:lang w:val="id-ID"/>
        </w:rPr>
      </w:pPr>
      <w:r w:rsidRPr="005658F0">
        <w:rPr>
          <w:rFonts w:ascii="Times New Roman" w:hAnsi="Times New Roman" w:cs="Times New Roman"/>
          <w:sz w:val="24"/>
          <w:szCs w:val="24"/>
          <w:lang w:val="id-ID"/>
        </w:rPr>
        <w:lastRenderedPageBreak/>
        <w:t>Bank adalah PT Bank mandiri (persero) Tbk yang memiliki kantor pusat dan kantor cabang serta kantor lainya yang merupakan bagian yang tidak terpisahkan dari PT Bank Mandiri (Perero)Tbk.</w:t>
      </w:r>
    </w:p>
    <w:p w:rsidR="000D674B" w:rsidRDefault="000D674B" w:rsidP="00F27F4F">
      <w:pPr>
        <w:pStyle w:val="ListParagraph"/>
        <w:numPr>
          <w:ilvl w:val="3"/>
          <w:numId w:val="6"/>
        </w:numPr>
        <w:spacing w:before="120" w:line="360" w:lineRule="auto"/>
        <w:ind w:left="1135" w:hanging="284"/>
        <w:contextualSpacing w:val="0"/>
        <w:jc w:val="both"/>
        <w:rPr>
          <w:rFonts w:ascii="Times New Roman" w:hAnsi="Times New Roman" w:cs="Times New Roman"/>
          <w:sz w:val="24"/>
          <w:szCs w:val="24"/>
          <w:lang w:val="id-ID"/>
        </w:rPr>
      </w:pPr>
      <w:r w:rsidRPr="005658F0">
        <w:rPr>
          <w:rFonts w:ascii="Times New Roman" w:hAnsi="Times New Roman" w:cs="Times New Roman"/>
          <w:sz w:val="24"/>
          <w:szCs w:val="24"/>
          <w:lang w:val="id-ID"/>
        </w:rPr>
        <w:t>Nasabah adalah perorangan pemilik rekening simpanan dalam mata uang rupiah berupa giro rupiah dan tabungan mandiri.</w:t>
      </w:r>
    </w:p>
    <w:p w:rsidR="000D674B" w:rsidRDefault="000D674B" w:rsidP="00F27F4F">
      <w:pPr>
        <w:pStyle w:val="ListParagraph"/>
        <w:numPr>
          <w:ilvl w:val="3"/>
          <w:numId w:val="6"/>
        </w:numPr>
        <w:spacing w:before="120" w:line="360" w:lineRule="auto"/>
        <w:ind w:left="1135" w:hanging="284"/>
        <w:contextualSpacing w:val="0"/>
        <w:jc w:val="both"/>
        <w:rPr>
          <w:rFonts w:ascii="Times New Roman" w:hAnsi="Times New Roman" w:cs="Times New Roman"/>
          <w:sz w:val="24"/>
          <w:szCs w:val="24"/>
          <w:lang w:val="id-ID"/>
        </w:rPr>
      </w:pPr>
      <w:r w:rsidRPr="005658F0">
        <w:rPr>
          <w:rFonts w:ascii="Times New Roman" w:hAnsi="Times New Roman" w:cs="Times New Roman"/>
          <w:sz w:val="24"/>
          <w:szCs w:val="24"/>
          <w:lang w:val="id-ID"/>
        </w:rPr>
        <w:t>Daftar rekening adalah nomor rekening rupiah di</w:t>
      </w:r>
      <w:r>
        <w:rPr>
          <w:rFonts w:ascii="Times New Roman" w:hAnsi="Times New Roman" w:cs="Times New Roman"/>
          <w:sz w:val="24"/>
          <w:szCs w:val="24"/>
          <w:lang w:val="id-ID"/>
        </w:rPr>
        <w:t xml:space="preserve">semua cabang yang dimiliki </w:t>
      </w:r>
      <w:r w:rsidRPr="005658F0">
        <w:rPr>
          <w:rFonts w:ascii="Times New Roman" w:hAnsi="Times New Roman" w:cs="Times New Roman"/>
          <w:sz w:val="24"/>
          <w:szCs w:val="24"/>
          <w:lang w:val="id-ID"/>
        </w:rPr>
        <w:t>oleh nasabah dibank yang gtelah didaftarkan dan karenanya dapat diakses oleh nasabah pengguna.</w:t>
      </w:r>
    </w:p>
    <w:p w:rsidR="000D674B" w:rsidRDefault="000D674B" w:rsidP="00F27F4F">
      <w:pPr>
        <w:pStyle w:val="ListParagraph"/>
        <w:numPr>
          <w:ilvl w:val="3"/>
          <w:numId w:val="6"/>
        </w:numPr>
        <w:spacing w:before="120" w:line="360" w:lineRule="auto"/>
        <w:ind w:left="1135" w:hanging="284"/>
        <w:contextualSpacing w:val="0"/>
        <w:jc w:val="both"/>
        <w:rPr>
          <w:rFonts w:ascii="Times New Roman" w:hAnsi="Times New Roman" w:cs="Times New Roman"/>
          <w:sz w:val="24"/>
          <w:szCs w:val="24"/>
          <w:lang w:val="id-ID"/>
        </w:rPr>
      </w:pPr>
      <w:r w:rsidRPr="005658F0">
        <w:rPr>
          <w:rFonts w:ascii="Times New Roman" w:hAnsi="Times New Roman" w:cs="Times New Roman"/>
          <w:sz w:val="24"/>
          <w:szCs w:val="24"/>
          <w:lang w:val="id-ID"/>
        </w:rPr>
        <w:t>User ID adalah yang dimiliki oleh s</w:t>
      </w:r>
      <w:r>
        <w:rPr>
          <w:rFonts w:ascii="Times New Roman" w:hAnsi="Times New Roman" w:cs="Times New Roman"/>
          <w:sz w:val="24"/>
          <w:szCs w:val="24"/>
          <w:lang w:val="id-ID"/>
        </w:rPr>
        <w:t>etiap nasabah pengguna yang ha</w:t>
      </w:r>
      <w:r w:rsidRPr="005658F0">
        <w:rPr>
          <w:rFonts w:ascii="Times New Roman" w:hAnsi="Times New Roman" w:cs="Times New Roman"/>
          <w:sz w:val="24"/>
          <w:szCs w:val="24"/>
          <w:lang w:val="id-ID"/>
        </w:rPr>
        <w:t>rus dicantumkan/diimput dalam setiap penggunaan layanan mandiri internet.</w:t>
      </w:r>
    </w:p>
    <w:p w:rsidR="000D674B" w:rsidRDefault="000D674B" w:rsidP="00F27F4F">
      <w:pPr>
        <w:pStyle w:val="ListParagraph"/>
        <w:numPr>
          <w:ilvl w:val="3"/>
          <w:numId w:val="6"/>
        </w:numPr>
        <w:spacing w:before="120" w:line="360" w:lineRule="auto"/>
        <w:ind w:left="1135" w:hanging="284"/>
        <w:contextualSpacing w:val="0"/>
        <w:jc w:val="both"/>
        <w:rPr>
          <w:rFonts w:ascii="Times New Roman" w:hAnsi="Times New Roman" w:cs="Times New Roman"/>
          <w:sz w:val="24"/>
          <w:szCs w:val="24"/>
          <w:lang w:val="id-ID"/>
        </w:rPr>
      </w:pPr>
      <w:r w:rsidRPr="005658F0">
        <w:rPr>
          <w:rFonts w:ascii="Times New Roman" w:hAnsi="Times New Roman" w:cs="Times New Roman"/>
          <w:sz w:val="24"/>
          <w:szCs w:val="24"/>
          <w:lang w:val="id-ID"/>
        </w:rPr>
        <w:t>PIN (persona</w:t>
      </w:r>
      <w:r>
        <w:rPr>
          <w:rFonts w:ascii="Times New Roman" w:hAnsi="Times New Roman" w:cs="Times New Roman"/>
          <w:sz w:val="24"/>
          <w:szCs w:val="24"/>
          <w:lang w:val="id-ID"/>
        </w:rPr>
        <w:t>l identification number) mandiri</w:t>
      </w:r>
      <w:r w:rsidRPr="005658F0">
        <w:rPr>
          <w:rFonts w:ascii="Times New Roman" w:hAnsi="Times New Roman" w:cs="Times New Roman"/>
          <w:sz w:val="24"/>
          <w:szCs w:val="24"/>
          <w:lang w:val="id-ID"/>
        </w:rPr>
        <w:t xml:space="preserve"> internet adalah nomor identifikasi pribadi yang bersifat rah</w:t>
      </w:r>
      <w:r>
        <w:rPr>
          <w:rFonts w:ascii="Times New Roman" w:hAnsi="Times New Roman" w:cs="Times New Roman"/>
          <w:sz w:val="24"/>
          <w:szCs w:val="24"/>
          <w:lang w:val="id-ID"/>
        </w:rPr>
        <w:t>asia dan hanya diketahui oleh n</w:t>
      </w:r>
      <w:r w:rsidRPr="005658F0">
        <w:rPr>
          <w:rFonts w:ascii="Times New Roman" w:hAnsi="Times New Roman" w:cs="Times New Roman"/>
          <w:sz w:val="24"/>
          <w:szCs w:val="24"/>
          <w:lang w:val="id-ID"/>
        </w:rPr>
        <w:t>a</w:t>
      </w:r>
      <w:r>
        <w:rPr>
          <w:rFonts w:ascii="Times New Roman" w:hAnsi="Times New Roman" w:cs="Times New Roman"/>
          <w:sz w:val="24"/>
          <w:szCs w:val="24"/>
        </w:rPr>
        <w:t>sa</w:t>
      </w:r>
      <w:r w:rsidRPr="005658F0">
        <w:rPr>
          <w:rFonts w:ascii="Times New Roman" w:hAnsi="Times New Roman" w:cs="Times New Roman"/>
          <w:sz w:val="24"/>
          <w:szCs w:val="24"/>
          <w:lang w:val="id-ID"/>
        </w:rPr>
        <w:t>bah pengguna pada saat menggunakan layanan Mandiri internet.</w:t>
      </w:r>
    </w:p>
    <w:p w:rsidR="000D674B" w:rsidRDefault="000D674B" w:rsidP="00F27F4F">
      <w:pPr>
        <w:pStyle w:val="ListParagraph"/>
        <w:numPr>
          <w:ilvl w:val="3"/>
          <w:numId w:val="6"/>
        </w:numPr>
        <w:spacing w:before="120" w:line="360" w:lineRule="auto"/>
        <w:ind w:left="1135" w:hanging="284"/>
        <w:contextualSpacing w:val="0"/>
        <w:jc w:val="both"/>
        <w:rPr>
          <w:rFonts w:ascii="Times New Roman" w:hAnsi="Times New Roman" w:cs="Times New Roman"/>
          <w:sz w:val="24"/>
          <w:szCs w:val="24"/>
          <w:lang w:val="id-ID"/>
        </w:rPr>
      </w:pPr>
      <w:r w:rsidRPr="005658F0">
        <w:rPr>
          <w:rFonts w:ascii="Times New Roman" w:hAnsi="Times New Roman" w:cs="Times New Roman"/>
          <w:sz w:val="24"/>
          <w:szCs w:val="24"/>
          <w:lang w:val="id-ID"/>
        </w:rPr>
        <w:t>Token PIN Mandiri merupakan alat pengaman tambahan yang untuk transaksi financial yang dilakukan di internet (internet banking). Token PIN akan menampilkan kode dinamais yang akan selalu berganti saat melakukan transaksi finansial, sehingga transaksi perbankan akan lebih aman.</w:t>
      </w:r>
      <w:r>
        <w:rPr>
          <w:rStyle w:val="FootnoteReference"/>
          <w:rFonts w:ascii="Times New Roman" w:hAnsi="Times New Roman" w:cs="Times New Roman"/>
          <w:sz w:val="24"/>
          <w:szCs w:val="24"/>
          <w:lang w:val="id-ID"/>
        </w:rPr>
        <w:footnoteReference w:id="25"/>
      </w:r>
    </w:p>
    <w:p w:rsidR="000D674B" w:rsidRPr="00EC20F7" w:rsidRDefault="000D674B" w:rsidP="00727775">
      <w:pPr>
        <w:pStyle w:val="ListParagraph"/>
        <w:numPr>
          <w:ilvl w:val="0"/>
          <w:numId w:val="16"/>
        </w:numPr>
        <w:spacing w:before="120" w:line="480" w:lineRule="exact"/>
        <w:ind w:left="851" w:hanging="284"/>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Kelebihan dan kekurangan </w:t>
      </w:r>
      <w:r w:rsidRPr="00EC20F7">
        <w:rPr>
          <w:rFonts w:ascii="Times New Roman" w:hAnsi="Times New Roman" w:cs="Times New Roman"/>
          <w:i/>
          <w:sz w:val="24"/>
          <w:szCs w:val="24"/>
          <w:lang w:val="id-ID"/>
        </w:rPr>
        <w:t>internet banking</w:t>
      </w:r>
    </w:p>
    <w:p w:rsidR="000D674B" w:rsidRPr="00576B05" w:rsidRDefault="000D674B" w:rsidP="00DB139D">
      <w:pPr>
        <w:pStyle w:val="ListParagraph"/>
        <w:numPr>
          <w:ilvl w:val="0"/>
          <w:numId w:val="21"/>
        </w:numPr>
        <w:spacing w:before="120" w:line="360" w:lineRule="auto"/>
        <w:ind w:left="1135" w:hanging="284"/>
        <w:contextualSpacing w:val="0"/>
        <w:jc w:val="both"/>
        <w:rPr>
          <w:rFonts w:ascii="Times New Roman" w:hAnsi="Times New Roman" w:cs="Times New Roman"/>
          <w:sz w:val="24"/>
          <w:szCs w:val="24"/>
          <w:lang w:val="id-ID"/>
        </w:rPr>
      </w:pPr>
      <w:r w:rsidRPr="00576B05">
        <w:rPr>
          <w:rFonts w:ascii="Times New Roman" w:hAnsi="Times New Roman" w:cs="Times New Roman"/>
          <w:sz w:val="24"/>
          <w:szCs w:val="24"/>
          <w:lang w:val="id-ID"/>
        </w:rPr>
        <w:t xml:space="preserve">Kelebihan </w:t>
      </w:r>
      <w:r w:rsidRPr="00576B05">
        <w:rPr>
          <w:rFonts w:ascii="Times New Roman" w:hAnsi="Times New Roman" w:cs="Times New Roman"/>
          <w:i/>
          <w:sz w:val="24"/>
          <w:szCs w:val="24"/>
          <w:lang w:val="id-ID"/>
        </w:rPr>
        <w:t>internet</w:t>
      </w:r>
      <w:r w:rsidRPr="00576B05">
        <w:rPr>
          <w:rFonts w:ascii="Times New Roman" w:hAnsi="Times New Roman" w:cs="Times New Roman"/>
          <w:sz w:val="24"/>
          <w:szCs w:val="24"/>
          <w:lang w:val="id-ID"/>
        </w:rPr>
        <w:t xml:space="preserve"> </w:t>
      </w:r>
      <w:r w:rsidRPr="00576B05">
        <w:rPr>
          <w:rFonts w:ascii="Times New Roman" w:hAnsi="Times New Roman" w:cs="Times New Roman"/>
          <w:i/>
          <w:sz w:val="24"/>
          <w:szCs w:val="24"/>
          <w:lang w:val="id-ID"/>
        </w:rPr>
        <w:t>banking</w:t>
      </w:r>
      <w:r w:rsidRPr="00576B05">
        <w:rPr>
          <w:rFonts w:ascii="Times New Roman" w:hAnsi="Times New Roman" w:cs="Times New Roman"/>
          <w:sz w:val="24"/>
          <w:szCs w:val="24"/>
          <w:lang w:val="id-ID"/>
        </w:rPr>
        <w:t xml:space="preserve"> praktis dan gratis.</w:t>
      </w:r>
      <w:r>
        <w:rPr>
          <w:rFonts w:ascii="Times New Roman" w:hAnsi="Times New Roman" w:cs="Times New Roman"/>
          <w:sz w:val="24"/>
          <w:szCs w:val="24"/>
          <w:lang w:val="id-ID"/>
        </w:rPr>
        <w:t xml:space="preserve"> </w:t>
      </w:r>
      <w:r w:rsidRPr="00576B05">
        <w:rPr>
          <w:rFonts w:ascii="Times New Roman" w:hAnsi="Times New Roman" w:cs="Times New Roman"/>
          <w:sz w:val="24"/>
          <w:szCs w:val="24"/>
          <w:lang w:val="id-ID"/>
        </w:rPr>
        <w:t>Anda bisa hemat waktu dan biaya dalam melakukan transaksi perbankan. Tak perlu lagi mengeluarkan ongkos transportasi ataupun antri ke bank karn</w:t>
      </w:r>
      <w:r>
        <w:rPr>
          <w:rFonts w:ascii="Times New Roman" w:hAnsi="Times New Roman" w:cs="Times New Roman"/>
          <w:sz w:val="24"/>
          <w:szCs w:val="24"/>
        </w:rPr>
        <w:t>a</w:t>
      </w:r>
      <w:r w:rsidRPr="00576B05">
        <w:rPr>
          <w:rFonts w:ascii="Times New Roman" w:hAnsi="Times New Roman" w:cs="Times New Roman"/>
          <w:sz w:val="24"/>
          <w:szCs w:val="24"/>
          <w:lang w:val="id-ID"/>
        </w:rPr>
        <w:t xml:space="preserve"> semuanya bisa di akses dari ponsel </w:t>
      </w:r>
      <w:r>
        <w:rPr>
          <w:rFonts w:ascii="Times New Roman" w:hAnsi="Times New Roman" w:cs="Times New Roman"/>
          <w:sz w:val="24"/>
          <w:szCs w:val="24"/>
        </w:rPr>
        <w:t>p</w:t>
      </w:r>
      <w:r w:rsidRPr="00576B05">
        <w:rPr>
          <w:rFonts w:ascii="Times New Roman" w:hAnsi="Times New Roman" w:cs="Times New Roman"/>
          <w:sz w:val="24"/>
          <w:szCs w:val="24"/>
          <w:lang w:val="id-ID"/>
        </w:rPr>
        <w:t xml:space="preserve">intar anda. Transaksi </w:t>
      </w:r>
      <w:r w:rsidRPr="00576B05">
        <w:rPr>
          <w:rFonts w:ascii="Times New Roman" w:hAnsi="Times New Roman" w:cs="Times New Roman"/>
          <w:i/>
          <w:sz w:val="24"/>
          <w:szCs w:val="24"/>
          <w:lang w:val="id-ID"/>
        </w:rPr>
        <w:t>internet banking</w:t>
      </w:r>
      <w:r>
        <w:rPr>
          <w:rFonts w:ascii="Times New Roman" w:hAnsi="Times New Roman" w:cs="Times New Roman"/>
          <w:sz w:val="24"/>
          <w:szCs w:val="24"/>
          <w:lang w:val="id-ID"/>
        </w:rPr>
        <w:t xml:space="preserve"> di mana saja dan kapan saja (24 jam</w:t>
      </w:r>
      <w:r w:rsidRPr="00576B05">
        <w:rPr>
          <w:rFonts w:ascii="Times New Roman" w:hAnsi="Times New Roman" w:cs="Times New Roman"/>
          <w:sz w:val="24"/>
          <w:szCs w:val="24"/>
          <w:lang w:val="id-ID"/>
        </w:rPr>
        <w:t xml:space="preserve">). Nasabah bisa melakukan banyak transaksi </w:t>
      </w:r>
      <w:r w:rsidRPr="00576B05">
        <w:rPr>
          <w:rFonts w:ascii="Times New Roman" w:hAnsi="Times New Roman" w:cs="Times New Roman"/>
          <w:sz w:val="24"/>
          <w:szCs w:val="24"/>
          <w:lang w:val="id-ID"/>
        </w:rPr>
        <w:lastRenderedPageBreak/>
        <w:t>keuangan,</w:t>
      </w:r>
      <w:r>
        <w:rPr>
          <w:rFonts w:ascii="Times New Roman" w:hAnsi="Times New Roman" w:cs="Times New Roman"/>
          <w:sz w:val="24"/>
          <w:szCs w:val="24"/>
        </w:rPr>
        <w:t xml:space="preserve"> </w:t>
      </w:r>
      <w:r w:rsidRPr="00576B05">
        <w:rPr>
          <w:rFonts w:ascii="Times New Roman" w:hAnsi="Times New Roman" w:cs="Times New Roman"/>
          <w:sz w:val="24"/>
          <w:szCs w:val="24"/>
          <w:lang w:val="id-ID"/>
        </w:rPr>
        <w:t>membat dan mengatur jadwal transaksi dalam satu waktu sekaligus. Hemat biaya operaional bagi bank. Bank yang telah menerapkan sistem informsi tenologi dan memiliki fitur internet banking pastinya menghemat biaya operasional karna tak perlu</w:t>
      </w:r>
      <w:r>
        <w:rPr>
          <w:rFonts w:ascii="Times New Roman" w:hAnsi="Times New Roman" w:cs="Times New Roman"/>
          <w:sz w:val="24"/>
          <w:szCs w:val="24"/>
        </w:rPr>
        <w:t xml:space="preserve"> </w:t>
      </w:r>
      <w:r w:rsidRPr="00576B05">
        <w:rPr>
          <w:rFonts w:ascii="Times New Roman" w:hAnsi="Times New Roman" w:cs="Times New Roman"/>
          <w:sz w:val="24"/>
          <w:szCs w:val="24"/>
          <w:lang w:val="id-ID"/>
        </w:rPr>
        <w:t>lagi membuka cabang bank baru dsb.</w:t>
      </w:r>
      <w:r>
        <w:rPr>
          <w:rFonts w:ascii="Times New Roman" w:hAnsi="Times New Roman" w:cs="Times New Roman"/>
          <w:sz w:val="24"/>
          <w:szCs w:val="24"/>
          <w:lang w:val="id-ID"/>
        </w:rPr>
        <w:t xml:space="preserve"> </w:t>
      </w:r>
      <w:r w:rsidRPr="00576B05">
        <w:rPr>
          <w:rFonts w:ascii="Times New Roman" w:hAnsi="Times New Roman" w:cs="Times New Roman"/>
          <w:sz w:val="24"/>
          <w:szCs w:val="24"/>
          <w:lang w:val="id-ID"/>
        </w:rPr>
        <w:t>melakukan berbagai macam transaksi bank: tansfer uang antar bank non-tunai,</w:t>
      </w:r>
      <w:r>
        <w:rPr>
          <w:rFonts w:ascii="Times New Roman" w:hAnsi="Times New Roman" w:cs="Times New Roman"/>
          <w:sz w:val="24"/>
          <w:szCs w:val="24"/>
          <w:lang w:val="id-ID"/>
        </w:rPr>
        <w:t xml:space="preserve"> </w:t>
      </w:r>
      <w:r w:rsidRPr="00576B05">
        <w:rPr>
          <w:rFonts w:ascii="Times New Roman" w:hAnsi="Times New Roman" w:cs="Times New Roman"/>
          <w:sz w:val="24"/>
          <w:szCs w:val="24"/>
          <w:lang w:val="id-ID"/>
        </w:rPr>
        <w:t xml:space="preserve">cek saldo dan mutasi rekening, bayar tagihan kartu kredit,bayar tagihan bulanan.(seperti tagihan listrik, telepon, air, biaya pendidikan,tv berlangganan), membeli pulsa elektrikdi </w:t>
      </w:r>
      <w:r w:rsidRPr="00576B05">
        <w:rPr>
          <w:rFonts w:ascii="Times New Roman" w:hAnsi="Times New Roman" w:cs="Times New Roman"/>
          <w:i/>
          <w:sz w:val="24"/>
          <w:szCs w:val="24"/>
          <w:lang w:val="id-ID"/>
        </w:rPr>
        <w:t>e-commerce</w:t>
      </w:r>
      <w:r>
        <w:rPr>
          <w:rFonts w:ascii="Times New Roman" w:hAnsi="Times New Roman" w:cs="Times New Roman"/>
          <w:i/>
          <w:sz w:val="24"/>
          <w:szCs w:val="24"/>
        </w:rPr>
        <w:t xml:space="preserve"> </w:t>
      </w:r>
      <w:r w:rsidRPr="00576B05">
        <w:rPr>
          <w:rFonts w:ascii="Times New Roman" w:hAnsi="Times New Roman" w:cs="Times New Roman"/>
          <w:sz w:val="24"/>
          <w:szCs w:val="24"/>
          <w:lang w:val="id-ID"/>
        </w:rPr>
        <w:t>(belanja online, bayar tiket pesawat,</w:t>
      </w:r>
      <w:r>
        <w:rPr>
          <w:rFonts w:ascii="Times New Roman" w:hAnsi="Times New Roman" w:cs="Times New Roman"/>
          <w:sz w:val="24"/>
          <w:szCs w:val="24"/>
          <w:lang w:val="id-ID"/>
        </w:rPr>
        <w:t xml:space="preserve"> </w:t>
      </w:r>
      <w:r w:rsidRPr="00576B05">
        <w:rPr>
          <w:rFonts w:ascii="Times New Roman" w:hAnsi="Times New Roman" w:cs="Times New Roman"/>
          <w:sz w:val="24"/>
          <w:szCs w:val="24"/>
          <w:lang w:val="id-ID"/>
        </w:rPr>
        <w:t>tiket hotel,</w:t>
      </w:r>
      <w:r>
        <w:rPr>
          <w:rFonts w:ascii="Times New Roman" w:hAnsi="Times New Roman" w:cs="Times New Roman"/>
          <w:sz w:val="24"/>
          <w:szCs w:val="24"/>
          <w:lang w:val="id-ID"/>
        </w:rPr>
        <w:t xml:space="preserve"> </w:t>
      </w:r>
      <w:r w:rsidRPr="00576B05">
        <w:rPr>
          <w:rFonts w:ascii="Times New Roman" w:hAnsi="Times New Roman" w:cs="Times New Roman"/>
          <w:sz w:val="24"/>
          <w:szCs w:val="24"/>
          <w:lang w:val="id-ID"/>
        </w:rPr>
        <w:t>dll)</w:t>
      </w:r>
      <w:r>
        <w:rPr>
          <w:rFonts w:ascii="Times New Roman" w:hAnsi="Times New Roman" w:cs="Times New Roman"/>
          <w:sz w:val="24"/>
          <w:szCs w:val="24"/>
          <w:lang w:val="id-ID"/>
        </w:rPr>
        <w:t xml:space="preserve"> </w:t>
      </w:r>
      <w:r w:rsidRPr="00576B05">
        <w:rPr>
          <w:rFonts w:ascii="Times New Roman" w:hAnsi="Times New Roman" w:cs="Times New Roman"/>
          <w:sz w:val="24"/>
          <w:szCs w:val="24"/>
          <w:lang w:val="id-ID"/>
        </w:rPr>
        <w:t>dsb. membuka rekening tabungan baru,</w:t>
      </w:r>
      <w:r>
        <w:rPr>
          <w:rFonts w:ascii="Times New Roman" w:hAnsi="Times New Roman" w:cs="Times New Roman"/>
          <w:sz w:val="24"/>
          <w:szCs w:val="24"/>
          <w:lang w:val="id-ID"/>
        </w:rPr>
        <w:t xml:space="preserve"> </w:t>
      </w:r>
      <w:r w:rsidRPr="00576B05">
        <w:rPr>
          <w:rFonts w:ascii="Times New Roman" w:hAnsi="Times New Roman" w:cs="Times New Roman"/>
          <w:sz w:val="24"/>
          <w:szCs w:val="24"/>
          <w:lang w:val="id-ID"/>
        </w:rPr>
        <w:t>membuka tabungan pendidikan, tabungan berjangka, membeli asuransi, membeli reksa dana, atau membuka rekening deposito dengan cepat dan aman. Mengajukan pinjaman KTA,KPR,KMG secara online dengan mudah dan cepat.</w:t>
      </w:r>
      <w:r>
        <w:rPr>
          <w:rFonts w:ascii="Times New Roman" w:hAnsi="Times New Roman" w:cs="Times New Roman"/>
          <w:sz w:val="24"/>
          <w:szCs w:val="24"/>
          <w:lang w:val="id-ID"/>
        </w:rPr>
        <w:t xml:space="preserve"> </w:t>
      </w:r>
      <w:r w:rsidRPr="00576B05">
        <w:rPr>
          <w:rFonts w:ascii="Times New Roman" w:hAnsi="Times New Roman" w:cs="Times New Roman"/>
          <w:sz w:val="24"/>
          <w:szCs w:val="24"/>
          <w:lang w:val="id-ID"/>
        </w:rPr>
        <w:t>cek nilai tukar mata uang (kurs) rupiah terhadap mata uang negara lain, seperti dollar amerika (USD), dollar singapura (SGD), dollar australia (AUD), euro (EUR), yen jepang (JPY) dll.</w:t>
      </w:r>
    </w:p>
    <w:p w:rsidR="000D674B" w:rsidRPr="00A77045" w:rsidRDefault="000D674B" w:rsidP="00DB139D">
      <w:pPr>
        <w:pStyle w:val="ListParagraph"/>
        <w:numPr>
          <w:ilvl w:val="0"/>
          <w:numId w:val="21"/>
        </w:numPr>
        <w:spacing w:before="120" w:line="360" w:lineRule="auto"/>
        <w:ind w:left="1135" w:hanging="284"/>
        <w:contextualSpacing w:val="0"/>
        <w:jc w:val="both"/>
        <w:rPr>
          <w:rFonts w:ascii="Times New Roman" w:hAnsi="Times New Roman" w:cs="Times New Roman"/>
          <w:sz w:val="24"/>
          <w:szCs w:val="24"/>
          <w:lang w:val="id-ID"/>
        </w:rPr>
      </w:pPr>
      <w:r w:rsidRPr="00E36F5D">
        <w:rPr>
          <w:rFonts w:ascii="Times New Roman" w:hAnsi="Times New Roman" w:cs="Times New Roman"/>
          <w:sz w:val="24"/>
          <w:szCs w:val="24"/>
          <w:lang w:val="id-ID"/>
        </w:rPr>
        <w:t xml:space="preserve">Kekurangan </w:t>
      </w:r>
      <w:r w:rsidRPr="00E36F5D">
        <w:rPr>
          <w:rFonts w:ascii="Times New Roman" w:hAnsi="Times New Roman" w:cs="Times New Roman"/>
          <w:i/>
          <w:sz w:val="24"/>
          <w:szCs w:val="24"/>
          <w:lang w:val="id-ID"/>
        </w:rPr>
        <w:t>internet banking</w:t>
      </w:r>
      <w:r w:rsidRPr="00E36F5D">
        <w:rPr>
          <w:rFonts w:ascii="Times New Roman" w:hAnsi="Times New Roman" w:cs="Times New Roman"/>
          <w:sz w:val="24"/>
          <w:szCs w:val="24"/>
          <w:lang w:val="id-ID"/>
        </w:rPr>
        <w:t xml:space="preserve"> rawan pencurian dan penyedapan data. Sebagai nasabah dan juga pihak bank perlu waspada akan kej</w:t>
      </w:r>
      <w:r w:rsidRPr="00A77045">
        <w:rPr>
          <w:rFonts w:ascii="Times New Roman" w:hAnsi="Times New Roman" w:cs="Times New Roman"/>
          <w:sz w:val="24"/>
          <w:szCs w:val="24"/>
          <w:lang w:val="id-ID"/>
        </w:rPr>
        <w:t>a</w:t>
      </w:r>
      <w:r w:rsidRPr="00E36F5D">
        <w:rPr>
          <w:rFonts w:ascii="Times New Roman" w:hAnsi="Times New Roman" w:cs="Times New Roman"/>
          <w:sz w:val="24"/>
          <w:szCs w:val="24"/>
          <w:lang w:val="id-ID"/>
        </w:rPr>
        <w:t xml:space="preserve">hatan </w:t>
      </w:r>
      <w:r w:rsidRPr="00E36F5D">
        <w:rPr>
          <w:rFonts w:ascii="Times New Roman" w:hAnsi="Times New Roman" w:cs="Times New Roman"/>
          <w:i/>
          <w:sz w:val="24"/>
          <w:szCs w:val="24"/>
          <w:lang w:val="id-ID"/>
        </w:rPr>
        <w:t xml:space="preserve">cyberoleh hacker. </w:t>
      </w:r>
      <w:r w:rsidRPr="00E36F5D">
        <w:rPr>
          <w:rFonts w:ascii="Times New Roman" w:hAnsi="Times New Roman" w:cs="Times New Roman"/>
          <w:sz w:val="24"/>
          <w:szCs w:val="24"/>
          <w:lang w:val="id-ID"/>
        </w:rPr>
        <w:t>kejahatan</w:t>
      </w:r>
      <w:r w:rsidRPr="00E36F5D">
        <w:rPr>
          <w:rFonts w:ascii="Times New Roman" w:hAnsi="Times New Roman" w:cs="Times New Roman"/>
          <w:i/>
          <w:sz w:val="24"/>
          <w:szCs w:val="24"/>
          <w:lang w:val="id-ID"/>
        </w:rPr>
        <w:t xml:space="preserve"> hacker</w:t>
      </w:r>
      <w:r w:rsidRPr="00E36F5D">
        <w:rPr>
          <w:rFonts w:ascii="Times New Roman" w:hAnsi="Times New Roman" w:cs="Times New Roman"/>
          <w:sz w:val="24"/>
          <w:szCs w:val="24"/>
          <w:lang w:val="id-ID"/>
        </w:rPr>
        <w:t xml:space="preserve"> terhaap pencurian data nasabah di e-banking bisa saja terjadi apabila ada keteledoran. Jadi, nasabah wajib mematuhi semua prosedur penggunaan internet banking yang baik sehingga lebih aman. Sementara,pihak bank harus rajin melakukan pengawasan dan perawatan terhadap infrastruktur teknologi informasi perbankan. Rawan kejahatan online dengan berbagai modus seperti </w:t>
      </w:r>
      <w:r w:rsidRPr="00E36F5D">
        <w:rPr>
          <w:rFonts w:ascii="Times New Roman" w:hAnsi="Times New Roman" w:cs="Times New Roman"/>
          <w:i/>
          <w:sz w:val="24"/>
          <w:szCs w:val="24"/>
          <w:lang w:val="id-ID"/>
        </w:rPr>
        <w:t>skimming,phising,</w:t>
      </w:r>
      <w:r w:rsidRPr="00E36F5D">
        <w:rPr>
          <w:rFonts w:ascii="Times New Roman" w:hAnsi="Times New Roman" w:cs="Times New Roman"/>
          <w:i/>
          <w:sz w:val="24"/>
          <w:szCs w:val="24"/>
        </w:rPr>
        <w:t xml:space="preserve"> </w:t>
      </w:r>
      <w:r w:rsidRPr="00E36F5D">
        <w:rPr>
          <w:rFonts w:ascii="Times New Roman" w:hAnsi="Times New Roman" w:cs="Times New Roman"/>
          <w:sz w:val="24"/>
          <w:szCs w:val="24"/>
          <w:lang w:val="id-ID"/>
        </w:rPr>
        <w:t>pena</w:t>
      </w:r>
      <w:r w:rsidRPr="00E36F5D">
        <w:rPr>
          <w:rFonts w:ascii="Times New Roman" w:hAnsi="Times New Roman" w:cs="Times New Roman"/>
          <w:sz w:val="24"/>
          <w:szCs w:val="24"/>
        </w:rPr>
        <w:t>w</w:t>
      </w:r>
      <w:r w:rsidRPr="00E36F5D">
        <w:rPr>
          <w:rFonts w:ascii="Times New Roman" w:hAnsi="Times New Roman" w:cs="Times New Roman"/>
          <w:sz w:val="24"/>
          <w:szCs w:val="24"/>
          <w:lang w:val="id-ID"/>
        </w:rPr>
        <w:t xml:space="preserve">aran hadiah palsu, dsb. jangan mudah tergiur hal yang tidak masuk akal atau iklan-iklan </w:t>
      </w:r>
      <w:r w:rsidRPr="00E36F5D">
        <w:rPr>
          <w:rFonts w:ascii="Times New Roman" w:hAnsi="Times New Roman" w:cs="Times New Roman"/>
          <w:sz w:val="24"/>
          <w:szCs w:val="24"/>
        </w:rPr>
        <w:t>y</w:t>
      </w:r>
      <w:r w:rsidRPr="00E36F5D">
        <w:rPr>
          <w:rFonts w:ascii="Times New Roman" w:hAnsi="Times New Roman" w:cs="Times New Roman"/>
          <w:sz w:val="24"/>
          <w:szCs w:val="24"/>
          <w:lang w:val="id-ID"/>
        </w:rPr>
        <w:t xml:space="preserve">ang menggiurkan. Rawan terkena serangan </w:t>
      </w:r>
      <w:r w:rsidRPr="00E36F5D">
        <w:rPr>
          <w:rFonts w:ascii="Times New Roman" w:hAnsi="Times New Roman" w:cs="Times New Roman"/>
          <w:i/>
          <w:sz w:val="24"/>
          <w:szCs w:val="24"/>
          <w:lang w:val="id-ID"/>
        </w:rPr>
        <w:t>malware</w:t>
      </w:r>
      <w:r w:rsidRPr="00E36F5D">
        <w:rPr>
          <w:rFonts w:ascii="Times New Roman" w:hAnsi="Times New Roman" w:cs="Times New Roman"/>
          <w:sz w:val="24"/>
          <w:szCs w:val="24"/>
          <w:lang w:val="id-ID"/>
        </w:rPr>
        <w:t>/virus.</w:t>
      </w:r>
      <w:r w:rsidRPr="00E36F5D">
        <w:rPr>
          <w:rFonts w:ascii="Times New Roman" w:hAnsi="Times New Roman" w:cs="Times New Roman"/>
          <w:sz w:val="24"/>
          <w:szCs w:val="24"/>
        </w:rPr>
        <w:t xml:space="preserve"> </w:t>
      </w:r>
      <w:r w:rsidRPr="00E36F5D">
        <w:rPr>
          <w:rFonts w:ascii="Times New Roman" w:hAnsi="Times New Roman" w:cs="Times New Roman"/>
          <w:sz w:val="24"/>
          <w:szCs w:val="24"/>
          <w:lang w:val="id-ID"/>
        </w:rPr>
        <w:t xml:space="preserve">ini penting sekali di perhatikan, anda sebaiknya menggunakan paket data atau koneksi internet yang aman agar tidak </w:t>
      </w:r>
      <w:r w:rsidRPr="00E36F5D">
        <w:rPr>
          <w:rFonts w:ascii="Times New Roman" w:hAnsi="Times New Roman" w:cs="Times New Roman"/>
          <w:sz w:val="24"/>
          <w:szCs w:val="24"/>
          <w:lang w:val="id-ID"/>
        </w:rPr>
        <w:lastRenderedPageBreak/>
        <w:t>terkena serangan virus. Jangan gunakan koneksi VPN gratisan dan wi-fi publik sebab ada banyak virus.</w:t>
      </w:r>
      <w:r w:rsidRPr="00E36F5D">
        <w:rPr>
          <w:rFonts w:ascii="Times New Roman" w:hAnsi="Times New Roman" w:cs="Times New Roman"/>
          <w:sz w:val="24"/>
          <w:szCs w:val="24"/>
        </w:rPr>
        <w:t xml:space="preserve"> </w:t>
      </w:r>
      <w:r w:rsidRPr="00E36F5D">
        <w:rPr>
          <w:rFonts w:ascii="Times New Roman" w:hAnsi="Times New Roman" w:cs="Times New Roman"/>
          <w:sz w:val="24"/>
          <w:szCs w:val="24"/>
          <w:lang w:val="id-ID"/>
        </w:rPr>
        <w:t xml:space="preserve">pastikan smar phone/leptop anda sudah tertanam perangkat lunak antivirus dan antimalware supaya terhindar dari </w:t>
      </w:r>
      <w:r w:rsidRPr="00E36F5D">
        <w:rPr>
          <w:rFonts w:ascii="Times New Roman" w:hAnsi="Times New Roman" w:cs="Times New Roman"/>
          <w:i/>
          <w:sz w:val="24"/>
          <w:szCs w:val="24"/>
          <w:lang w:val="id-ID"/>
        </w:rPr>
        <w:t>cracking.</w:t>
      </w:r>
      <w:r w:rsidRPr="00E36F5D">
        <w:rPr>
          <w:rFonts w:ascii="Times New Roman" w:hAnsi="Times New Roman" w:cs="Times New Roman"/>
          <w:sz w:val="24"/>
          <w:szCs w:val="24"/>
          <w:lang w:val="id-ID"/>
        </w:rPr>
        <w:t xml:space="preserve"> Tidak bisa akses internet banking di daerah terpencil atau sinyal koneksi internet r</w:t>
      </w:r>
      <w:r w:rsidRPr="00E36F5D">
        <w:rPr>
          <w:rFonts w:ascii="Times New Roman" w:hAnsi="Times New Roman" w:cs="Times New Roman"/>
          <w:sz w:val="24"/>
          <w:szCs w:val="24"/>
        </w:rPr>
        <w:t>e</w:t>
      </w:r>
      <w:r w:rsidRPr="00E36F5D">
        <w:rPr>
          <w:rFonts w:ascii="Times New Roman" w:hAnsi="Times New Roman" w:cs="Times New Roman"/>
          <w:sz w:val="24"/>
          <w:szCs w:val="24"/>
          <w:lang w:val="id-ID"/>
        </w:rPr>
        <w:t>ndah. Di Indonesia,</w:t>
      </w:r>
      <w:r w:rsidRPr="00E36F5D">
        <w:rPr>
          <w:rFonts w:ascii="Times New Roman" w:hAnsi="Times New Roman" w:cs="Times New Roman"/>
          <w:sz w:val="24"/>
          <w:szCs w:val="24"/>
        </w:rPr>
        <w:t xml:space="preserve"> </w:t>
      </w:r>
      <w:r w:rsidRPr="00E36F5D">
        <w:rPr>
          <w:rFonts w:ascii="Times New Roman" w:hAnsi="Times New Roman" w:cs="Times New Roman"/>
          <w:sz w:val="24"/>
          <w:szCs w:val="24"/>
          <w:lang w:val="id-ID"/>
        </w:rPr>
        <w:t xml:space="preserve">tentunya ada beberapa daerah yang masih belum memiliki sinyal internet yang kuat, jadi hal ini merupakan kelemahan internet banking karna harus online untuk transaksi </w:t>
      </w:r>
      <w:r>
        <w:rPr>
          <w:rStyle w:val="FootnoteReference"/>
          <w:rFonts w:ascii="Times New Roman" w:hAnsi="Times New Roman" w:cs="Times New Roman"/>
          <w:sz w:val="24"/>
          <w:szCs w:val="24"/>
          <w:lang w:val="id-ID"/>
        </w:rPr>
        <w:footnoteReference w:id="26"/>
      </w:r>
    </w:p>
    <w:p w:rsidR="000D674B" w:rsidRPr="00443A38" w:rsidRDefault="000D674B" w:rsidP="00443A38">
      <w:pPr>
        <w:pStyle w:val="ListParagraph"/>
        <w:numPr>
          <w:ilvl w:val="2"/>
          <w:numId w:val="6"/>
        </w:numPr>
        <w:spacing w:before="240" w:line="480" w:lineRule="exact"/>
        <w:ind w:left="567" w:hanging="283"/>
        <w:contextualSpacing w:val="0"/>
        <w:jc w:val="both"/>
        <w:outlineLvl w:val="2"/>
        <w:rPr>
          <w:rFonts w:ascii="Times New Roman" w:hAnsi="Times New Roman"/>
          <w:b/>
          <w:sz w:val="24"/>
          <w:szCs w:val="24"/>
        </w:rPr>
      </w:pPr>
      <w:bookmarkStart w:id="26" w:name="_Toc124500176"/>
      <w:r w:rsidRPr="00443A38">
        <w:rPr>
          <w:rFonts w:ascii="Times New Roman" w:hAnsi="Times New Roman"/>
          <w:b/>
          <w:sz w:val="24"/>
          <w:szCs w:val="24"/>
        </w:rPr>
        <w:t>Definisi Transaksi Langsung</w:t>
      </w:r>
      <w:bookmarkEnd w:id="26"/>
    </w:p>
    <w:p w:rsidR="000D674B" w:rsidRPr="004024EF" w:rsidRDefault="000D674B" w:rsidP="00DB139D">
      <w:pPr>
        <w:spacing w:line="480" w:lineRule="exact"/>
        <w:ind w:left="284" w:firstLine="720"/>
        <w:jc w:val="both"/>
        <w:rPr>
          <w:rFonts w:ascii="Times New Roman" w:hAnsi="Times New Roman" w:cs="Times New Roman"/>
          <w:sz w:val="24"/>
          <w:szCs w:val="24"/>
          <w:lang w:val="id-ID"/>
        </w:rPr>
      </w:pPr>
      <w:r w:rsidRPr="005658F0">
        <w:rPr>
          <w:rFonts w:ascii="Times New Roman" w:hAnsi="Times New Roman" w:cs="Times New Roman"/>
          <w:sz w:val="24"/>
          <w:szCs w:val="24"/>
          <w:lang w:val="id-ID"/>
        </w:rPr>
        <w:t>Berbicara mengenai transaksi,</w:t>
      </w:r>
      <w:r>
        <w:rPr>
          <w:rFonts w:ascii="Times New Roman" w:hAnsi="Times New Roman" w:cs="Times New Roman"/>
          <w:sz w:val="24"/>
          <w:szCs w:val="24"/>
          <w:lang w:val="id-ID"/>
        </w:rPr>
        <w:t xml:space="preserve"> sangat erat kaitanya dengan</w:t>
      </w:r>
      <w:r w:rsidRPr="005658F0">
        <w:rPr>
          <w:rFonts w:ascii="Times New Roman" w:hAnsi="Times New Roman" w:cs="Times New Roman"/>
          <w:sz w:val="24"/>
          <w:szCs w:val="24"/>
          <w:lang w:val="id-ID"/>
        </w:rPr>
        <w:t xml:space="preserve"> permasalahan jual beli ataupun serah terima. </w:t>
      </w:r>
      <w:r>
        <w:rPr>
          <w:rFonts w:ascii="Times New Roman" w:hAnsi="Times New Roman" w:cs="Times New Roman"/>
          <w:sz w:val="24"/>
          <w:szCs w:val="24"/>
          <w:lang w:val="id-ID"/>
        </w:rPr>
        <w:t>Transaksi langsung adalah kegiatan dimana kedua belah pihak yang bersangkutan melakukan aktifitas transaksi, misalnya di bank, pegawai bank (</w:t>
      </w:r>
      <w:r>
        <w:rPr>
          <w:rFonts w:ascii="Times New Roman" w:hAnsi="Times New Roman" w:cs="Times New Roman"/>
          <w:i/>
          <w:sz w:val="24"/>
          <w:szCs w:val="24"/>
          <w:lang w:val="id-ID"/>
        </w:rPr>
        <w:t>teller</w:t>
      </w:r>
      <w:r>
        <w:rPr>
          <w:rFonts w:ascii="Times New Roman" w:hAnsi="Times New Roman" w:cs="Times New Roman"/>
          <w:sz w:val="24"/>
          <w:szCs w:val="24"/>
          <w:lang w:val="id-ID"/>
        </w:rPr>
        <w:t xml:space="preserve">) berhadapan langsung dengan </w:t>
      </w:r>
      <w:r>
        <w:rPr>
          <w:rFonts w:ascii="Times New Roman" w:hAnsi="Times New Roman" w:cs="Times New Roman"/>
          <w:i/>
          <w:sz w:val="24"/>
          <w:szCs w:val="24"/>
          <w:lang w:val="id-ID"/>
        </w:rPr>
        <w:t>nasabah</w:t>
      </w:r>
      <w:r>
        <w:rPr>
          <w:rFonts w:ascii="Times New Roman" w:hAnsi="Times New Roman" w:cs="Times New Roman"/>
          <w:sz w:val="24"/>
          <w:szCs w:val="24"/>
          <w:lang w:val="id-ID"/>
        </w:rPr>
        <w:t xml:space="preserve"> untuk melakukan suatu kegiatan yang berhubugan dengan transaksi. Hal ini berbeda dengan transaksi secara tidak langsung (</w:t>
      </w:r>
      <w:r>
        <w:rPr>
          <w:rFonts w:ascii="Times New Roman" w:hAnsi="Times New Roman" w:cs="Times New Roman"/>
          <w:i/>
          <w:sz w:val="24"/>
          <w:szCs w:val="24"/>
          <w:lang w:val="id-ID"/>
        </w:rPr>
        <w:t>internet banking)</w:t>
      </w:r>
      <w:r>
        <w:rPr>
          <w:rFonts w:ascii="Times New Roman" w:hAnsi="Times New Roman" w:cs="Times New Roman"/>
          <w:sz w:val="24"/>
          <w:szCs w:val="24"/>
          <w:lang w:val="id-ID"/>
        </w:rPr>
        <w:t xml:space="preserve"> dimana transaksi dapat di lakukan melalui internet dengan website milik bank yang di lengkapi </w:t>
      </w:r>
      <w:r>
        <w:rPr>
          <w:rFonts w:ascii="Times New Roman" w:hAnsi="Times New Roman" w:cs="Times New Roman"/>
          <w:sz w:val="24"/>
          <w:szCs w:val="24"/>
        </w:rPr>
        <w:t>s</w:t>
      </w:r>
      <w:r>
        <w:rPr>
          <w:rFonts w:ascii="Times New Roman" w:hAnsi="Times New Roman" w:cs="Times New Roman"/>
          <w:sz w:val="24"/>
          <w:szCs w:val="24"/>
          <w:lang w:val="id-ID"/>
        </w:rPr>
        <w:t>istem keamanan,tanpa harus mendatangi kantor bank.</w:t>
      </w:r>
    </w:p>
    <w:p w:rsidR="000D674B" w:rsidRPr="00D16B6D" w:rsidRDefault="000D674B" w:rsidP="00DB139D">
      <w:pPr>
        <w:spacing w:line="480" w:lineRule="exact"/>
        <w:ind w:left="284" w:firstLine="720"/>
        <w:jc w:val="both"/>
        <w:rPr>
          <w:rFonts w:ascii="Times New Roman" w:hAnsi="Times New Roman" w:cs="Times New Roman"/>
          <w:sz w:val="24"/>
          <w:szCs w:val="24"/>
          <w:lang w:val="id-ID"/>
        </w:rPr>
      </w:pPr>
      <w:r w:rsidRPr="005658F0">
        <w:rPr>
          <w:rFonts w:ascii="Times New Roman" w:hAnsi="Times New Roman" w:cs="Times New Roman"/>
          <w:sz w:val="24"/>
          <w:szCs w:val="24"/>
          <w:lang w:val="id-ID"/>
        </w:rPr>
        <w:t>Istilah transaksi memang berkaitan erat dengan dua aktifitas tersebut.</w:t>
      </w:r>
      <w:r>
        <w:rPr>
          <w:rFonts w:ascii="Times New Roman" w:hAnsi="Times New Roman" w:cs="Times New Roman"/>
          <w:sz w:val="24"/>
          <w:szCs w:val="24"/>
          <w:lang w:val="id-ID"/>
        </w:rPr>
        <w:t xml:space="preserve"> </w:t>
      </w:r>
      <w:r w:rsidRPr="00D16B6D">
        <w:rPr>
          <w:rFonts w:ascii="Times New Roman" w:hAnsi="Times New Roman" w:cs="Times New Roman"/>
          <w:sz w:val="24"/>
          <w:szCs w:val="24"/>
          <w:lang w:val="id-ID"/>
        </w:rPr>
        <w:t>Dalam aktifitas transaksi, di butuhkan setidaknya dua pihak yang berbeda yang saling membutuhkan. Aktifitas tarnsaksi biasa</w:t>
      </w:r>
      <w:r>
        <w:rPr>
          <w:rFonts w:ascii="Times New Roman" w:hAnsi="Times New Roman" w:cs="Times New Roman"/>
          <w:sz w:val="24"/>
          <w:szCs w:val="24"/>
          <w:lang w:val="id-ID"/>
        </w:rPr>
        <w:t>nya juga melibatkan produk atau</w:t>
      </w:r>
      <w:r w:rsidRPr="00D16B6D">
        <w:rPr>
          <w:rFonts w:ascii="Times New Roman" w:hAnsi="Times New Roman" w:cs="Times New Roman"/>
          <w:sz w:val="24"/>
          <w:szCs w:val="24"/>
          <w:lang w:val="id-ID"/>
        </w:rPr>
        <w:t xml:space="preserve">pun berbagai macam hal tertentu yang di miliki oleh </w:t>
      </w:r>
      <w:r>
        <w:rPr>
          <w:rFonts w:ascii="Times New Roman" w:hAnsi="Times New Roman" w:cs="Times New Roman"/>
          <w:sz w:val="24"/>
          <w:szCs w:val="24"/>
          <w:lang w:val="id-ID"/>
        </w:rPr>
        <w:t xml:space="preserve">satu pihak dan tidak di miliki </w:t>
      </w:r>
      <w:r w:rsidRPr="00D16B6D">
        <w:rPr>
          <w:rFonts w:ascii="Times New Roman" w:hAnsi="Times New Roman" w:cs="Times New Roman"/>
          <w:sz w:val="24"/>
          <w:szCs w:val="24"/>
          <w:lang w:val="id-ID"/>
        </w:rPr>
        <w:t>pihak lainnya.</w:t>
      </w:r>
    </w:p>
    <w:p w:rsidR="000D674B" w:rsidRPr="00D16B6D" w:rsidRDefault="000D674B" w:rsidP="00DB139D">
      <w:pPr>
        <w:spacing w:line="480" w:lineRule="exact"/>
        <w:ind w:left="284" w:firstLine="720"/>
        <w:jc w:val="both"/>
        <w:rPr>
          <w:rFonts w:ascii="Times New Roman" w:hAnsi="Times New Roman" w:cs="Times New Roman"/>
          <w:sz w:val="24"/>
          <w:szCs w:val="24"/>
          <w:lang w:val="id-ID"/>
        </w:rPr>
      </w:pPr>
      <w:r w:rsidRPr="00D16B6D">
        <w:rPr>
          <w:rFonts w:ascii="Times New Roman" w:hAnsi="Times New Roman" w:cs="Times New Roman"/>
          <w:sz w:val="24"/>
          <w:szCs w:val="24"/>
          <w:lang w:val="id-ID"/>
        </w:rPr>
        <w:t>Setiap hari,</w:t>
      </w:r>
      <w:r w:rsidRPr="00A77045">
        <w:rPr>
          <w:rFonts w:ascii="Times New Roman" w:hAnsi="Times New Roman" w:cs="Times New Roman"/>
          <w:sz w:val="24"/>
          <w:szCs w:val="24"/>
          <w:lang w:val="id-ID"/>
        </w:rPr>
        <w:t xml:space="preserve"> </w:t>
      </w:r>
      <w:r w:rsidRPr="00D16B6D">
        <w:rPr>
          <w:rFonts w:ascii="Times New Roman" w:hAnsi="Times New Roman" w:cs="Times New Roman"/>
          <w:sz w:val="24"/>
          <w:szCs w:val="24"/>
          <w:lang w:val="id-ID"/>
        </w:rPr>
        <w:t>manusia pada dasarnya selalu melakukan aktifitas tarnsaksi baik itu tarnsaksi jual</w:t>
      </w:r>
      <w:r>
        <w:rPr>
          <w:rFonts w:ascii="Times New Roman" w:hAnsi="Times New Roman" w:cs="Times New Roman"/>
          <w:sz w:val="24"/>
          <w:szCs w:val="24"/>
          <w:lang w:val="id-ID"/>
        </w:rPr>
        <w:t xml:space="preserve"> beli, </w:t>
      </w:r>
      <w:r w:rsidRPr="00D16B6D">
        <w:rPr>
          <w:rFonts w:ascii="Times New Roman" w:hAnsi="Times New Roman" w:cs="Times New Roman"/>
          <w:sz w:val="24"/>
          <w:szCs w:val="24"/>
          <w:lang w:val="id-ID"/>
        </w:rPr>
        <w:t>transaksi perbankan,</w:t>
      </w:r>
      <w:r>
        <w:rPr>
          <w:rFonts w:ascii="Times New Roman" w:hAnsi="Times New Roman" w:cs="Times New Roman"/>
          <w:sz w:val="24"/>
          <w:szCs w:val="24"/>
          <w:lang w:val="id-ID"/>
        </w:rPr>
        <w:t xml:space="preserve"> </w:t>
      </w:r>
      <w:r w:rsidRPr="00D16B6D">
        <w:rPr>
          <w:rFonts w:ascii="Times New Roman" w:hAnsi="Times New Roman" w:cs="Times New Roman"/>
          <w:sz w:val="24"/>
          <w:szCs w:val="24"/>
          <w:lang w:val="id-ID"/>
        </w:rPr>
        <w:t xml:space="preserve">dan  berbagai macam transaksi </w:t>
      </w:r>
      <w:r w:rsidRPr="00D16B6D">
        <w:rPr>
          <w:rFonts w:ascii="Times New Roman" w:hAnsi="Times New Roman" w:cs="Times New Roman"/>
          <w:sz w:val="24"/>
          <w:szCs w:val="24"/>
          <w:lang w:val="id-ID"/>
        </w:rPr>
        <w:lastRenderedPageBreak/>
        <w:t>lainya.</w:t>
      </w:r>
      <w:r w:rsidRPr="00A77045">
        <w:rPr>
          <w:rFonts w:ascii="Times New Roman" w:hAnsi="Times New Roman" w:cs="Times New Roman"/>
          <w:sz w:val="24"/>
          <w:szCs w:val="24"/>
          <w:lang w:val="id-ID"/>
        </w:rPr>
        <w:t xml:space="preserve"> </w:t>
      </w:r>
      <w:r w:rsidRPr="00D16B6D">
        <w:rPr>
          <w:rFonts w:ascii="Times New Roman" w:hAnsi="Times New Roman" w:cs="Times New Roman"/>
          <w:sz w:val="24"/>
          <w:szCs w:val="24"/>
          <w:lang w:val="id-ID"/>
        </w:rPr>
        <w:t xml:space="preserve">meskipun sering di lakukan </w:t>
      </w:r>
      <w:r>
        <w:rPr>
          <w:rFonts w:ascii="Times New Roman" w:hAnsi="Times New Roman" w:cs="Times New Roman"/>
          <w:sz w:val="24"/>
          <w:szCs w:val="24"/>
          <w:lang w:val="id-ID"/>
        </w:rPr>
        <w:t>oleh manusia</w:t>
      </w:r>
      <w:r w:rsidRPr="00D16B6D">
        <w:rPr>
          <w:rFonts w:ascii="Times New Roman" w:hAnsi="Times New Roman" w:cs="Times New Roman"/>
          <w:sz w:val="24"/>
          <w:szCs w:val="24"/>
          <w:lang w:val="id-ID"/>
        </w:rPr>
        <w:t>, ternyata masih banyak manusia yang tidak mengetahui arti kata transaksi yang sebenarnya.</w:t>
      </w:r>
    </w:p>
    <w:p w:rsidR="000D674B" w:rsidRPr="00E40D15" w:rsidRDefault="000D674B" w:rsidP="00DB139D">
      <w:pPr>
        <w:pStyle w:val="ListParagraph"/>
        <w:numPr>
          <w:ilvl w:val="3"/>
          <w:numId w:val="6"/>
        </w:numPr>
        <w:spacing w:before="120" w:line="480" w:lineRule="exact"/>
        <w:ind w:left="851" w:hanging="284"/>
        <w:contextualSpacing w:val="0"/>
        <w:jc w:val="both"/>
        <w:rPr>
          <w:rFonts w:ascii="Times New Roman" w:hAnsi="Times New Roman" w:cs="Times New Roman"/>
          <w:sz w:val="24"/>
          <w:szCs w:val="24"/>
        </w:rPr>
      </w:pPr>
      <w:r>
        <w:rPr>
          <w:rFonts w:ascii="Times New Roman" w:hAnsi="Times New Roman" w:cs="Times New Roman"/>
          <w:sz w:val="24"/>
          <w:szCs w:val="24"/>
          <w:lang w:val="id-ID"/>
        </w:rPr>
        <w:t xml:space="preserve">Pengertian taransaksi </w:t>
      </w:r>
    </w:p>
    <w:p w:rsidR="000D674B" w:rsidRPr="00D16B6D" w:rsidRDefault="000D674B" w:rsidP="00DB139D">
      <w:pPr>
        <w:spacing w:line="480" w:lineRule="exact"/>
        <w:ind w:left="567" w:firstLine="720"/>
        <w:jc w:val="both"/>
        <w:rPr>
          <w:rFonts w:ascii="Times New Roman" w:hAnsi="Times New Roman" w:cs="Times New Roman"/>
          <w:sz w:val="24"/>
          <w:szCs w:val="24"/>
          <w:lang w:val="id-ID"/>
        </w:rPr>
      </w:pPr>
      <w:r w:rsidRPr="00D16B6D">
        <w:rPr>
          <w:rFonts w:ascii="Times New Roman" w:hAnsi="Times New Roman" w:cs="Times New Roman"/>
          <w:sz w:val="24"/>
          <w:szCs w:val="24"/>
          <w:lang w:val="id-ID"/>
        </w:rPr>
        <w:t>Transaksin adalah setiap aktifitas yang terjadi di antara dua atau lebih pihak yang dapat menimbulkan perubahan terhadap posisi kekuatan keuangan dan kepemilikan kekayaan di antara dua pihak tersebut transaksi biasanya berkaitan erat dengan urusan keuanga dan juga kepemilikan produk (baik barang maupun jasa). Transaksi dapat dilaksanakan baik oleh organsasi kelompok maupun perorangan .tran</w:t>
      </w:r>
      <w:r>
        <w:rPr>
          <w:rFonts w:ascii="Times New Roman" w:hAnsi="Times New Roman" w:cs="Times New Roman"/>
          <w:sz w:val="24"/>
          <w:szCs w:val="24"/>
          <w:lang w:val="id-ID"/>
        </w:rPr>
        <w:t>saksi juga dapat berlangsung an</w:t>
      </w:r>
      <w:r w:rsidRPr="00D16B6D">
        <w:rPr>
          <w:rFonts w:ascii="Times New Roman" w:hAnsi="Times New Roman" w:cs="Times New Roman"/>
          <w:sz w:val="24"/>
          <w:szCs w:val="24"/>
          <w:lang w:val="id-ID"/>
        </w:rPr>
        <w:t>tar pihak dalam organisasi maupun dengan pihak luar oraganisasi/perorangan.</w:t>
      </w:r>
    </w:p>
    <w:p w:rsidR="000D674B" w:rsidRDefault="000D674B" w:rsidP="00DB139D">
      <w:pPr>
        <w:pStyle w:val="ListParagraph"/>
        <w:numPr>
          <w:ilvl w:val="3"/>
          <w:numId w:val="6"/>
        </w:numPr>
        <w:spacing w:before="120" w:line="480" w:lineRule="exact"/>
        <w:ind w:left="851" w:hanging="284"/>
        <w:contextualSpacing w:val="0"/>
        <w:jc w:val="both"/>
        <w:rPr>
          <w:rFonts w:ascii="Times New Roman" w:hAnsi="Times New Roman" w:cs="Times New Roman"/>
          <w:sz w:val="24"/>
          <w:szCs w:val="24"/>
        </w:rPr>
      </w:pPr>
      <w:r>
        <w:rPr>
          <w:rFonts w:ascii="Times New Roman" w:hAnsi="Times New Roman" w:cs="Times New Roman"/>
          <w:sz w:val="24"/>
          <w:szCs w:val="24"/>
          <w:lang w:val="id-ID"/>
        </w:rPr>
        <w:t>Jenis –jenis transaksi</w:t>
      </w:r>
    </w:p>
    <w:p w:rsidR="000D674B" w:rsidRPr="00D16B6D" w:rsidRDefault="000D674B" w:rsidP="00DB139D">
      <w:pPr>
        <w:pStyle w:val="ListParagraph"/>
        <w:numPr>
          <w:ilvl w:val="0"/>
          <w:numId w:val="19"/>
        </w:numPr>
        <w:spacing w:line="480" w:lineRule="exact"/>
        <w:ind w:left="1135" w:hanging="284"/>
        <w:contextualSpacing w:val="0"/>
        <w:jc w:val="both"/>
        <w:rPr>
          <w:rFonts w:ascii="Times New Roman" w:hAnsi="Times New Roman" w:cs="Times New Roman"/>
          <w:sz w:val="24"/>
          <w:szCs w:val="24"/>
        </w:rPr>
      </w:pPr>
      <w:r>
        <w:rPr>
          <w:rFonts w:ascii="Times New Roman" w:hAnsi="Times New Roman" w:cs="Times New Roman"/>
          <w:sz w:val="24"/>
          <w:szCs w:val="24"/>
          <w:lang w:val="id-ID"/>
        </w:rPr>
        <w:t>Transasksi int</w:t>
      </w:r>
      <w:r>
        <w:rPr>
          <w:rFonts w:ascii="Times New Roman" w:hAnsi="Times New Roman" w:cs="Times New Roman"/>
          <w:sz w:val="24"/>
          <w:szCs w:val="24"/>
        </w:rPr>
        <w:t>e</w:t>
      </w:r>
      <w:r>
        <w:rPr>
          <w:rFonts w:ascii="Times New Roman" w:hAnsi="Times New Roman" w:cs="Times New Roman"/>
          <w:sz w:val="24"/>
          <w:szCs w:val="24"/>
          <w:lang w:val="id-ID"/>
        </w:rPr>
        <w:t xml:space="preserve">rnal </w:t>
      </w:r>
    </w:p>
    <w:p w:rsidR="000D674B" w:rsidRDefault="000D674B" w:rsidP="00DB139D">
      <w:pPr>
        <w:spacing w:line="480" w:lineRule="exact"/>
        <w:ind w:left="851" w:firstLine="720"/>
        <w:jc w:val="both"/>
        <w:rPr>
          <w:rFonts w:ascii="Times New Roman" w:hAnsi="Times New Roman" w:cs="Times New Roman"/>
          <w:sz w:val="24"/>
          <w:szCs w:val="24"/>
          <w:lang w:val="id-ID"/>
        </w:rPr>
      </w:pPr>
      <w:r w:rsidRPr="00D16B6D">
        <w:rPr>
          <w:rFonts w:ascii="Times New Roman" w:hAnsi="Times New Roman" w:cs="Times New Roman"/>
          <w:sz w:val="24"/>
          <w:szCs w:val="24"/>
          <w:lang w:val="id-ID"/>
        </w:rPr>
        <w:t>Transasksi internal merupakan transaksi yang terjadi di dalam internal suatu organisasi tanpa kete</w:t>
      </w:r>
      <w:r>
        <w:rPr>
          <w:rFonts w:ascii="Times New Roman" w:hAnsi="Times New Roman" w:cs="Times New Roman"/>
          <w:sz w:val="24"/>
          <w:szCs w:val="24"/>
        </w:rPr>
        <w:t>r</w:t>
      </w:r>
      <w:r w:rsidRPr="00D16B6D">
        <w:rPr>
          <w:rFonts w:ascii="Times New Roman" w:hAnsi="Times New Roman" w:cs="Times New Roman"/>
          <w:sz w:val="24"/>
          <w:szCs w:val="24"/>
          <w:lang w:val="id-ID"/>
        </w:rPr>
        <w:t xml:space="preserve">libatan pihak eksternal organisasi sama sekali. </w:t>
      </w:r>
    </w:p>
    <w:p w:rsidR="000D674B" w:rsidRDefault="000D674B" w:rsidP="00DB139D">
      <w:pPr>
        <w:spacing w:line="480" w:lineRule="exact"/>
        <w:ind w:left="851" w:firstLine="720"/>
        <w:jc w:val="both"/>
        <w:rPr>
          <w:rFonts w:ascii="Times New Roman" w:hAnsi="Times New Roman" w:cs="Times New Roman"/>
          <w:sz w:val="24"/>
          <w:szCs w:val="24"/>
          <w:lang w:val="id-ID"/>
        </w:rPr>
      </w:pPr>
      <w:r w:rsidRPr="00D16B6D">
        <w:rPr>
          <w:rFonts w:ascii="Times New Roman" w:hAnsi="Times New Roman" w:cs="Times New Roman"/>
          <w:sz w:val="24"/>
          <w:szCs w:val="24"/>
          <w:lang w:val="id-ID"/>
        </w:rPr>
        <w:t>Contoh transaksi internal yaitu penghapusan piutang usaha dan pengalokasian beban usaha</w:t>
      </w:r>
    </w:p>
    <w:p w:rsidR="000D674B" w:rsidRPr="00351FFD" w:rsidRDefault="000D674B" w:rsidP="00DB139D">
      <w:pPr>
        <w:pStyle w:val="ListParagraph"/>
        <w:numPr>
          <w:ilvl w:val="0"/>
          <w:numId w:val="19"/>
        </w:numPr>
        <w:spacing w:line="480" w:lineRule="exact"/>
        <w:ind w:left="1135" w:hanging="284"/>
        <w:contextualSpacing w:val="0"/>
        <w:jc w:val="both"/>
        <w:rPr>
          <w:rFonts w:ascii="Times New Roman" w:hAnsi="Times New Roman" w:cs="Times New Roman"/>
          <w:sz w:val="24"/>
          <w:szCs w:val="24"/>
        </w:rPr>
      </w:pPr>
      <w:r>
        <w:rPr>
          <w:rFonts w:ascii="Times New Roman" w:hAnsi="Times New Roman" w:cs="Times New Roman"/>
          <w:sz w:val="24"/>
          <w:szCs w:val="24"/>
          <w:lang w:val="id-ID"/>
        </w:rPr>
        <w:t>Transaksi eksternal</w:t>
      </w:r>
    </w:p>
    <w:p w:rsidR="000D674B" w:rsidRPr="00351FFD" w:rsidRDefault="000D674B" w:rsidP="00DB139D">
      <w:pPr>
        <w:spacing w:line="480" w:lineRule="exact"/>
        <w:ind w:left="851" w:firstLine="720"/>
        <w:jc w:val="both"/>
        <w:rPr>
          <w:rFonts w:ascii="Times New Roman" w:hAnsi="Times New Roman" w:cs="Times New Roman"/>
          <w:sz w:val="24"/>
          <w:szCs w:val="24"/>
        </w:rPr>
      </w:pPr>
      <w:r w:rsidRPr="00351FFD">
        <w:rPr>
          <w:rFonts w:ascii="Times New Roman" w:hAnsi="Times New Roman" w:cs="Times New Roman"/>
          <w:sz w:val="24"/>
          <w:szCs w:val="24"/>
          <w:lang w:val="id-ID"/>
        </w:rPr>
        <w:t>Transaksi eksternal adalah adalah transaksi yang terjadi antara pihak internal dengan pihak eksternal organisasi/perusahaan.Berbeda dengan transaksi internal yang tidak membutuhkan keterlibatan pihak  eksternal perusahaan  sebagai mitra transaksi. Beberapa contoh transaksi eksternal yaitu perdagangan pasokan bahan baku, penjualan produk perusahaan, pembayaran piutang usaha, dll.</w:t>
      </w:r>
    </w:p>
    <w:p w:rsidR="000D674B" w:rsidRPr="00D16B6D" w:rsidRDefault="000D674B" w:rsidP="00DB139D">
      <w:pPr>
        <w:pStyle w:val="ListParagraph"/>
        <w:numPr>
          <w:ilvl w:val="3"/>
          <w:numId w:val="6"/>
        </w:numPr>
        <w:spacing w:before="120" w:line="480" w:lineRule="exact"/>
        <w:ind w:left="851" w:hanging="284"/>
        <w:contextualSpacing w:val="0"/>
        <w:jc w:val="both"/>
        <w:rPr>
          <w:rFonts w:ascii="Times New Roman" w:hAnsi="Times New Roman" w:cs="Times New Roman"/>
          <w:sz w:val="24"/>
          <w:szCs w:val="24"/>
          <w:lang w:val="id-ID"/>
        </w:rPr>
      </w:pPr>
      <w:r w:rsidRPr="00D16B6D">
        <w:rPr>
          <w:rFonts w:ascii="Times New Roman" w:hAnsi="Times New Roman" w:cs="Times New Roman"/>
          <w:sz w:val="24"/>
          <w:szCs w:val="24"/>
          <w:lang w:val="id-ID"/>
        </w:rPr>
        <w:lastRenderedPageBreak/>
        <w:t xml:space="preserve">Bukti  Transaksi </w:t>
      </w:r>
    </w:p>
    <w:p w:rsidR="000D674B" w:rsidRPr="00DB139D" w:rsidRDefault="000D674B" w:rsidP="00DB139D">
      <w:pPr>
        <w:spacing w:line="480" w:lineRule="exact"/>
        <w:ind w:left="567" w:firstLine="720"/>
        <w:jc w:val="both"/>
        <w:rPr>
          <w:rFonts w:ascii="Times New Roman" w:hAnsi="Times New Roman" w:cs="Times New Roman"/>
          <w:sz w:val="24"/>
          <w:szCs w:val="24"/>
        </w:rPr>
      </w:pPr>
      <w:r>
        <w:rPr>
          <w:rFonts w:ascii="Times New Roman" w:hAnsi="Times New Roman" w:cs="Times New Roman"/>
          <w:sz w:val="24"/>
          <w:szCs w:val="24"/>
          <w:lang w:val="id-ID"/>
        </w:rPr>
        <w:t>Setiap taransaksi yang di jalankan di dalam organisasi perusahaan biasanya di lengkapi dengan bukti transaksi yaitu</w:t>
      </w:r>
      <w:r>
        <w:rPr>
          <w:rFonts w:ascii="Times New Roman" w:hAnsi="Times New Roman" w:cs="Times New Roman"/>
          <w:sz w:val="24"/>
          <w:szCs w:val="24"/>
        </w:rPr>
        <w:t>:</w:t>
      </w:r>
    </w:p>
    <w:p w:rsidR="000D674B" w:rsidRDefault="000D674B" w:rsidP="00DB139D">
      <w:pPr>
        <w:pStyle w:val="ListParagraph"/>
        <w:numPr>
          <w:ilvl w:val="0"/>
          <w:numId w:val="13"/>
        </w:numPr>
        <w:spacing w:before="120" w:line="480" w:lineRule="exact"/>
        <w:ind w:left="1134" w:hanging="283"/>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Bukti transaksi internal</w:t>
      </w:r>
    </w:p>
    <w:p w:rsidR="000D674B" w:rsidRPr="00DB139D" w:rsidRDefault="000D674B" w:rsidP="00DB139D">
      <w:pPr>
        <w:spacing w:line="480" w:lineRule="exact"/>
        <w:ind w:left="851" w:firstLine="720"/>
        <w:jc w:val="both"/>
        <w:rPr>
          <w:rFonts w:ascii="Times New Roman" w:hAnsi="Times New Roman" w:cs="Times New Roman"/>
          <w:sz w:val="24"/>
          <w:szCs w:val="24"/>
        </w:rPr>
      </w:pPr>
      <w:r w:rsidRPr="00D16B6D">
        <w:rPr>
          <w:rFonts w:ascii="Times New Roman" w:hAnsi="Times New Roman" w:cs="Times New Roman"/>
          <w:sz w:val="24"/>
          <w:szCs w:val="24"/>
          <w:lang w:val="id-ID"/>
        </w:rPr>
        <w:t>Bukti transaksi internal merupakan bukti pencatatan kejadian setiap transaksi yang terjadi antara bagian internal organisasi /perusahaan. Bukti transaksi internal biasanya berbentuk memo atau pun berkas laporan serah terima antara bagian</w:t>
      </w:r>
    </w:p>
    <w:p w:rsidR="000D674B" w:rsidRDefault="000D674B" w:rsidP="00DB139D">
      <w:pPr>
        <w:pStyle w:val="ListParagraph"/>
        <w:numPr>
          <w:ilvl w:val="0"/>
          <w:numId w:val="13"/>
        </w:numPr>
        <w:spacing w:before="120" w:line="480" w:lineRule="exact"/>
        <w:ind w:left="1134" w:hanging="283"/>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Bukti transaksi eksternal </w:t>
      </w:r>
    </w:p>
    <w:p w:rsidR="000D674B" w:rsidRPr="00A77045" w:rsidRDefault="000D674B" w:rsidP="00DB139D">
      <w:pPr>
        <w:spacing w:line="480" w:lineRule="exact"/>
        <w:ind w:left="851" w:firstLine="720"/>
        <w:jc w:val="both"/>
        <w:rPr>
          <w:rFonts w:ascii="Times New Roman" w:hAnsi="Times New Roman" w:cs="Times New Roman"/>
          <w:sz w:val="24"/>
          <w:szCs w:val="24"/>
          <w:lang w:val="id-ID"/>
        </w:rPr>
      </w:pPr>
      <w:r w:rsidRPr="00D16B6D">
        <w:rPr>
          <w:rFonts w:ascii="Times New Roman" w:hAnsi="Times New Roman" w:cs="Times New Roman"/>
          <w:sz w:val="24"/>
          <w:szCs w:val="24"/>
          <w:lang w:val="id-ID"/>
        </w:rPr>
        <w:t>Bukti transaksi eksternal merupakan bukti transaksi yang terjadi antara pihak internal dan eksternal perusahaan.</w:t>
      </w:r>
      <w:r>
        <w:rPr>
          <w:rFonts w:ascii="Times New Roman" w:hAnsi="Times New Roman" w:cs="Times New Roman"/>
          <w:sz w:val="24"/>
          <w:szCs w:val="24"/>
          <w:lang w:val="id-ID"/>
        </w:rPr>
        <w:t xml:space="preserve"> </w:t>
      </w:r>
      <w:r w:rsidRPr="00D16B6D">
        <w:rPr>
          <w:rFonts w:ascii="Times New Roman" w:hAnsi="Times New Roman" w:cs="Times New Roman"/>
          <w:sz w:val="24"/>
          <w:szCs w:val="24"/>
          <w:lang w:val="id-ID"/>
        </w:rPr>
        <w:t>beda dengan bukti transaksi eksternal cenderung jauh banyak bentuknya. Beberapa bentuk bukti transaksi</w:t>
      </w:r>
      <w:r>
        <w:rPr>
          <w:rFonts w:ascii="Times New Roman" w:hAnsi="Times New Roman" w:cs="Times New Roman"/>
          <w:sz w:val="24"/>
          <w:szCs w:val="24"/>
          <w:lang w:val="id-ID"/>
        </w:rPr>
        <w:t xml:space="preserve"> </w:t>
      </w:r>
      <w:r w:rsidRPr="00D16B6D">
        <w:rPr>
          <w:rFonts w:ascii="Times New Roman" w:hAnsi="Times New Roman" w:cs="Times New Roman"/>
          <w:sz w:val="24"/>
          <w:szCs w:val="24"/>
          <w:lang w:val="id-ID"/>
        </w:rPr>
        <w:t>eksternal : nota, faktur, kwitansi, dll.</w:t>
      </w:r>
      <w:r>
        <w:rPr>
          <w:rStyle w:val="FootnoteReference"/>
          <w:rFonts w:ascii="Times New Roman" w:hAnsi="Times New Roman" w:cs="Times New Roman"/>
          <w:sz w:val="24"/>
          <w:szCs w:val="24"/>
          <w:lang w:val="id-ID"/>
        </w:rPr>
        <w:footnoteReference w:id="27"/>
      </w:r>
      <w:r w:rsidRPr="00A77045">
        <w:rPr>
          <w:rFonts w:ascii="Times New Roman" w:hAnsi="Times New Roman" w:cs="Times New Roman"/>
          <w:sz w:val="24"/>
          <w:szCs w:val="24"/>
          <w:lang w:val="id-ID"/>
        </w:rPr>
        <w:t xml:space="preserve"> </w:t>
      </w:r>
    </w:p>
    <w:p w:rsidR="000D674B" w:rsidRPr="00A77045" w:rsidRDefault="000D674B" w:rsidP="00DB139D">
      <w:pPr>
        <w:spacing w:line="480" w:lineRule="exact"/>
        <w:ind w:left="851" w:firstLine="720"/>
        <w:jc w:val="both"/>
        <w:rPr>
          <w:rFonts w:ascii="Times New Roman" w:hAnsi="Times New Roman" w:cs="Times New Roman"/>
          <w:sz w:val="24"/>
          <w:szCs w:val="24"/>
          <w:lang w:val="id-ID"/>
        </w:rPr>
      </w:pPr>
      <w:r w:rsidRPr="00A77045">
        <w:rPr>
          <w:rFonts w:ascii="Times New Roman" w:hAnsi="Times New Roman" w:cs="Times New Roman"/>
          <w:sz w:val="24"/>
          <w:szCs w:val="24"/>
          <w:lang w:val="id-ID"/>
        </w:rPr>
        <w:t>Maka dari itu setiap kegiatan transaksi yang di lakukan oleh individu atau organisasi, dapat menyebabkan perpindahan harta kepemilikan, setelah transaksi di lakukan, akan terjadi penambahan atau pengurangan kas.</w:t>
      </w:r>
    </w:p>
    <w:p w:rsidR="000D674B" w:rsidRPr="00E864EC" w:rsidRDefault="000D674B" w:rsidP="00443A38">
      <w:pPr>
        <w:pStyle w:val="ListParagraph"/>
        <w:numPr>
          <w:ilvl w:val="1"/>
          <w:numId w:val="6"/>
        </w:numPr>
        <w:spacing w:before="120" w:line="480" w:lineRule="exact"/>
        <w:ind w:left="357" w:hanging="357"/>
        <w:contextualSpacing w:val="0"/>
        <w:outlineLvl w:val="1"/>
        <w:rPr>
          <w:rFonts w:ascii="Times New Roman" w:hAnsi="Times New Roman"/>
          <w:b/>
          <w:sz w:val="24"/>
          <w:szCs w:val="24"/>
        </w:rPr>
      </w:pPr>
      <w:bookmarkStart w:id="27" w:name="_Toc124500177"/>
      <w:r w:rsidRPr="00443A38">
        <w:rPr>
          <w:rFonts w:ascii="Times New Roman" w:hAnsi="Times New Roman" w:cs="Times New Roman"/>
          <w:b/>
          <w:sz w:val="24"/>
          <w:szCs w:val="24"/>
        </w:rPr>
        <w:t>Tinjauan Konseptual</w:t>
      </w:r>
      <w:bookmarkEnd w:id="27"/>
    </w:p>
    <w:p w:rsidR="000D674B" w:rsidRPr="003B2F53" w:rsidRDefault="000D674B" w:rsidP="00DB139D">
      <w:pPr>
        <w:pStyle w:val="ListParagraph"/>
        <w:numPr>
          <w:ilvl w:val="2"/>
          <w:numId w:val="8"/>
        </w:numPr>
        <w:spacing w:before="120" w:line="480" w:lineRule="exact"/>
        <w:ind w:left="709" w:hanging="284"/>
        <w:contextualSpacing w:val="0"/>
        <w:jc w:val="both"/>
        <w:rPr>
          <w:rFonts w:ascii="Times New Roman" w:hAnsi="Times New Roman" w:cs="Times New Roman"/>
          <w:sz w:val="24"/>
          <w:szCs w:val="24"/>
        </w:rPr>
      </w:pPr>
      <w:r>
        <w:rPr>
          <w:rFonts w:ascii="Times New Roman" w:hAnsi="Times New Roman" w:cs="Times New Roman"/>
          <w:sz w:val="24"/>
          <w:szCs w:val="24"/>
        </w:rPr>
        <w:t xml:space="preserve">Pengertian </w:t>
      </w:r>
      <w:r>
        <w:rPr>
          <w:rFonts w:ascii="Times New Roman" w:hAnsi="Times New Roman" w:cs="Times New Roman"/>
          <w:sz w:val="24"/>
          <w:szCs w:val="24"/>
          <w:lang w:val="id-ID"/>
        </w:rPr>
        <w:t>kepuasan nasabah</w:t>
      </w:r>
    </w:p>
    <w:p w:rsidR="000D674B" w:rsidRPr="00DB139D" w:rsidRDefault="000D674B" w:rsidP="00DB139D">
      <w:pPr>
        <w:spacing w:line="480" w:lineRule="exact"/>
        <w:ind w:left="426" w:firstLine="720"/>
        <w:jc w:val="both"/>
        <w:rPr>
          <w:rFonts w:ascii="Times New Roman" w:hAnsi="Times New Roman" w:cs="Times New Roman"/>
          <w:sz w:val="24"/>
          <w:szCs w:val="24"/>
        </w:rPr>
      </w:pPr>
      <w:r w:rsidRPr="00DB139D">
        <w:rPr>
          <w:rFonts w:ascii="Times New Roman" w:hAnsi="Times New Roman" w:cs="Times New Roman"/>
          <w:sz w:val="24"/>
          <w:szCs w:val="24"/>
          <w:lang w:val="id-ID"/>
        </w:rPr>
        <w:t xml:space="preserve">Berdasarkan tinjauan teoritis dapat disimpulkan bahwa Kepuasan Nasabah adalah persepsi Nasabah bahwa harapanya telah terpenuhi, di peroleh hasil yang optimal bagi setiap Nasabah dan pelayanan perbankan dengan memperhatikan kemampuan Nasabah dan keluarganya, perhatian terhadap </w:t>
      </w:r>
      <w:r w:rsidRPr="00DB139D">
        <w:rPr>
          <w:rFonts w:ascii="Times New Roman" w:hAnsi="Times New Roman" w:cs="Times New Roman"/>
          <w:sz w:val="24"/>
          <w:szCs w:val="24"/>
          <w:lang w:val="id-ID"/>
        </w:rPr>
        <w:lastRenderedPageBreak/>
        <w:t>keluarganya,perhatian terhadap kebutuhan Nasabah  sehingga kesinambungan yang sebaik – baiknya antara puas dan hasil.Kepuasan yang tinggi merupakan polis asuransi terhadap suatu yang salah,yang tidak akan terhindarkan karena adanya keragaman yang terkait dengan produksi jasa. Pelanggang jangka panjang dalam situasi ini akan lebih memanfaatkan karena pengalaman positif sebelumnya,dan pelanggan yang puas akan kurang tertarik dengan tawaran pesaing.</w:t>
      </w:r>
    </w:p>
    <w:p w:rsidR="000D674B" w:rsidRPr="00D16B6D" w:rsidRDefault="000D674B" w:rsidP="00DB139D">
      <w:pPr>
        <w:pStyle w:val="ListParagraph"/>
        <w:numPr>
          <w:ilvl w:val="2"/>
          <w:numId w:val="8"/>
        </w:numPr>
        <w:spacing w:before="120" w:line="480" w:lineRule="exact"/>
        <w:ind w:left="709" w:hanging="284"/>
        <w:contextualSpacing w:val="0"/>
        <w:jc w:val="both"/>
        <w:rPr>
          <w:rFonts w:ascii="Times New Roman" w:hAnsi="Times New Roman" w:cs="Times New Roman"/>
          <w:sz w:val="24"/>
          <w:szCs w:val="24"/>
        </w:rPr>
      </w:pPr>
      <w:r>
        <w:rPr>
          <w:rFonts w:ascii="Times New Roman" w:hAnsi="Times New Roman" w:cs="Times New Roman"/>
          <w:sz w:val="24"/>
          <w:szCs w:val="24"/>
        </w:rPr>
        <w:t xml:space="preserve">Pengertian </w:t>
      </w:r>
      <w:r>
        <w:rPr>
          <w:rFonts w:ascii="Times New Roman" w:hAnsi="Times New Roman" w:cs="Times New Roman"/>
          <w:sz w:val="24"/>
          <w:szCs w:val="24"/>
          <w:lang w:val="id-ID"/>
        </w:rPr>
        <w:t>Internet Banking</w:t>
      </w:r>
    </w:p>
    <w:p w:rsidR="000D674B" w:rsidRPr="00351FFD" w:rsidRDefault="000D674B" w:rsidP="00DB139D">
      <w:pPr>
        <w:spacing w:line="480" w:lineRule="exact"/>
        <w:ind w:left="426" w:firstLine="720"/>
        <w:jc w:val="both"/>
        <w:rPr>
          <w:rFonts w:ascii="Times New Roman" w:hAnsi="Times New Roman" w:cs="Times New Roman"/>
          <w:sz w:val="24"/>
          <w:szCs w:val="24"/>
          <w:bdr w:val="none" w:sz="0" w:space="0" w:color="auto" w:frame="1"/>
        </w:rPr>
      </w:pPr>
      <w:proofErr w:type="gramStart"/>
      <w:r w:rsidRPr="00D16B6D">
        <w:rPr>
          <w:rStyle w:val="Emphasis"/>
          <w:rFonts w:ascii="Times New Roman" w:hAnsi="Times New Roman" w:cs="Times New Roman"/>
          <w:sz w:val="24"/>
          <w:szCs w:val="24"/>
          <w:bdr w:val="none" w:sz="0" w:space="0" w:color="auto" w:frame="1"/>
        </w:rPr>
        <w:t>Internet banking</w:t>
      </w:r>
      <w:r w:rsidRPr="00D16B6D">
        <w:rPr>
          <w:rStyle w:val="apple-converted-space"/>
          <w:rFonts w:ascii="Times New Roman" w:hAnsi="Times New Roman" w:cs="Times New Roman"/>
          <w:i/>
          <w:iCs/>
          <w:sz w:val="24"/>
          <w:szCs w:val="24"/>
          <w:bdr w:val="none" w:sz="0" w:space="0" w:color="auto" w:frame="1"/>
        </w:rPr>
        <w:t> </w:t>
      </w:r>
      <w:r w:rsidRPr="00DB139D">
        <w:rPr>
          <w:rFonts w:ascii="Times New Roman" w:hAnsi="Times New Roman" w:cs="Times New Roman"/>
          <w:sz w:val="24"/>
          <w:szCs w:val="24"/>
          <w:lang w:val="id-ID"/>
        </w:rPr>
        <w:t>adalah</w:t>
      </w:r>
      <w:r w:rsidRPr="00D16B6D">
        <w:rPr>
          <w:rFonts w:ascii="Times New Roman" w:hAnsi="Times New Roman" w:cs="Times New Roman"/>
          <w:sz w:val="24"/>
          <w:szCs w:val="24"/>
          <w:bdr w:val="none" w:sz="0" w:space="0" w:color="auto" w:frame="1"/>
        </w:rPr>
        <w:t xml:space="preserve"> layanan melakukan transaksi perbankan melalui jaringan internet.</w:t>
      </w:r>
      <w:proofErr w:type="gramEnd"/>
      <w:r w:rsidRPr="00D16B6D">
        <w:rPr>
          <w:rFonts w:ascii="Times New Roman" w:hAnsi="Times New Roman" w:cs="Times New Roman"/>
          <w:sz w:val="24"/>
          <w:szCs w:val="24"/>
          <w:bdr w:val="none" w:sz="0" w:space="0" w:color="auto" w:frame="1"/>
        </w:rPr>
        <w:t xml:space="preserve"> </w:t>
      </w:r>
      <w:proofErr w:type="gramStart"/>
      <w:r w:rsidRPr="00D16B6D">
        <w:rPr>
          <w:rFonts w:ascii="Times New Roman" w:hAnsi="Times New Roman" w:cs="Times New Roman"/>
          <w:sz w:val="24"/>
          <w:szCs w:val="24"/>
          <w:bdr w:val="none" w:sz="0" w:space="0" w:color="auto" w:frame="1"/>
        </w:rPr>
        <w:t>Merupakan kegiatan perbankan yang memanfaatkan teknologi internet sebagai media untuk melakukan transaksi dan mendapatkan informasi lainnya melalui</w:t>
      </w:r>
      <w:r w:rsidRPr="00D16B6D">
        <w:rPr>
          <w:rStyle w:val="apple-converted-space"/>
          <w:rFonts w:ascii="Times New Roman" w:hAnsi="Times New Roman" w:cs="Times New Roman"/>
          <w:sz w:val="24"/>
          <w:szCs w:val="24"/>
          <w:bdr w:val="none" w:sz="0" w:space="0" w:color="auto" w:frame="1"/>
        </w:rPr>
        <w:t> </w:t>
      </w:r>
      <w:r w:rsidRPr="00D16B6D">
        <w:rPr>
          <w:rStyle w:val="Emphasis"/>
          <w:rFonts w:ascii="Times New Roman" w:hAnsi="Times New Roman" w:cs="Times New Roman"/>
          <w:sz w:val="24"/>
          <w:szCs w:val="24"/>
          <w:bdr w:val="none" w:sz="0" w:space="0" w:color="auto" w:frame="1"/>
        </w:rPr>
        <w:t>website</w:t>
      </w:r>
      <w:r w:rsidRPr="00D16B6D">
        <w:rPr>
          <w:rStyle w:val="apple-converted-space"/>
          <w:rFonts w:ascii="Times New Roman" w:hAnsi="Times New Roman" w:cs="Times New Roman"/>
          <w:i/>
          <w:iCs/>
          <w:sz w:val="24"/>
          <w:szCs w:val="24"/>
          <w:bdr w:val="none" w:sz="0" w:space="0" w:color="auto" w:frame="1"/>
        </w:rPr>
        <w:t> </w:t>
      </w:r>
      <w:r w:rsidRPr="00D16B6D">
        <w:rPr>
          <w:rFonts w:ascii="Times New Roman" w:hAnsi="Times New Roman" w:cs="Times New Roman"/>
          <w:sz w:val="24"/>
          <w:szCs w:val="24"/>
          <w:bdr w:val="none" w:sz="0" w:space="0" w:color="auto" w:frame="1"/>
        </w:rPr>
        <w:t>milik bank.</w:t>
      </w:r>
      <w:proofErr w:type="gramEnd"/>
      <w:r>
        <w:rPr>
          <w:rFonts w:ascii="Times New Roman" w:hAnsi="Times New Roman" w:cs="Times New Roman"/>
          <w:sz w:val="24"/>
          <w:szCs w:val="24"/>
          <w:bdr w:val="none" w:sz="0" w:space="0" w:color="auto" w:frame="1"/>
          <w:lang w:val="id-ID"/>
        </w:rPr>
        <w:t xml:space="preserve"> </w:t>
      </w:r>
      <w:r w:rsidRPr="00D16B6D">
        <w:rPr>
          <w:rFonts w:ascii="Times New Roman" w:hAnsi="Times New Roman" w:cs="Times New Roman"/>
          <w:sz w:val="24"/>
          <w:szCs w:val="24"/>
          <w:bdr w:val="none" w:sz="0" w:space="0" w:color="auto" w:frame="1"/>
        </w:rPr>
        <w:t>Kegiatan ini menggunakan jaringan internet sebagai perantar</w:t>
      </w:r>
      <w:r w:rsidRPr="00D16B6D">
        <w:rPr>
          <w:rFonts w:ascii="Times New Roman" w:hAnsi="Times New Roman" w:cs="Times New Roman"/>
          <w:sz w:val="24"/>
          <w:szCs w:val="24"/>
          <w:bdr w:val="none" w:sz="0" w:space="0" w:color="auto" w:frame="1"/>
          <w:lang w:val="id-ID"/>
        </w:rPr>
        <w:t xml:space="preserve">a </w:t>
      </w:r>
      <w:r w:rsidRPr="00D16B6D">
        <w:rPr>
          <w:rFonts w:ascii="Times New Roman" w:hAnsi="Times New Roman" w:cs="Times New Roman"/>
          <w:sz w:val="24"/>
          <w:szCs w:val="24"/>
          <w:bdr w:val="none" w:sz="0" w:space="0" w:color="auto" w:frame="1"/>
        </w:rPr>
        <w:t>atau penghubung</w:t>
      </w:r>
      <w:r>
        <w:rPr>
          <w:rFonts w:ascii="Times New Roman" w:hAnsi="Times New Roman" w:cs="Times New Roman"/>
          <w:sz w:val="24"/>
          <w:szCs w:val="24"/>
          <w:bdr w:val="none" w:sz="0" w:space="0" w:color="auto" w:frame="1"/>
          <w:lang w:val="id-ID"/>
        </w:rPr>
        <w:t xml:space="preserve"> </w:t>
      </w:r>
      <w:r w:rsidRPr="00D16B6D">
        <w:rPr>
          <w:rFonts w:ascii="Times New Roman" w:hAnsi="Times New Roman" w:cs="Times New Roman"/>
          <w:sz w:val="24"/>
          <w:szCs w:val="24"/>
          <w:bdr w:val="none" w:sz="0" w:space="0" w:color="auto" w:frame="1"/>
        </w:rPr>
        <w:t xml:space="preserve">antara nasabah dengan bank tanpa harus mendatangi </w:t>
      </w:r>
      <w:proofErr w:type="gramStart"/>
      <w:r w:rsidRPr="00D16B6D">
        <w:rPr>
          <w:rFonts w:ascii="Times New Roman" w:hAnsi="Times New Roman" w:cs="Times New Roman"/>
          <w:sz w:val="24"/>
          <w:szCs w:val="24"/>
          <w:bdr w:val="none" w:sz="0" w:space="0" w:color="auto" w:frame="1"/>
        </w:rPr>
        <w:t>kantor</w:t>
      </w:r>
      <w:proofErr w:type="gramEnd"/>
      <w:r w:rsidRPr="00D16B6D">
        <w:rPr>
          <w:rFonts w:ascii="Times New Roman" w:hAnsi="Times New Roman" w:cs="Times New Roman"/>
          <w:sz w:val="24"/>
          <w:szCs w:val="24"/>
          <w:bdr w:val="none" w:sz="0" w:space="0" w:color="auto" w:frame="1"/>
        </w:rPr>
        <w:t xml:space="preserve"> bank. </w:t>
      </w:r>
      <w:proofErr w:type="gramStart"/>
      <w:r w:rsidRPr="00D16B6D">
        <w:rPr>
          <w:rFonts w:ascii="Times New Roman" w:hAnsi="Times New Roman" w:cs="Times New Roman"/>
          <w:sz w:val="24"/>
          <w:szCs w:val="24"/>
          <w:bdr w:val="none" w:sz="0" w:space="0" w:color="auto" w:frame="1"/>
        </w:rPr>
        <w:t>Nasabah dapat menggunakan perangkat komputer</w:t>
      </w:r>
      <w:r w:rsidRPr="00D16B6D">
        <w:rPr>
          <w:rStyle w:val="apple-converted-space"/>
          <w:rFonts w:ascii="Times New Roman" w:hAnsi="Times New Roman" w:cs="Times New Roman"/>
          <w:sz w:val="24"/>
          <w:szCs w:val="24"/>
          <w:bdr w:val="none" w:sz="0" w:space="0" w:color="auto" w:frame="1"/>
        </w:rPr>
        <w:t> </w:t>
      </w:r>
      <w:r w:rsidRPr="00D16B6D">
        <w:rPr>
          <w:rStyle w:val="Emphasis"/>
          <w:rFonts w:ascii="Times New Roman" w:hAnsi="Times New Roman" w:cs="Times New Roman"/>
          <w:sz w:val="24"/>
          <w:szCs w:val="24"/>
          <w:bdr w:val="none" w:sz="0" w:space="0" w:color="auto" w:frame="1"/>
        </w:rPr>
        <w:t>desktop, laptop, tablet</w:t>
      </w:r>
      <w:r w:rsidRPr="00D16B6D">
        <w:rPr>
          <w:rFonts w:ascii="Times New Roman" w:hAnsi="Times New Roman" w:cs="Times New Roman"/>
          <w:sz w:val="24"/>
          <w:szCs w:val="24"/>
          <w:bdr w:val="none" w:sz="0" w:space="0" w:color="auto" w:frame="1"/>
        </w:rPr>
        <w:t>, atau</w:t>
      </w:r>
      <w:r w:rsidRPr="00D16B6D">
        <w:rPr>
          <w:rStyle w:val="apple-converted-space"/>
          <w:rFonts w:ascii="Times New Roman" w:hAnsi="Times New Roman" w:cs="Times New Roman"/>
          <w:sz w:val="24"/>
          <w:szCs w:val="24"/>
          <w:bdr w:val="none" w:sz="0" w:space="0" w:color="auto" w:frame="1"/>
        </w:rPr>
        <w:t> </w:t>
      </w:r>
      <w:r w:rsidRPr="00D16B6D">
        <w:rPr>
          <w:rStyle w:val="Emphasis"/>
          <w:rFonts w:ascii="Times New Roman" w:hAnsi="Times New Roman" w:cs="Times New Roman"/>
          <w:sz w:val="24"/>
          <w:szCs w:val="24"/>
          <w:bdr w:val="none" w:sz="0" w:space="0" w:color="auto" w:frame="1"/>
        </w:rPr>
        <w:t>smartphone</w:t>
      </w:r>
      <w:r w:rsidRPr="00D16B6D">
        <w:rPr>
          <w:rStyle w:val="apple-converted-space"/>
          <w:rFonts w:ascii="Times New Roman" w:hAnsi="Times New Roman" w:cs="Times New Roman"/>
          <w:i/>
          <w:iCs/>
          <w:sz w:val="24"/>
          <w:szCs w:val="24"/>
          <w:bdr w:val="none" w:sz="0" w:space="0" w:color="auto" w:frame="1"/>
        </w:rPr>
        <w:t> </w:t>
      </w:r>
      <w:r w:rsidRPr="00D16B6D">
        <w:rPr>
          <w:rFonts w:ascii="Times New Roman" w:hAnsi="Times New Roman" w:cs="Times New Roman"/>
          <w:sz w:val="24"/>
          <w:szCs w:val="24"/>
          <w:bdr w:val="none" w:sz="0" w:space="0" w:color="auto" w:frame="1"/>
        </w:rPr>
        <w:t>yang terhubung kejaringan internet sebagai penghubungantara perangkat nasabah dengan sistem bank.</w:t>
      </w:r>
      <w:proofErr w:type="gramEnd"/>
    </w:p>
    <w:p w:rsidR="000D674B" w:rsidRPr="00806B0D" w:rsidRDefault="000D674B" w:rsidP="00DB139D">
      <w:pPr>
        <w:pStyle w:val="ListParagraph"/>
        <w:numPr>
          <w:ilvl w:val="2"/>
          <w:numId w:val="8"/>
        </w:numPr>
        <w:spacing w:before="120" w:line="480" w:lineRule="exact"/>
        <w:ind w:left="709" w:hanging="284"/>
        <w:contextualSpacing w:val="0"/>
        <w:jc w:val="both"/>
        <w:rPr>
          <w:rFonts w:ascii="Times New Roman" w:hAnsi="Times New Roman" w:cs="Times New Roman"/>
          <w:sz w:val="24"/>
          <w:szCs w:val="24"/>
        </w:rPr>
      </w:pPr>
      <w:r>
        <w:rPr>
          <w:rFonts w:ascii="Times New Roman" w:hAnsi="Times New Roman" w:cs="Times New Roman"/>
          <w:sz w:val="24"/>
          <w:szCs w:val="24"/>
        </w:rPr>
        <w:t xml:space="preserve">Pengertian </w:t>
      </w:r>
      <w:r>
        <w:rPr>
          <w:rFonts w:ascii="Times New Roman" w:hAnsi="Times New Roman" w:cs="Times New Roman"/>
          <w:sz w:val="24"/>
          <w:szCs w:val="24"/>
          <w:lang w:val="id-ID"/>
        </w:rPr>
        <w:t xml:space="preserve">Transaksi Langsung </w:t>
      </w:r>
    </w:p>
    <w:p w:rsidR="000D674B" w:rsidRDefault="000D674B" w:rsidP="00DB139D">
      <w:pPr>
        <w:spacing w:line="480" w:lineRule="exact"/>
        <w:ind w:left="426" w:firstLine="720"/>
        <w:jc w:val="both"/>
        <w:rPr>
          <w:rFonts w:ascii="Times New Roman" w:hAnsi="Times New Roman" w:cs="Times New Roman"/>
          <w:sz w:val="24"/>
          <w:szCs w:val="24"/>
          <w:lang w:val="id-ID"/>
        </w:rPr>
      </w:pPr>
      <w:r>
        <w:rPr>
          <w:rFonts w:ascii="Times New Roman" w:hAnsi="Times New Roman" w:cs="Times New Roman"/>
          <w:sz w:val="24"/>
          <w:szCs w:val="24"/>
          <w:lang w:val="id-ID"/>
        </w:rPr>
        <w:t>Transaksi Langsung</w:t>
      </w:r>
      <w:r w:rsidRPr="00E40D15">
        <w:rPr>
          <w:rFonts w:ascii="Times New Roman" w:hAnsi="Times New Roman" w:cs="Times New Roman"/>
          <w:sz w:val="24"/>
          <w:szCs w:val="24"/>
          <w:lang w:val="id-ID"/>
        </w:rPr>
        <w:t xml:space="preserve"> adalah setiap aktifitas yang terjad</w:t>
      </w:r>
      <w:r>
        <w:rPr>
          <w:rFonts w:ascii="Times New Roman" w:hAnsi="Times New Roman" w:cs="Times New Roman"/>
          <w:sz w:val="24"/>
          <w:szCs w:val="24"/>
          <w:lang w:val="id-ID"/>
        </w:rPr>
        <w:t>i di antara dua pihak atau lebih yang secara langsung</w:t>
      </w:r>
      <w:r w:rsidRPr="00E40D15">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melakukan aktifitas transaksi yang </w:t>
      </w:r>
      <w:r w:rsidRPr="00E40D15">
        <w:rPr>
          <w:rFonts w:ascii="Times New Roman" w:hAnsi="Times New Roman" w:cs="Times New Roman"/>
          <w:sz w:val="24"/>
          <w:szCs w:val="24"/>
          <w:lang w:val="id-ID"/>
        </w:rPr>
        <w:t>dapat menimbulkan perubahan terhadap posisi kekuatan keuangan dan kepemilikan kekayaan di antara dua pihak tersebut transaksi biasanya berkaitan erat dengan urusan keuanga</w:t>
      </w:r>
      <w:r>
        <w:rPr>
          <w:rFonts w:ascii="Times New Roman" w:hAnsi="Times New Roman" w:cs="Times New Roman"/>
          <w:sz w:val="24"/>
          <w:szCs w:val="24"/>
          <w:lang w:val="id-ID"/>
        </w:rPr>
        <w:t>n</w:t>
      </w:r>
      <w:r w:rsidRPr="00E40D15">
        <w:rPr>
          <w:rFonts w:ascii="Times New Roman" w:hAnsi="Times New Roman" w:cs="Times New Roman"/>
          <w:sz w:val="24"/>
          <w:szCs w:val="24"/>
          <w:lang w:val="id-ID"/>
        </w:rPr>
        <w:t xml:space="preserve"> dan juga kepemilikan produk (baik barang maupun jasa). Transaksi dapat dilaksanakan baik oleh organ</w:t>
      </w:r>
      <w:r w:rsidR="00DB139D">
        <w:rPr>
          <w:rFonts w:ascii="Times New Roman" w:hAnsi="Times New Roman" w:cs="Times New Roman"/>
          <w:sz w:val="24"/>
          <w:szCs w:val="24"/>
          <w:lang w:val="id-ID"/>
        </w:rPr>
        <w:t>sasi kelompok maupun perorangan</w:t>
      </w:r>
      <w:r w:rsidRPr="00E40D15">
        <w:rPr>
          <w:rFonts w:ascii="Times New Roman" w:hAnsi="Times New Roman" w:cs="Times New Roman"/>
          <w:sz w:val="24"/>
          <w:szCs w:val="24"/>
          <w:lang w:val="id-ID"/>
        </w:rPr>
        <w:t>.</w:t>
      </w:r>
    </w:p>
    <w:p w:rsidR="000D674B" w:rsidRPr="007A4319" w:rsidRDefault="000D674B" w:rsidP="00DB139D">
      <w:pPr>
        <w:spacing w:line="480" w:lineRule="exact"/>
        <w:ind w:left="426" w:firstLine="72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Berdasarkan pengertian tersebut maka yang di maksud pada judul proposl skripsi ini adalah untuk</w:t>
      </w:r>
      <w:r>
        <w:rPr>
          <w:rFonts w:ascii="Times New Roman" w:hAnsi="Times New Roman" w:cs="Times New Roman"/>
          <w:sz w:val="24"/>
          <w:szCs w:val="24"/>
        </w:rPr>
        <w:t xml:space="preserve"> mengetahui </w:t>
      </w:r>
      <w:r>
        <w:rPr>
          <w:rFonts w:ascii="Times New Roman" w:hAnsi="Times New Roman" w:cs="Times New Roman"/>
          <w:sz w:val="24"/>
          <w:szCs w:val="24"/>
          <w:lang w:val="id-ID"/>
        </w:rPr>
        <w:t>Bagaimana perbandingan kepuasan nasabah BMI Cabang P</w:t>
      </w:r>
      <w:r>
        <w:rPr>
          <w:rFonts w:ascii="Times New Roman" w:hAnsi="Times New Roman" w:cs="Times New Roman"/>
          <w:sz w:val="24"/>
          <w:szCs w:val="24"/>
        </w:rPr>
        <w:t>a</w:t>
      </w:r>
      <w:r>
        <w:rPr>
          <w:rFonts w:ascii="Times New Roman" w:hAnsi="Times New Roman" w:cs="Times New Roman"/>
          <w:sz w:val="24"/>
          <w:szCs w:val="24"/>
          <w:lang w:val="id-ID"/>
        </w:rPr>
        <w:t>repare pada penggunaan Internet banking dengan penggunaan Transaksi secara langsung.</w:t>
      </w:r>
    </w:p>
    <w:p w:rsidR="000D674B" w:rsidRPr="00443A38" w:rsidRDefault="000D674B" w:rsidP="00443A38">
      <w:pPr>
        <w:pStyle w:val="ListParagraph"/>
        <w:numPr>
          <w:ilvl w:val="1"/>
          <w:numId w:val="6"/>
        </w:numPr>
        <w:spacing w:before="120" w:line="480" w:lineRule="exact"/>
        <w:ind w:left="357" w:hanging="357"/>
        <w:contextualSpacing w:val="0"/>
        <w:outlineLvl w:val="1"/>
        <w:rPr>
          <w:rFonts w:ascii="Times New Roman" w:hAnsi="Times New Roman" w:cs="Times New Roman"/>
          <w:b/>
          <w:sz w:val="24"/>
          <w:szCs w:val="24"/>
        </w:rPr>
      </w:pPr>
      <w:bookmarkStart w:id="28" w:name="_Toc124500178"/>
      <w:r w:rsidRPr="00443A38">
        <w:rPr>
          <w:rFonts w:ascii="Times New Roman" w:hAnsi="Times New Roman" w:cs="Times New Roman"/>
          <w:b/>
          <w:sz w:val="24"/>
          <w:szCs w:val="24"/>
        </w:rPr>
        <w:t>Kerangka Pikir</w:t>
      </w:r>
      <w:bookmarkEnd w:id="28"/>
    </w:p>
    <w:p w:rsidR="00E864EC" w:rsidRPr="00DB139D" w:rsidRDefault="000D674B" w:rsidP="00DB139D">
      <w:pPr>
        <w:spacing w:line="480" w:lineRule="exact"/>
        <w:ind w:firstLine="720"/>
        <w:jc w:val="both"/>
        <w:rPr>
          <w:rFonts w:ascii="Times New Roman" w:hAnsi="Times New Roman" w:cs="Times New Roman"/>
          <w:sz w:val="24"/>
          <w:szCs w:val="24"/>
        </w:rPr>
      </w:pPr>
      <w:r>
        <w:rPr>
          <w:rFonts w:ascii="Times New Roman" w:hAnsi="Times New Roman" w:cs="Times New Roman"/>
          <w:sz w:val="24"/>
          <w:szCs w:val="24"/>
          <w:lang w:val="id-ID"/>
        </w:rPr>
        <w:t xml:space="preserve">Kerangka pikir adalah gambaran atau penjelasan sementara terhadap gejala yang menjadi objek permasalahan kita. Untuk </w:t>
      </w:r>
      <w:r>
        <w:rPr>
          <w:rFonts w:ascii="Times New Roman" w:hAnsi="Times New Roman" w:cs="Times New Roman"/>
          <w:sz w:val="24"/>
          <w:szCs w:val="24"/>
        </w:rPr>
        <w:t>mengukur tingkat kepuasan nasabah dalam menggunakan internet banking dan menggunakan transaksi secara langsung,</w:t>
      </w:r>
      <w:r>
        <w:rPr>
          <w:rFonts w:ascii="Times New Roman" w:hAnsi="Times New Roman" w:cs="Times New Roman"/>
          <w:sz w:val="24"/>
          <w:szCs w:val="24"/>
          <w:lang w:val="id-ID"/>
        </w:rPr>
        <w:t xml:space="preserve"> berikut gambaran bagan keragka pikir yang penulis buat:</w:t>
      </w:r>
    </w:p>
    <w:p w:rsidR="000D674B" w:rsidRPr="00D85A09" w:rsidRDefault="000D674B" w:rsidP="000D674B">
      <w:pPr>
        <w:spacing w:line="480" w:lineRule="exact"/>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57216" behindDoc="0" locked="0" layoutInCell="1" allowOverlap="1" wp14:anchorId="61AE9092" wp14:editId="00ED185F">
                <wp:simplePos x="0" y="0"/>
                <wp:positionH relativeFrom="column">
                  <wp:posOffset>2009775</wp:posOffset>
                </wp:positionH>
                <wp:positionV relativeFrom="paragraph">
                  <wp:posOffset>227330</wp:posOffset>
                </wp:positionV>
                <wp:extent cx="1512570" cy="511810"/>
                <wp:effectExtent l="11430" t="10160" r="9525" b="11430"/>
                <wp:wrapNone/>
                <wp:docPr id="1076" name="Rectangle 10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2570" cy="511810"/>
                        </a:xfrm>
                        <a:prstGeom prst="rect">
                          <a:avLst/>
                        </a:prstGeom>
                        <a:solidFill>
                          <a:srgbClr val="FFFFFF"/>
                        </a:solidFill>
                        <a:ln w="9525">
                          <a:solidFill>
                            <a:srgbClr val="000000"/>
                          </a:solidFill>
                          <a:miter lim="800000"/>
                          <a:headEnd/>
                          <a:tailEnd/>
                        </a:ln>
                      </wps:spPr>
                      <wps:txbx>
                        <w:txbxContent>
                          <w:p w:rsidR="00A031A7" w:rsidRPr="00C630B3" w:rsidRDefault="00A031A7" w:rsidP="000D674B">
                            <w:pPr>
                              <w:jc w:val="center"/>
                              <w:rPr>
                                <w:rFonts w:ascii="Times New Roman" w:hAnsi="Times New Roman" w:cs="Times New Roman"/>
                                <w:b/>
                              </w:rPr>
                            </w:pPr>
                            <w:r>
                              <w:rPr>
                                <w:rFonts w:ascii="Times New Roman" w:hAnsi="Times New Roman" w:cs="Times New Roman"/>
                                <w:b/>
                              </w:rPr>
                              <w:t>BMI Cabang Parepare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6" o:spid="_x0000_s1073" style="position:absolute;left:0;text-align:left;margin-left:158.25pt;margin-top:17.9pt;width:119.1pt;height:40.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">
                <v:textbox>
                  <w:txbxContent>
                    <w:p w:rsidR="00A031A7" w:rsidRPr="00C630B3" w:rsidRDefault="00A031A7" w:rsidP="000D674B">
                      <w:pPr>
                        <w:jc w:val="center"/>
                        <w:rPr>
                          <w:rFonts w:ascii="Times New Roman" w:hAnsi="Times New Roman" w:cs="Times New Roman"/>
                          <w:b/>
                        </w:rPr>
                      </w:pPr>
                      <w:r>
                        <w:rPr>
                          <w:rFonts w:ascii="Times New Roman" w:hAnsi="Times New Roman" w:cs="Times New Roman"/>
                          <w:b/>
                        </w:rPr>
                        <w:t>BMI Cabang Parepare</w:t>
                      </w:r>
                    </w:p>
                  </w:txbxContent>
                </v:textbox>
              </v:rect>
            </w:pict>
          </mc:Fallback>
        </mc:AlternateContent>
      </w:r>
    </w:p>
    <w:p w:rsidR="000D674B" w:rsidRPr="003B2F53" w:rsidRDefault="000D674B" w:rsidP="000D674B">
      <w:pPr>
        <w:pStyle w:val="ListParagraph"/>
        <w:spacing w:line="480" w:lineRule="exact"/>
        <w:ind w:left="480"/>
        <w:contextualSpacing w:val="0"/>
        <w:jc w:val="both"/>
        <w:rPr>
          <w:rFonts w:ascii="Times New Roman" w:hAnsi="Times New Roman" w:cs="Times New Roman"/>
          <w:sz w:val="24"/>
          <w:szCs w:val="24"/>
        </w:rPr>
      </w:pPr>
    </w:p>
    <w:p w:rsidR="000D674B" w:rsidRDefault="000D674B" w:rsidP="000D674B">
      <w:pPr>
        <w:spacing w:line="480" w:lineRule="exact"/>
        <w:jc w:val="both"/>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3360" behindDoc="0" locked="0" layoutInCell="1" allowOverlap="1" wp14:anchorId="22CC9422" wp14:editId="1D5BA8DB">
                <wp:simplePos x="0" y="0"/>
                <wp:positionH relativeFrom="column">
                  <wp:posOffset>2751455</wp:posOffset>
                </wp:positionH>
                <wp:positionV relativeFrom="paragraph">
                  <wp:posOffset>129540</wp:posOffset>
                </wp:positionV>
                <wp:extent cx="635" cy="429260"/>
                <wp:effectExtent l="10160" t="7620" r="8255" b="10795"/>
                <wp:wrapNone/>
                <wp:docPr id="1075" name="Straight Arrow Connector 10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29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AD75429" id="_x0000_t32" coordsize="21600,21600" o:spt="32" o:oned="t" path="m,l21600,21600e" filled="f">
                <v:path arrowok="t" fillok="f" o:connecttype="none"/>
                <o:lock v:ext="edit" shapetype="t"/>
              </v:shapetype>
              <v:shape id="Straight Arrow Connector 1075" o:spid="_x0000_s1026" type="#_x0000_t32" style="position:absolute;margin-left:216.65pt;margin-top:10.2pt;width:.05pt;height:33.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"/>
            </w:pict>
          </mc:Fallback>
        </mc:AlternateContent>
      </w:r>
    </w:p>
    <w:p w:rsidR="000D674B" w:rsidRDefault="000D674B" w:rsidP="000D674B">
      <w:pPr>
        <w:spacing w:line="480" w:lineRule="exact"/>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2336" behindDoc="0" locked="0" layoutInCell="1" allowOverlap="1" wp14:anchorId="6069A9FE" wp14:editId="50AB61F5">
                <wp:simplePos x="0" y="0"/>
                <wp:positionH relativeFrom="column">
                  <wp:posOffset>4337050</wp:posOffset>
                </wp:positionH>
                <wp:positionV relativeFrom="paragraph">
                  <wp:posOffset>254000</wp:posOffset>
                </wp:positionV>
                <wp:extent cx="0" cy="358140"/>
                <wp:effectExtent l="52705" t="8255" r="61595" b="14605"/>
                <wp:wrapNone/>
                <wp:docPr id="1074" name="Straight Arrow Connector 10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8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D30A68" id="Straight Arrow Connector 1074" o:spid="_x0000_s1026" type="#_x0000_t32" style="position:absolute;margin-left:341.5pt;margin-top:20pt;width:0;height:28.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">
                <v:stroke endarrow="block"/>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61312" behindDoc="0" locked="0" layoutInCell="1" allowOverlap="1" wp14:anchorId="59D9CCB8" wp14:editId="138F8B15">
                <wp:simplePos x="0" y="0"/>
                <wp:positionH relativeFrom="column">
                  <wp:posOffset>1188720</wp:posOffset>
                </wp:positionH>
                <wp:positionV relativeFrom="paragraph">
                  <wp:posOffset>254000</wp:posOffset>
                </wp:positionV>
                <wp:extent cx="0" cy="358140"/>
                <wp:effectExtent l="57150" t="8255" r="57150" b="14605"/>
                <wp:wrapNone/>
                <wp:docPr id="1073" name="Straight Arrow Connector 10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8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6EF543" id="Straight Arrow Connector 1073" o:spid="_x0000_s1026" type="#_x0000_t32" style="position:absolute;margin-left:93.6pt;margin-top:20pt;width:0;height:28.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">
                <v:stroke endarrow="block"/>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59264" behindDoc="0" locked="0" layoutInCell="1" allowOverlap="1" wp14:anchorId="04D76F1D" wp14:editId="57CE4DC7">
                <wp:simplePos x="0" y="0"/>
                <wp:positionH relativeFrom="column">
                  <wp:posOffset>1189355</wp:posOffset>
                </wp:positionH>
                <wp:positionV relativeFrom="paragraph">
                  <wp:posOffset>254000</wp:posOffset>
                </wp:positionV>
                <wp:extent cx="3148330" cy="0"/>
                <wp:effectExtent l="10160" t="8255" r="13335" b="10795"/>
                <wp:wrapNone/>
                <wp:docPr id="1072" name="Straight Arrow Connector 10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83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64F5BC" id="Straight Arrow Connector 1072" o:spid="_x0000_s1026" type="#_x0000_t32" style="position:absolute;margin-left:93.65pt;margin-top:20pt;width:247.9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"/>
            </w:pict>
          </mc:Fallback>
        </mc:AlternateContent>
      </w:r>
    </w:p>
    <w:p w:rsidR="000D674B" w:rsidRDefault="000D674B" w:rsidP="000D674B">
      <w:pPr>
        <w:spacing w:line="480" w:lineRule="exact"/>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58240" behindDoc="0" locked="0" layoutInCell="1" allowOverlap="1" wp14:anchorId="208AA582" wp14:editId="01FC3A62">
                <wp:simplePos x="0" y="0"/>
                <wp:positionH relativeFrom="column">
                  <wp:posOffset>769620</wp:posOffset>
                </wp:positionH>
                <wp:positionV relativeFrom="paragraph">
                  <wp:posOffset>307340</wp:posOffset>
                </wp:positionV>
                <wp:extent cx="828675" cy="461645"/>
                <wp:effectExtent l="9525" t="13970" r="9525" b="10160"/>
                <wp:wrapNone/>
                <wp:docPr id="1071" name="Rectangle 10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461645"/>
                        </a:xfrm>
                        <a:prstGeom prst="rect">
                          <a:avLst/>
                        </a:prstGeom>
                        <a:solidFill>
                          <a:srgbClr val="FFFFFF"/>
                        </a:solidFill>
                        <a:ln w="9525">
                          <a:solidFill>
                            <a:srgbClr val="000000"/>
                          </a:solidFill>
                          <a:miter lim="800000"/>
                          <a:headEnd/>
                          <a:tailEnd/>
                        </a:ln>
                      </wps:spPr>
                      <wps:txbx>
                        <w:txbxContent>
                          <w:p w:rsidR="00A031A7" w:rsidRPr="0030293E" w:rsidRDefault="00A031A7" w:rsidP="000D674B">
                            <w:pPr>
                              <w:spacing w:line="240" w:lineRule="exact"/>
                              <w:jc w:val="center"/>
                              <w:rPr>
                                <w:rFonts w:ascii="Times New Roman" w:hAnsi="Times New Roman" w:cs="Times New Roman"/>
                                <w:b/>
                                <w:sz w:val="24"/>
                                <w:lang w:val="id-ID"/>
                              </w:rPr>
                            </w:pPr>
                            <w:r>
                              <w:rPr>
                                <w:rFonts w:ascii="Times New Roman" w:hAnsi="Times New Roman" w:cs="Times New Roman"/>
                                <w:b/>
                                <w:sz w:val="24"/>
                                <w:lang w:val="id-ID"/>
                              </w:rPr>
                              <w:t xml:space="preserve">Internet banking </w:t>
                            </w:r>
                          </w:p>
                          <w:p w:rsidR="00A031A7" w:rsidRPr="00A74768" w:rsidRDefault="00A031A7" w:rsidP="000D674B">
                            <w:pPr>
                              <w:jc w:val="cente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1" o:spid="_x0000_s1074" style="position:absolute;left:0;text-align:left;margin-left:60.6pt;margin-top:24.2pt;width:65.25pt;height:36.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">
                <v:textbox>
                  <w:txbxContent>
                    <w:p w:rsidR="00A031A7" w:rsidRPr="0030293E" w:rsidRDefault="00A031A7" w:rsidP="000D674B">
                      <w:pPr>
                        <w:spacing w:line="240" w:lineRule="exact"/>
                        <w:jc w:val="center"/>
                        <w:rPr>
                          <w:rFonts w:ascii="Times New Roman" w:hAnsi="Times New Roman" w:cs="Times New Roman"/>
                          <w:b/>
                          <w:sz w:val="24"/>
                          <w:lang w:val="id-ID"/>
                        </w:rPr>
                      </w:pPr>
                      <w:r>
                        <w:rPr>
                          <w:rFonts w:ascii="Times New Roman" w:hAnsi="Times New Roman" w:cs="Times New Roman"/>
                          <w:b/>
                          <w:sz w:val="24"/>
                          <w:lang w:val="id-ID"/>
                        </w:rPr>
                        <w:t xml:space="preserve">Internet banking </w:t>
                      </w:r>
                    </w:p>
                    <w:p w:rsidR="00A031A7" w:rsidRPr="00A74768" w:rsidRDefault="00A031A7" w:rsidP="000D674B">
                      <w:pPr>
                        <w:jc w:val="center"/>
                        <w:rPr>
                          <w:rFonts w:ascii="Times New Roman" w:hAnsi="Times New Roman" w:cs="Times New Roman"/>
                          <w:b/>
                        </w:rPr>
                      </w:pP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65408" behindDoc="0" locked="0" layoutInCell="1" allowOverlap="1" wp14:anchorId="44586006" wp14:editId="0D689649">
                <wp:simplePos x="0" y="0"/>
                <wp:positionH relativeFrom="column">
                  <wp:posOffset>2811145</wp:posOffset>
                </wp:positionH>
                <wp:positionV relativeFrom="paragraph">
                  <wp:posOffset>259080</wp:posOffset>
                </wp:positionV>
                <wp:extent cx="0" cy="0"/>
                <wp:effectExtent l="12700" t="60960" r="15875" b="53340"/>
                <wp:wrapNone/>
                <wp:docPr id="1070" name="Straight Arrow Connector 10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8D9F92" id="Straight Arrow Connector 1070" o:spid="_x0000_s1026" type="#_x0000_t32" style="position:absolute;margin-left:221.35pt;margin-top:20.4pt;width:0;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">
                <v:stroke endarrow="block"/>
              </v:shape>
            </w:pict>
          </mc:Fallback>
        </mc:AlternateContent>
      </w:r>
    </w:p>
    <w:p w:rsidR="000D674B" w:rsidRDefault="000D674B" w:rsidP="000D674B">
      <w:pPr>
        <w:spacing w:line="480" w:lineRule="exact"/>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4384" behindDoc="0" locked="0" layoutInCell="1" allowOverlap="1" wp14:anchorId="005A194F" wp14:editId="1B899450">
                <wp:simplePos x="0" y="0"/>
                <wp:positionH relativeFrom="column">
                  <wp:posOffset>3914140</wp:posOffset>
                </wp:positionH>
                <wp:positionV relativeFrom="paragraph">
                  <wp:posOffset>8255</wp:posOffset>
                </wp:positionV>
                <wp:extent cx="884555" cy="455930"/>
                <wp:effectExtent l="10795" t="10160" r="9525" b="10160"/>
                <wp:wrapNone/>
                <wp:docPr id="1069" name="Rectangle 10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4555" cy="455930"/>
                        </a:xfrm>
                        <a:prstGeom prst="rect">
                          <a:avLst/>
                        </a:prstGeom>
                        <a:solidFill>
                          <a:srgbClr val="FFFFFF"/>
                        </a:solidFill>
                        <a:ln w="9525">
                          <a:solidFill>
                            <a:srgbClr val="000000"/>
                          </a:solidFill>
                          <a:miter lim="800000"/>
                          <a:headEnd/>
                          <a:tailEnd/>
                        </a:ln>
                      </wps:spPr>
                      <wps:txbx>
                        <w:txbxContent>
                          <w:p w:rsidR="00A031A7" w:rsidRPr="0030293E" w:rsidRDefault="00A031A7" w:rsidP="000D674B">
                            <w:pPr>
                              <w:spacing w:line="240" w:lineRule="exact"/>
                              <w:jc w:val="center"/>
                              <w:rPr>
                                <w:rFonts w:ascii="Times New Roman" w:hAnsi="Times New Roman" w:cs="Times New Roman"/>
                                <w:b/>
                                <w:sz w:val="24"/>
                                <w:lang w:val="id-ID"/>
                              </w:rPr>
                            </w:pPr>
                            <w:r>
                              <w:rPr>
                                <w:rFonts w:ascii="Times New Roman" w:hAnsi="Times New Roman" w:cs="Times New Roman"/>
                                <w:b/>
                                <w:sz w:val="24"/>
                                <w:lang w:val="id-ID"/>
                              </w:rPr>
                              <w:t>Transaksi langsung</w:t>
                            </w:r>
                          </w:p>
                          <w:p w:rsidR="00A031A7" w:rsidRPr="00A74768" w:rsidRDefault="00A031A7" w:rsidP="000D674B">
                            <w:pPr>
                              <w:jc w:val="cente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9" o:spid="_x0000_s1075" style="position:absolute;left:0;text-align:left;margin-left:308.2pt;margin-top:.65pt;width:69.65pt;height:35.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">
                <v:textbox>
                  <w:txbxContent>
                    <w:p w:rsidR="00A031A7" w:rsidRPr="0030293E" w:rsidRDefault="00A031A7" w:rsidP="000D674B">
                      <w:pPr>
                        <w:spacing w:line="240" w:lineRule="exact"/>
                        <w:jc w:val="center"/>
                        <w:rPr>
                          <w:rFonts w:ascii="Times New Roman" w:hAnsi="Times New Roman" w:cs="Times New Roman"/>
                          <w:b/>
                          <w:sz w:val="24"/>
                          <w:lang w:val="id-ID"/>
                        </w:rPr>
                      </w:pPr>
                      <w:r>
                        <w:rPr>
                          <w:rFonts w:ascii="Times New Roman" w:hAnsi="Times New Roman" w:cs="Times New Roman"/>
                          <w:b/>
                          <w:sz w:val="24"/>
                          <w:lang w:val="id-ID"/>
                        </w:rPr>
                        <w:t>Transaksi langsung</w:t>
                      </w:r>
                    </w:p>
                    <w:p w:rsidR="00A031A7" w:rsidRPr="00A74768" w:rsidRDefault="00A031A7" w:rsidP="000D674B">
                      <w:pPr>
                        <w:jc w:val="center"/>
                        <w:rPr>
                          <w:rFonts w:ascii="Times New Roman" w:hAnsi="Times New Roman" w:cs="Times New Roman"/>
                          <w:b/>
                        </w:rPr>
                      </w:pPr>
                    </w:p>
                  </w:txbxContent>
                </v:textbox>
              </v:rect>
            </w:pict>
          </mc:Fallback>
        </mc:AlternateContent>
      </w:r>
    </w:p>
    <w:p w:rsidR="000D674B" w:rsidRPr="0030293E" w:rsidRDefault="000D674B" w:rsidP="000D674B">
      <w:pPr>
        <w:tabs>
          <w:tab w:val="left" w:pos="5235"/>
        </w:tabs>
        <w:spacing w:line="480" w:lineRule="exact"/>
        <w:jc w:val="both"/>
        <w:rPr>
          <w:rFonts w:ascii="Times New Roman" w:hAnsi="Times New Roman" w:cs="Times New Roman"/>
          <w:b/>
          <w:sz w:val="24"/>
          <w:szCs w:val="24"/>
          <w:lang w:val="id-ID"/>
        </w:rPr>
      </w:pPr>
      <w:r>
        <w:rPr>
          <w:rFonts w:ascii="Times New Roman" w:hAnsi="Times New Roman" w:cs="Times New Roman"/>
          <w:b/>
          <w:noProof/>
          <w:sz w:val="24"/>
          <w:szCs w:val="24"/>
        </w:rPr>
        <mc:AlternateContent>
          <mc:Choice Requires="wps">
            <w:drawing>
              <wp:anchor distT="0" distB="0" distL="114300" distR="114300" simplePos="0" relativeHeight="251666432" behindDoc="0" locked="0" layoutInCell="1" allowOverlap="1" wp14:anchorId="080B85C7" wp14:editId="3D17D472">
                <wp:simplePos x="0" y="0"/>
                <wp:positionH relativeFrom="column">
                  <wp:posOffset>1187450</wp:posOffset>
                </wp:positionH>
                <wp:positionV relativeFrom="paragraph">
                  <wp:posOffset>159385</wp:posOffset>
                </wp:positionV>
                <wp:extent cx="635" cy="598805"/>
                <wp:effectExtent l="8255" t="8890" r="10160" b="11430"/>
                <wp:wrapNone/>
                <wp:docPr id="1068" name="Straight Arrow Connector 10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988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08EAB6" id="Straight Arrow Connector 1068" o:spid="_x0000_s1026" type="#_x0000_t32" style="position:absolute;margin-left:93.5pt;margin-top:12.55pt;width:.05pt;height:47.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"/>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67456" behindDoc="0" locked="0" layoutInCell="1" allowOverlap="1" wp14:anchorId="563DF93F" wp14:editId="228FCBF1">
                <wp:simplePos x="0" y="0"/>
                <wp:positionH relativeFrom="column">
                  <wp:posOffset>4336415</wp:posOffset>
                </wp:positionH>
                <wp:positionV relativeFrom="paragraph">
                  <wp:posOffset>159385</wp:posOffset>
                </wp:positionV>
                <wp:extent cx="635" cy="598805"/>
                <wp:effectExtent l="13970" t="8890" r="13970" b="11430"/>
                <wp:wrapNone/>
                <wp:docPr id="1067" name="Straight Arrow Connector 10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988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F28BDC" id="Straight Arrow Connector 1067" o:spid="_x0000_s1026" type="#_x0000_t32" style="position:absolute;margin-left:341.45pt;margin-top:12.55pt;width:.05pt;height:47.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"/>
            </w:pict>
          </mc:Fallback>
        </mc:AlternateContent>
      </w:r>
    </w:p>
    <w:p w:rsidR="000D674B" w:rsidRDefault="000D674B" w:rsidP="000D674B">
      <w:pPr>
        <w:spacing w:line="480" w:lineRule="exact"/>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8480" behindDoc="0" locked="0" layoutInCell="1" allowOverlap="1" wp14:anchorId="018F9F2B" wp14:editId="7DD9D416">
                <wp:simplePos x="0" y="0"/>
                <wp:positionH relativeFrom="column">
                  <wp:posOffset>1949450</wp:posOffset>
                </wp:positionH>
                <wp:positionV relativeFrom="paragraph">
                  <wp:posOffset>76835</wp:posOffset>
                </wp:positionV>
                <wp:extent cx="1494790" cy="771525"/>
                <wp:effectExtent l="8255" t="12065" r="11430" b="6985"/>
                <wp:wrapNone/>
                <wp:docPr id="1026" name="Rectangle 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4790" cy="771525"/>
                        </a:xfrm>
                        <a:prstGeom prst="rect">
                          <a:avLst/>
                        </a:prstGeom>
                        <a:solidFill>
                          <a:srgbClr val="FFFFFF"/>
                        </a:solidFill>
                        <a:ln w="9525">
                          <a:solidFill>
                            <a:srgbClr val="000000"/>
                          </a:solidFill>
                          <a:miter lim="800000"/>
                          <a:headEnd/>
                          <a:tailEnd/>
                        </a:ln>
                      </wps:spPr>
                      <wps:txbx>
                        <w:txbxContent>
                          <w:p w:rsidR="00A031A7" w:rsidRPr="0030293E" w:rsidRDefault="00A031A7" w:rsidP="000D674B">
                            <w:pPr>
                              <w:jc w:val="center"/>
                              <w:rPr>
                                <w:rFonts w:ascii="Times New Roman" w:hAnsi="Times New Roman" w:cs="Times New Roman"/>
                                <w:b/>
                                <w:sz w:val="24"/>
                                <w:lang w:val="id-ID"/>
                              </w:rPr>
                            </w:pPr>
                            <w:r>
                              <w:rPr>
                                <w:rFonts w:ascii="Times New Roman" w:hAnsi="Times New Roman" w:cs="Times New Roman"/>
                                <w:b/>
                                <w:sz w:val="24"/>
                                <w:lang w:val="id-ID"/>
                              </w:rPr>
                              <w:t>Mengukur  tingkat kepercayaan nasabah</w:t>
                            </w:r>
                          </w:p>
                          <w:p w:rsidR="00A031A7" w:rsidRDefault="00A031A7" w:rsidP="000D67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6" o:spid="_x0000_s1076" style="position:absolute;left:0;text-align:left;margin-left:153.5pt;margin-top:6.05pt;width:117.7pt;height:60.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">
                <v:textbox>
                  <w:txbxContent>
                    <w:p w:rsidR="00A031A7" w:rsidRPr="0030293E" w:rsidRDefault="00A031A7" w:rsidP="000D674B">
                      <w:pPr>
                        <w:jc w:val="center"/>
                        <w:rPr>
                          <w:rFonts w:ascii="Times New Roman" w:hAnsi="Times New Roman" w:cs="Times New Roman"/>
                          <w:b/>
                          <w:sz w:val="24"/>
                          <w:lang w:val="id-ID"/>
                        </w:rPr>
                      </w:pPr>
                      <w:r>
                        <w:rPr>
                          <w:rFonts w:ascii="Times New Roman" w:hAnsi="Times New Roman" w:cs="Times New Roman"/>
                          <w:b/>
                          <w:sz w:val="24"/>
                          <w:lang w:val="id-ID"/>
                        </w:rPr>
                        <w:t>Mengukur  tingkat kepercayaan nasabah</w:t>
                      </w:r>
                    </w:p>
                    <w:p w:rsidR="00A031A7" w:rsidRDefault="00A031A7" w:rsidP="000D674B"/>
                  </w:txbxContent>
                </v:textbox>
              </v:rect>
            </w:pict>
          </mc:Fallback>
        </mc:AlternateContent>
      </w:r>
    </w:p>
    <w:p w:rsidR="000D674B" w:rsidRPr="0030293E" w:rsidRDefault="000D674B" w:rsidP="000D674B">
      <w:pPr>
        <w:spacing w:line="480" w:lineRule="exact"/>
        <w:jc w:val="both"/>
        <w:rPr>
          <w:rFonts w:ascii="Times New Roman" w:hAnsi="Times New Roman" w:cs="Times New Roman"/>
          <w:b/>
          <w:sz w:val="24"/>
          <w:szCs w:val="24"/>
          <w:lang w:val="id-ID"/>
        </w:rPr>
      </w:pPr>
      <w:r>
        <w:rPr>
          <w:rFonts w:ascii="Times New Roman" w:hAnsi="Times New Roman" w:cs="Times New Roman"/>
          <w:b/>
          <w:noProof/>
          <w:sz w:val="24"/>
          <w:szCs w:val="24"/>
        </w:rPr>
        <mc:AlternateContent>
          <mc:Choice Requires="wps">
            <w:drawing>
              <wp:anchor distT="0" distB="0" distL="114300" distR="114300" simplePos="0" relativeHeight="251671552" behindDoc="0" locked="0" layoutInCell="1" allowOverlap="1" wp14:anchorId="28AA5B49" wp14:editId="2A7CD829">
                <wp:simplePos x="0" y="0"/>
                <wp:positionH relativeFrom="column">
                  <wp:posOffset>3445510</wp:posOffset>
                </wp:positionH>
                <wp:positionV relativeFrom="paragraph">
                  <wp:posOffset>149225</wp:posOffset>
                </wp:positionV>
                <wp:extent cx="890905" cy="0"/>
                <wp:effectExtent l="18415" t="55880" r="5080" b="58420"/>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09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199384" id="Straight Arrow Connector 51" o:spid="_x0000_s1026" type="#_x0000_t32" style="position:absolute;margin-left:271.3pt;margin-top:11.75pt;width:70.15pt;height:0;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">
                <v:stroke endarrow="block"/>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69504" behindDoc="0" locked="0" layoutInCell="1" allowOverlap="1" wp14:anchorId="127D722B" wp14:editId="719183DB">
                <wp:simplePos x="0" y="0"/>
                <wp:positionH relativeFrom="column">
                  <wp:posOffset>1187450</wp:posOffset>
                </wp:positionH>
                <wp:positionV relativeFrom="paragraph">
                  <wp:posOffset>148590</wp:posOffset>
                </wp:positionV>
                <wp:extent cx="762000" cy="635"/>
                <wp:effectExtent l="8255" t="55245" r="20320" b="58420"/>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4F0FD2" id="Straight Arrow Connector 50" o:spid="_x0000_s1026" type="#_x0000_t32" style="position:absolute;margin-left:93.5pt;margin-top:11.7pt;width:60pt;height:.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">
                <v:stroke endarrow="block"/>
              </v:shape>
            </w:pict>
          </mc:Fallback>
        </mc:AlternateContent>
      </w:r>
    </w:p>
    <w:p w:rsidR="000D674B" w:rsidRDefault="000D674B" w:rsidP="000D674B">
      <w:pPr>
        <w:spacing w:line="480" w:lineRule="exact"/>
        <w:jc w:val="both"/>
        <w:rPr>
          <w:rFonts w:ascii="Times New Roman" w:hAnsi="Times New Roman" w:cs="Times New Roman"/>
          <w:b/>
          <w:sz w:val="24"/>
          <w:szCs w:val="24"/>
          <w:lang w:val="id-ID"/>
        </w:rPr>
      </w:pPr>
    </w:p>
    <w:p w:rsidR="004557D5" w:rsidRPr="004557D5" w:rsidRDefault="004557D5" w:rsidP="000D674B">
      <w:pPr>
        <w:spacing w:line="480" w:lineRule="exact"/>
        <w:jc w:val="both"/>
        <w:rPr>
          <w:rFonts w:ascii="Times New Roman" w:hAnsi="Times New Roman" w:cs="Times New Roman"/>
          <w:sz w:val="24"/>
          <w:szCs w:val="24"/>
        </w:rPr>
      </w:pP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proofErr w:type="gramStart"/>
      <w:r>
        <w:rPr>
          <w:rFonts w:ascii="Times New Roman" w:hAnsi="Times New Roman" w:cs="Times New Roman"/>
          <w:sz w:val="24"/>
          <w:szCs w:val="24"/>
        </w:rPr>
        <w:t>Gambar.</w:t>
      </w:r>
      <w:proofErr w:type="gramEnd"/>
      <w:r>
        <w:rPr>
          <w:rFonts w:ascii="Times New Roman" w:hAnsi="Times New Roman" w:cs="Times New Roman"/>
          <w:sz w:val="24"/>
          <w:szCs w:val="24"/>
        </w:rPr>
        <w:t xml:space="preserve"> (2.1)</w:t>
      </w:r>
    </w:p>
    <w:p w:rsidR="000D674B" w:rsidRPr="00351FFD" w:rsidRDefault="000D674B" w:rsidP="000D674B">
      <w:pPr>
        <w:spacing w:line="480" w:lineRule="exact"/>
        <w:jc w:val="both"/>
        <w:rPr>
          <w:rFonts w:ascii="Times New Roman" w:hAnsi="Times New Roman" w:cs="Times New Roman"/>
          <w:sz w:val="24"/>
          <w:szCs w:val="24"/>
          <w:lang w:val="id-ID"/>
        </w:rPr>
      </w:pPr>
      <w:r w:rsidRPr="00351FFD">
        <w:rPr>
          <w:rFonts w:ascii="Times New Roman" w:hAnsi="Times New Roman" w:cs="Times New Roman"/>
          <w:sz w:val="24"/>
          <w:szCs w:val="24"/>
          <w:lang w:val="id-ID"/>
        </w:rPr>
        <w:t>Keterangan</w:t>
      </w:r>
    </w:p>
    <w:p w:rsidR="000D674B" w:rsidRPr="00351FFD" w:rsidRDefault="000D674B" w:rsidP="004569FC">
      <w:pPr>
        <w:pStyle w:val="ListParagraph"/>
        <w:numPr>
          <w:ilvl w:val="0"/>
          <w:numId w:val="20"/>
        </w:numPr>
        <w:spacing w:before="120" w:line="360" w:lineRule="auto"/>
        <w:ind w:left="714" w:hanging="357"/>
        <w:contextualSpacing w:val="0"/>
        <w:jc w:val="both"/>
        <w:rPr>
          <w:rFonts w:ascii="Times New Roman" w:hAnsi="Times New Roman" w:cs="Times New Roman"/>
          <w:sz w:val="24"/>
          <w:szCs w:val="24"/>
          <w:lang w:val="id-ID"/>
        </w:rPr>
      </w:pPr>
      <w:r w:rsidRPr="00351FFD">
        <w:rPr>
          <w:rFonts w:ascii="Times New Roman" w:hAnsi="Times New Roman" w:cs="Times New Roman"/>
          <w:sz w:val="24"/>
          <w:szCs w:val="24"/>
          <w:lang w:val="id-ID"/>
        </w:rPr>
        <w:t>Bank Muamalat memiliki dua sistem yang di gunakan oleh Nasabah untuk melakukan transaksi yaitu</w:t>
      </w:r>
    </w:p>
    <w:p w:rsidR="000D674B" w:rsidRPr="00351FFD" w:rsidRDefault="000D674B" w:rsidP="004569FC">
      <w:pPr>
        <w:pStyle w:val="ListParagraph"/>
        <w:numPr>
          <w:ilvl w:val="0"/>
          <w:numId w:val="20"/>
        </w:numPr>
        <w:spacing w:before="120" w:line="360" w:lineRule="auto"/>
        <w:ind w:left="714" w:hanging="357"/>
        <w:contextualSpacing w:val="0"/>
        <w:jc w:val="both"/>
        <w:rPr>
          <w:rFonts w:ascii="Times New Roman" w:hAnsi="Times New Roman" w:cs="Times New Roman"/>
          <w:sz w:val="24"/>
          <w:szCs w:val="24"/>
          <w:lang w:val="id-ID"/>
        </w:rPr>
      </w:pPr>
      <w:r w:rsidRPr="00351FFD">
        <w:rPr>
          <w:rFonts w:ascii="Times New Roman" w:hAnsi="Times New Roman" w:cs="Times New Roman"/>
          <w:sz w:val="24"/>
          <w:szCs w:val="24"/>
          <w:lang w:val="id-ID"/>
        </w:rPr>
        <w:lastRenderedPageBreak/>
        <w:t>Internet Banking dimana transaksi ini menggunakan jaringaan internet sebagai perantara dan penghubung antara nasabah dan bank tanpa harus mendatangi kantor bank dan,</w:t>
      </w:r>
    </w:p>
    <w:p w:rsidR="000D674B" w:rsidRPr="00351FFD" w:rsidRDefault="000D674B" w:rsidP="004569FC">
      <w:pPr>
        <w:pStyle w:val="ListParagraph"/>
        <w:numPr>
          <w:ilvl w:val="0"/>
          <w:numId w:val="20"/>
        </w:numPr>
        <w:spacing w:before="120" w:line="360" w:lineRule="auto"/>
        <w:ind w:left="714" w:hanging="357"/>
        <w:contextualSpacing w:val="0"/>
        <w:jc w:val="both"/>
        <w:rPr>
          <w:rFonts w:ascii="Times New Roman" w:hAnsi="Times New Roman" w:cs="Times New Roman"/>
          <w:sz w:val="24"/>
          <w:szCs w:val="24"/>
          <w:lang w:val="id-ID"/>
        </w:rPr>
      </w:pPr>
      <w:r w:rsidRPr="00351FFD">
        <w:rPr>
          <w:rFonts w:ascii="Times New Roman" w:hAnsi="Times New Roman" w:cs="Times New Roman"/>
          <w:sz w:val="24"/>
          <w:szCs w:val="24"/>
          <w:lang w:val="id-ID"/>
        </w:rPr>
        <w:t>Transaksi langsung dimana setiap aktifitas yang terjadi diantara dua pihak atau lebih yang secara langsung melakukan aktifitas transksi.</w:t>
      </w:r>
    </w:p>
    <w:p w:rsidR="000D674B" w:rsidRPr="00351FFD" w:rsidRDefault="000D674B" w:rsidP="004569FC">
      <w:pPr>
        <w:pStyle w:val="ListParagraph"/>
        <w:numPr>
          <w:ilvl w:val="0"/>
          <w:numId w:val="20"/>
        </w:numPr>
        <w:spacing w:before="120" w:line="360" w:lineRule="auto"/>
        <w:ind w:left="714" w:hanging="357"/>
        <w:contextualSpacing w:val="0"/>
        <w:jc w:val="both"/>
        <w:rPr>
          <w:rFonts w:ascii="Times New Roman" w:hAnsi="Times New Roman" w:cs="Times New Roman"/>
          <w:sz w:val="24"/>
          <w:szCs w:val="24"/>
          <w:lang w:val="id-ID"/>
        </w:rPr>
      </w:pPr>
      <w:r w:rsidRPr="00351FFD">
        <w:rPr>
          <w:rFonts w:ascii="Times New Roman" w:hAnsi="Times New Roman" w:cs="Times New Roman"/>
          <w:sz w:val="24"/>
          <w:szCs w:val="24"/>
          <w:lang w:val="id-ID"/>
        </w:rPr>
        <w:t>Kemudian dari dua jenis transaksi, Bank Muamalat  dapat di ukur tingkat kepercayaan nasabahnya dalam mengguakan Internet Banking dan Transaksi Langsung.</w:t>
      </w:r>
    </w:p>
    <w:p w:rsidR="005C1F56" w:rsidRDefault="005C1F56" w:rsidP="000D674B">
      <w:pPr>
        <w:pStyle w:val="ListParagraph"/>
        <w:spacing w:before="240" w:after="240" w:line="480" w:lineRule="exact"/>
        <w:contextualSpacing w:val="0"/>
        <w:jc w:val="center"/>
        <w:rPr>
          <w:rFonts w:ascii="Times New Roman" w:hAnsi="Times New Roman" w:cs="Times New Roman"/>
          <w:b/>
          <w:color w:val="000000" w:themeColor="text1"/>
          <w:sz w:val="28"/>
          <w:szCs w:val="24"/>
        </w:rPr>
      </w:pPr>
    </w:p>
    <w:p w:rsidR="0015222C" w:rsidRDefault="0015222C" w:rsidP="008B43CE">
      <w:pPr>
        <w:pStyle w:val="ListParagraph"/>
        <w:spacing w:after="720" w:line="480" w:lineRule="exact"/>
        <w:ind w:left="284"/>
        <w:contextualSpacing w:val="0"/>
        <w:jc w:val="center"/>
        <w:outlineLvl w:val="0"/>
        <w:rPr>
          <w:rFonts w:ascii="Times New Roman" w:hAnsi="Times New Roman" w:cs="Times New Roman"/>
          <w:b/>
          <w:bCs/>
          <w:sz w:val="24"/>
        </w:rPr>
        <w:sectPr w:rsidR="0015222C" w:rsidSect="000E40F1">
          <w:footerReference w:type="first" r:id="rId17"/>
          <w:pgSz w:w="12240" w:h="15840" w:code="1"/>
          <w:pgMar w:top="2268" w:right="1701" w:bottom="1701" w:left="2268" w:header="720" w:footer="720" w:gutter="0"/>
          <w:cols w:space="720"/>
          <w:titlePg/>
          <w:docGrid w:linePitch="360"/>
        </w:sectPr>
      </w:pPr>
    </w:p>
    <w:p w:rsidR="000D674B" w:rsidRPr="008B43CE" w:rsidRDefault="000D674B" w:rsidP="008B43CE">
      <w:pPr>
        <w:pStyle w:val="ListParagraph"/>
        <w:spacing w:after="720" w:line="480" w:lineRule="exact"/>
        <w:ind w:left="284"/>
        <w:contextualSpacing w:val="0"/>
        <w:jc w:val="center"/>
        <w:outlineLvl w:val="0"/>
        <w:rPr>
          <w:rFonts w:ascii="Times New Roman" w:hAnsi="Times New Roman" w:cs="Times New Roman"/>
          <w:b/>
          <w:bCs/>
          <w:sz w:val="24"/>
        </w:rPr>
      </w:pPr>
      <w:bookmarkStart w:id="29" w:name="_Toc124500179"/>
      <w:r w:rsidRPr="008B43CE">
        <w:rPr>
          <w:rFonts w:ascii="Times New Roman" w:hAnsi="Times New Roman" w:cs="Times New Roman"/>
          <w:b/>
          <w:bCs/>
          <w:sz w:val="24"/>
        </w:rPr>
        <w:lastRenderedPageBreak/>
        <w:t>BAB III</w:t>
      </w:r>
      <w:r w:rsidR="008B43CE">
        <w:rPr>
          <w:rFonts w:ascii="Times New Roman" w:hAnsi="Times New Roman" w:cs="Times New Roman"/>
          <w:b/>
          <w:bCs/>
          <w:sz w:val="24"/>
        </w:rPr>
        <w:br/>
      </w:r>
      <w:r w:rsidRPr="008B43CE">
        <w:rPr>
          <w:rFonts w:ascii="Times New Roman" w:hAnsi="Times New Roman" w:cs="Times New Roman"/>
          <w:b/>
          <w:bCs/>
          <w:sz w:val="24"/>
        </w:rPr>
        <w:t>METODE PENELITIAN</w:t>
      </w:r>
      <w:bookmarkEnd w:id="29"/>
    </w:p>
    <w:p w:rsidR="000D674B" w:rsidRPr="00A802D5" w:rsidRDefault="000D674B" w:rsidP="00874C6C">
      <w:pPr>
        <w:pStyle w:val="ListParagraph"/>
        <w:numPr>
          <w:ilvl w:val="1"/>
          <w:numId w:val="11"/>
        </w:numPr>
        <w:spacing w:line="480" w:lineRule="exact"/>
        <w:contextualSpacing w:val="0"/>
        <w:jc w:val="both"/>
        <w:outlineLvl w:val="1"/>
        <w:rPr>
          <w:rFonts w:ascii="Times New Roman" w:hAnsi="Times New Roman" w:cs="Times New Roman"/>
          <w:b/>
          <w:color w:val="000000" w:themeColor="text1"/>
          <w:sz w:val="24"/>
          <w:szCs w:val="24"/>
        </w:rPr>
      </w:pPr>
      <w:bookmarkStart w:id="30" w:name="_Toc124500180"/>
      <w:r w:rsidRPr="00EB5DB7">
        <w:rPr>
          <w:rFonts w:ascii="Times New Roman" w:hAnsi="Times New Roman" w:cs="Times New Roman"/>
          <w:b/>
          <w:color w:val="000000" w:themeColor="text1"/>
          <w:sz w:val="24"/>
          <w:szCs w:val="24"/>
        </w:rPr>
        <w:t>Jenis Penelitian</w:t>
      </w:r>
      <w:bookmarkEnd w:id="30"/>
    </w:p>
    <w:p w:rsidR="000D674B" w:rsidRPr="00D16B6D" w:rsidRDefault="000D674B" w:rsidP="00256AC8">
      <w:pPr>
        <w:spacing w:line="480" w:lineRule="exact"/>
        <w:ind w:firstLine="720"/>
        <w:jc w:val="both"/>
        <w:rPr>
          <w:rFonts w:ascii="Times New Roman" w:hAnsi="Times New Roman" w:cs="Times New Roman"/>
          <w:color w:val="000000" w:themeColor="text1"/>
          <w:sz w:val="24"/>
          <w:szCs w:val="24"/>
          <w:lang w:val="id-ID"/>
        </w:rPr>
      </w:pPr>
      <w:proofErr w:type="gramStart"/>
      <w:r w:rsidRPr="00D16B6D">
        <w:rPr>
          <w:rFonts w:ascii="Times New Roman" w:hAnsi="Times New Roman" w:cs="Times New Roman"/>
          <w:sz w:val="24"/>
          <w:szCs w:val="24"/>
        </w:rPr>
        <w:t>Jenis penelitian ini adalah penelitian lapangan, dimana penel</w:t>
      </w:r>
      <w:r>
        <w:rPr>
          <w:rFonts w:ascii="Times New Roman" w:hAnsi="Times New Roman" w:cs="Times New Roman"/>
          <w:sz w:val="24"/>
          <w:szCs w:val="24"/>
        </w:rPr>
        <w:t>itian ini dilakukan di B</w:t>
      </w:r>
      <w:r>
        <w:rPr>
          <w:rFonts w:ascii="Times New Roman" w:hAnsi="Times New Roman" w:cs="Times New Roman"/>
          <w:sz w:val="24"/>
          <w:szCs w:val="24"/>
          <w:lang w:val="id-ID"/>
        </w:rPr>
        <w:t>MI Cabang Parepare</w:t>
      </w:r>
      <w:r w:rsidRPr="00D16B6D">
        <w:rPr>
          <w:rFonts w:ascii="Times New Roman" w:hAnsi="Times New Roman" w:cs="Times New Roman"/>
          <w:sz w:val="24"/>
          <w:szCs w:val="24"/>
        </w:rPr>
        <w:t>.</w:t>
      </w:r>
      <w:proofErr w:type="gramEnd"/>
      <w:r>
        <w:rPr>
          <w:rFonts w:ascii="Times New Roman" w:hAnsi="Times New Roman" w:cs="Times New Roman"/>
          <w:sz w:val="24"/>
          <w:szCs w:val="24"/>
          <w:lang w:val="id-ID"/>
        </w:rPr>
        <w:t xml:space="preserve"> </w:t>
      </w:r>
      <w:proofErr w:type="gramStart"/>
      <w:r w:rsidRPr="00D16B6D">
        <w:rPr>
          <w:rFonts w:ascii="Times New Roman" w:hAnsi="Times New Roman" w:cs="Times New Roman"/>
          <w:sz w:val="24"/>
          <w:szCs w:val="24"/>
        </w:rPr>
        <w:t>Penelitian ini dilakukan dengan mengangkat data-data yang ada dilapangan mengenai hal-hal yang diteliti, yaitu</w:t>
      </w:r>
      <w:r>
        <w:rPr>
          <w:rFonts w:ascii="Times New Roman" w:hAnsi="Times New Roman" w:cs="Times New Roman"/>
          <w:sz w:val="24"/>
          <w:szCs w:val="24"/>
        </w:rPr>
        <w:t xml:space="preserve"> </w:t>
      </w:r>
      <w:r w:rsidRPr="00D16B6D">
        <w:rPr>
          <w:rFonts w:ascii="Times New Roman" w:hAnsi="Times New Roman" w:cs="Times New Roman"/>
          <w:sz w:val="24"/>
          <w:szCs w:val="24"/>
        </w:rPr>
        <w:t xml:space="preserve">dengan menganalisa </w:t>
      </w:r>
      <w:r>
        <w:rPr>
          <w:rFonts w:ascii="Times New Roman" w:hAnsi="Times New Roman" w:cs="Times New Roman"/>
          <w:sz w:val="24"/>
          <w:szCs w:val="24"/>
          <w:lang w:val="id-ID"/>
        </w:rPr>
        <w:t>tingkat kepercayaan</w:t>
      </w:r>
      <w:r w:rsidRPr="00D16B6D">
        <w:rPr>
          <w:rFonts w:ascii="Times New Roman" w:hAnsi="Times New Roman" w:cs="Times New Roman"/>
          <w:sz w:val="24"/>
          <w:szCs w:val="24"/>
          <w:lang w:val="id-ID"/>
        </w:rPr>
        <w:t xml:space="preserve"> nasabah</w:t>
      </w:r>
      <w:r w:rsidRPr="00D16B6D">
        <w:rPr>
          <w:rFonts w:ascii="Times New Roman" w:hAnsi="Times New Roman" w:cs="Times New Roman"/>
          <w:sz w:val="24"/>
          <w:szCs w:val="24"/>
        </w:rPr>
        <w:t xml:space="preserve"> terhadap peluang </w:t>
      </w:r>
      <w:r w:rsidRPr="00D16B6D">
        <w:rPr>
          <w:rFonts w:ascii="Times New Roman" w:hAnsi="Times New Roman" w:cs="Times New Roman"/>
          <w:sz w:val="24"/>
          <w:szCs w:val="24"/>
          <w:lang w:val="id-ID"/>
        </w:rPr>
        <w:t>bank</w:t>
      </w:r>
      <w:r w:rsidRPr="00D16B6D">
        <w:rPr>
          <w:rFonts w:ascii="Times New Roman" w:hAnsi="Times New Roman" w:cs="Times New Roman"/>
          <w:sz w:val="24"/>
          <w:szCs w:val="24"/>
        </w:rPr>
        <w:t xml:space="preserve"> dalam</w:t>
      </w:r>
      <w:r w:rsidRPr="00D16B6D">
        <w:rPr>
          <w:rFonts w:ascii="Times New Roman" w:hAnsi="Times New Roman" w:cs="Times New Roman"/>
          <w:sz w:val="24"/>
          <w:szCs w:val="24"/>
          <w:lang w:val="id-ID"/>
        </w:rPr>
        <w:t xml:space="preserve"> mendapatkan kepercayaan dari masyarakat</w:t>
      </w:r>
      <w:r w:rsidRPr="00D16B6D">
        <w:rPr>
          <w:rFonts w:ascii="Times New Roman" w:hAnsi="Times New Roman" w:cs="Times New Roman"/>
          <w:sz w:val="24"/>
          <w:szCs w:val="24"/>
        </w:rPr>
        <w:t>.</w:t>
      </w:r>
      <w:proofErr w:type="gramEnd"/>
      <w:r w:rsidRPr="00D16B6D">
        <w:rPr>
          <w:rFonts w:ascii="Times New Roman" w:hAnsi="Times New Roman" w:cs="Times New Roman"/>
          <w:sz w:val="24"/>
          <w:szCs w:val="24"/>
        </w:rPr>
        <w:t xml:space="preserve"> Penelitian ini termasuk penelitian deskriptif dengan pendekatan kualitatif artinya data yang dikumpulkan </w:t>
      </w:r>
      <w:r w:rsidRPr="00D16B6D">
        <w:rPr>
          <w:rFonts w:ascii="Times New Roman" w:hAnsi="Times New Roman" w:cs="Times New Roman"/>
          <w:sz w:val="24"/>
          <w:szCs w:val="24"/>
          <w:lang w:val="id-ID"/>
        </w:rPr>
        <w:t>dengan menggunakan  metode penggabaran atau menganalisis suatu hasil penelitian</w:t>
      </w:r>
      <w:r w:rsidRPr="00D16B6D">
        <w:rPr>
          <w:rFonts w:ascii="Times New Roman" w:hAnsi="Times New Roman" w:cs="Times New Roman"/>
          <w:sz w:val="24"/>
          <w:szCs w:val="24"/>
        </w:rPr>
        <w:t>,data tersebut berasal dari lapangan yang dikumpulkan menggunakan naskah wawancara dan catatan hasil penelitian dilapangan, sehingga tujuan dari penelitian kualitatif ini adalah ingin menggambarkan realita empirik dibalik fenomena</w:t>
      </w:r>
      <w:r>
        <w:rPr>
          <w:rFonts w:ascii="Times New Roman" w:hAnsi="Times New Roman" w:cs="Times New Roman"/>
          <w:sz w:val="24"/>
          <w:szCs w:val="24"/>
          <w:lang w:val="id-ID"/>
        </w:rPr>
        <w:t xml:space="preserve"> </w:t>
      </w:r>
      <w:r w:rsidRPr="00D16B6D">
        <w:rPr>
          <w:rFonts w:ascii="Times New Roman" w:hAnsi="Times New Roman" w:cs="Times New Roman"/>
          <w:sz w:val="24"/>
          <w:szCs w:val="24"/>
        </w:rPr>
        <w:t>secara</w:t>
      </w:r>
      <w:r>
        <w:rPr>
          <w:rFonts w:ascii="Times New Roman" w:hAnsi="Times New Roman" w:cs="Times New Roman"/>
          <w:sz w:val="24"/>
          <w:szCs w:val="24"/>
          <w:lang w:val="id-ID"/>
        </w:rPr>
        <w:t xml:space="preserve"> </w:t>
      </w:r>
      <w:r w:rsidRPr="00D16B6D">
        <w:rPr>
          <w:rFonts w:ascii="Times New Roman" w:hAnsi="Times New Roman" w:cs="Times New Roman"/>
          <w:sz w:val="24"/>
          <w:szCs w:val="24"/>
        </w:rPr>
        <w:t>mendalam,rinci</w:t>
      </w:r>
      <w:r>
        <w:rPr>
          <w:rFonts w:ascii="Times New Roman" w:hAnsi="Times New Roman" w:cs="Times New Roman"/>
          <w:sz w:val="24"/>
          <w:szCs w:val="24"/>
          <w:lang w:val="id-ID"/>
        </w:rPr>
        <w:t xml:space="preserve"> </w:t>
      </w:r>
      <w:r w:rsidRPr="00D16B6D">
        <w:rPr>
          <w:rFonts w:ascii="Times New Roman" w:hAnsi="Times New Roman" w:cs="Times New Roman"/>
          <w:sz w:val="24"/>
          <w:szCs w:val="24"/>
        </w:rPr>
        <w:t>dan</w:t>
      </w:r>
      <w:r>
        <w:rPr>
          <w:rFonts w:ascii="Times New Roman" w:hAnsi="Times New Roman" w:cs="Times New Roman"/>
          <w:sz w:val="24"/>
          <w:szCs w:val="24"/>
          <w:lang w:val="id-ID"/>
        </w:rPr>
        <w:t xml:space="preserve"> </w:t>
      </w:r>
      <w:r w:rsidRPr="00D16B6D">
        <w:rPr>
          <w:rFonts w:ascii="Times New Roman" w:hAnsi="Times New Roman" w:cs="Times New Roman"/>
          <w:sz w:val="24"/>
          <w:szCs w:val="24"/>
        </w:rPr>
        <w:t>tuntas</w:t>
      </w:r>
      <w:r w:rsidRPr="00D16B6D">
        <w:rPr>
          <w:rFonts w:ascii="Times New Roman" w:hAnsi="Times New Roman" w:cs="Times New Roman"/>
          <w:sz w:val="24"/>
          <w:szCs w:val="24"/>
          <w:lang w:val="id-ID"/>
        </w:rPr>
        <w:t>.</w:t>
      </w:r>
      <w:r w:rsidRPr="00D16B6D">
        <w:rPr>
          <w:rFonts w:ascii="Times New Roman" w:hAnsi="Times New Roman" w:cs="Times New Roman"/>
          <w:sz w:val="24"/>
          <w:szCs w:val="24"/>
        </w:rPr>
        <w:t xml:space="preserve"> </w:t>
      </w:r>
      <w:proofErr w:type="gramStart"/>
      <w:r w:rsidRPr="00D16B6D">
        <w:rPr>
          <w:rFonts w:ascii="Times New Roman" w:hAnsi="Times New Roman" w:cs="Times New Roman"/>
          <w:sz w:val="24"/>
          <w:szCs w:val="24"/>
        </w:rPr>
        <w:t>.Penelitian</w:t>
      </w:r>
      <w:r>
        <w:rPr>
          <w:rFonts w:ascii="Times New Roman" w:hAnsi="Times New Roman" w:cs="Times New Roman"/>
          <w:sz w:val="24"/>
          <w:szCs w:val="24"/>
          <w:lang w:val="id-ID"/>
        </w:rPr>
        <w:t xml:space="preserve"> </w:t>
      </w:r>
      <w:r w:rsidRPr="00D16B6D">
        <w:rPr>
          <w:rFonts w:ascii="Times New Roman" w:hAnsi="Times New Roman" w:cs="Times New Roman"/>
          <w:sz w:val="24"/>
          <w:szCs w:val="24"/>
        </w:rPr>
        <w:t>deskriptif</w:t>
      </w:r>
      <w:r>
        <w:rPr>
          <w:rFonts w:ascii="Times New Roman" w:hAnsi="Times New Roman" w:cs="Times New Roman"/>
          <w:sz w:val="24"/>
          <w:szCs w:val="24"/>
          <w:lang w:val="id-ID"/>
        </w:rPr>
        <w:t xml:space="preserve"> </w:t>
      </w:r>
      <w:r w:rsidRPr="00D16B6D">
        <w:rPr>
          <w:rFonts w:ascii="Times New Roman" w:hAnsi="Times New Roman" w:cs="Times New Roman"/>
          <w:sz w:val="24"/>
          <w:szCs w:val="24"/>
        </w:rPr>
        <w:t>ini adalah untuk membuat gambaran secara sistematik, faktual danakurat mengenai fakta-fakta, sifat-sifat serta hubungan antara fenomena yang diselidiki.</w:t>
      </w:r>
      <w:proofErr w:type="gramEnd"/>
      <w:r>
        <w:rPr>
          <w:rStyle w:val="FootnoteReference"/>
          <w:rFonts w:ascii="Times New Roman" w:hAnsi="Times New Roman" w:cs="Times New Roman"/>
          <w:sz w:val="24"/>
          <w:szCs w:val="24"/>
        </w:rPr>
        <w:footnoteReference w:id="28"/>
      </w:r>
    </w:p>
    <w:p w:rsidR="000D674B" w:rsidRDefault="000D674B" w:rsidP="000D674B">
      <w:pPr>
        <w:spacing w:line="480" w:lineRule="exact"/>
        <w:ind w:firstLine="720"/>
        <w:jc w:val="both"/>
        <w:rPr>
          <w:rFonts w:ascii="Times New Roman" w:hAnsi="Times New Roman" w:cs="Times New Roman"/>
          <w:color w:val="000000" w:themeColor="text1"/>
          <w:sz w:val="24"/>
          <w:szCs w:val="24"/>
          <w:lang w:val="id-ID"/>
        </w:rPr>
      </w:pPr>
      <w:r w:rsidRPr="00D16B6D">
        <w:rPr>
          <w:rFonts w:ascii="Times New Roman" w:hAnsi="Times New Roman" w:cs="Times New Roman"/>
          <w:color w:val="000000" w:themeColor="text1"/>
          <w:sz w:val="24"/>
          <w:szCs w:val="24"/>
          <w:lang w:val="id-ID"/>
        </w:rPr>
        <w:t xml:space="preserve">Ditinjau dari jenis datanya pendekatan penelitian yang di gunakan dalam penelitian ini </w:t>
      </w:r>
      <w:r w:rsidRPr="00256AC8">
        <w:rPr>
          <w:rFonts w:ascii="Times New Roman" w:hAnsi="Times New Roman" w:cs="Times New Roman"/>
          <w:sz w:val="24"/>
          <w:szCs w:val="24"/>
          <w:lang w:val="id-ID"/>
        </w:rPr>
        <w:t>adalah</w:t>
      </w:r>
      <w:r w:rsidRPr="00D16B6D">
        <w:rPr>
          <w:rFonts w:ascii="Times New Roman" w:hAnsi="Times New Roman" w:cs="Times New Roman"/>
          <w:color w:val="000000" w:themeColor="text1"/>
          <w:sz w:val="24"/>
          <w:szCs w:val="24"/>
          <w:lang w:val="id-ID"/>
        </w:rPr>
        <w:t xml:space="preserve"> penelitian kualitatif. Penelitian kualitatif adalah penelitian yang bermaksud untuk memahami penomena tentang apa yang di alami oleh subjek penelitian secara holistik dan dengan cara deskripsi dalam bentuk kata-kata dan </w:t>
      </w:r>
      <w:r w:rsidRPr="00D16B6D">
        <w:rPr>
          <w:rFonts w:ascii="Times New Roman" w:hAnsi="Times New Roman" w:cs="Times New Roman"/>
          <w:color w:val="000000" w:themeColor="text1"/>
          <w:sz w:val="24"/>
          <w:szCs w:val="24"/>
          <w:lang w:val="id-ID"/>
        </w:rPr>
        <w:lastRenderedPageBreak/>
        <w:t>bahasa,pada suatu konteks khusus yang alamia dan memanfaatkan berbagai metode ilmiah(moleong, 2007: 6)</w:t>
      </w:r>
    </w:p>
    <w:p w:rsidR="000D674B" w:rsidRPr="00874C6C" w:rsidRDefault="000D674B" w:rsidP="00874C6C">
      <w:pPr>
        <w:pStyle w:val="ListParagraph"/>
        <w:numPr>
          <w:ilvl w:val="1"/>
          <w:numId w:val="11"/>
        </w:numPr>
        <w:spacing w:line="480" w:lineRule="exact"/>
        <w:contextualSpacing w:val="0"/>
        <w:jc w:val="both"/>
        <w:outlineLvl w:val="1"/>
        <w:rPr>
          <w:rFonts w:ascii="Times New Roman" w:hAnsi="Times New Roman" w:cs="Times New Roman"/>
          <w:b/>
          <w:color w:val="000000" w:themeColor="text1"/>
          <w:sz w:val="24"/>
          <w:szCs w:val="24"/>
        </w:rPr>
      </w:pPr>
      <w:bookmarkStart w:id="31" w:name="_Toc124500181"/>
      <w:r w:rsidRPr="00874C6C">
        <w:rPr>
          <w:rFonts w:ascii="Times New Roman" w:hAnsi="Times New Roman" w:cs="Times New Roman"/>
          <w:b/>
          <w:color w:val="000000" w:themeColor="text1"/>
          <w:sz w:val="24"/>
          <w:szCs w:val="24"/>
        </w:rPr>
        <w:t>Lokasi Penelitian</w:t>
      </w:r>
      <w:bookmarkEnd w:id="31"/>
    </w:p>
    <w:p w:rsidR="000D674B" w:rsidRPr="00394CFD" w:rsidRDefault="000D674B" w:rsidP="00256AC8">
      <w:pPr>
        <w:spacing w:line="480" w:lineRule="exact"/>
        <w:ind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Penelitian ini beralokasi di </w:t>
      </w:r>
      <w:proofErr w:type="gramStart"/>
      <w:r>
        <w:rPr>
          <w:rFonts w:ascii="Times New Roman" w:hAnsi="Times New Roman" w:cs="Times New Roman"/>
          <w:sz w:val="24"/>
          <w:szCs w:val="24"/>
        </w:rPr>
        <w:t>kantor</w:t>
      </w:r>
      <w:proofErr w:type="gramEnd"/>
      <w:r>
        <w:rPr>
          <w:rFonts w:ascii="Times New Roman" w:hAnsi="Times New Roman" w:cs="Times New Roman"/>
          <w:sz w:val="24"/>
          <w:szCs w:val="24"/>
        </w:rPr>
        <w:t xml:space="preserve"> </w:t>
      </w:r>
      <w:r>
        <w:rPr>
          <w:rFonts w:ascii="Times New Roman" w:hAnsi="Times New Roman" w:cs="Times New Roman"/>
          <w:sz w:val="24"/>
          <w:szCs w:val="24"/>
          <w:lang w:val="id-ID"/>
        </w:rPr>
        <w:t>BMI Cabang Parepare</w:t>
      </w:r>
      <w:r>
        <w:rPr>
          <w:rFonts w:ascii="Times New Roman" w:hAnsi="Times New Roman" w:cs="Times New Roman"/>
          <w:sz w:val="24"/>
          <w:szCs w:val="24"/>
        </w:rPr>
        <w:t xml:space="preserve">. Adapun alasan pemilihan lokasi ini </w:t>
      </w:r>
      <w:proofErr w:type="gramStart"/>
      <w:r>
        <w:rPr>
          <w:rFonts w:ascii="Times New Roman" w:hAnsi="Times New Roman" w:cs="Times New Roman"/>
          <w:sz w:val="24"/>
          <w:szCs w:val="24"/>
        </w:rPr>
        <w:t>adalah</w:t>
      </w:r>
      <w:r>
        <w:rPr>
          <w:rFonts w:ascii="Times New Roman" w:hAnsi="Times New Roman" w:cs="Times New Roman"/>
          <w:sz w:val="24"/>
          <w:szCs w:val="24"/>
          <w:lang w:val="id-ID"/>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dikarenakan</w:t>
      </w:r>
      <w:r>
        <w:rPr>
          <w:rFonts w:ascii="Times New Roman" w:hAnsi="Times New Roman" w:cs="Times New Roman"/>
          <w:sz w:val="24"/>
          <w:szCs w:val="24"/>
          <w:lang w:val="id-ID"/>
        </w:rPr>
        <w:t xml:space="preserve"> kurangnya </w:t>
      </w:r>
      <w:r>
        <w:rPr>
          <w:rFonts w:ascii="Times New Roman" w:hAnsi="Times New Roman" w:cs="Times New Roman"/>
          <w:sz w:val="24"/>
          <w:szCs w:val="24"/>
        </w:rPr>
        <w:t xml:space="preserve">masyarakat </w:t>
      </w:r>
      <w:r>
        <w:rPr>
          <w:rFonts w:ascii="Times New Roman" w:hAnsi="Times New Roman" w:cs="Times New Roman"/>
          <w:sz w:val="24"/>
          <w:szCs w:val="24"/>
          <w:lang w:val="id-ID"/>
        </w:rPr>
        <w:t>yang menabung di bank tersebut dan tidak banyak nasabahnya yang menggunakan Internet Banking,</w:t>
      </w:r>
      <w:r>
        <w:rPr>
          <w:rFonts w:ascii="Times New Roman" w:hAnsi="Times New Roman" w:cs="Times New Roman"/>
          <w:sz w:val="24"/>
          <w:szCs w:val="24"/>
        </w:rPr>
        <w:t xml:space="preserve"> </w:t>
      </w:r>
      <w:r>
        <w:rPr>
          <w:rFonts w:ascii="Times New Roman" w:hAnsi="Times New Roman" w:cs="Times New Roman"/>
          <w:sz w:val="24"/>
          <w:szCs w:val="24"/>
          <w:lang w:val="id-ID"/>
        </w:rPr>
        <w:t>kebanyakan dari mereka lebih terbiasa menggunakan transaksi dengan cara datang ke kantor (transaksi langsung).</w:t>
      </w:r>
    </w:p>
    <w:p w:rsidR="000D674B" w:rsidRPr="00874C6C" w:rsidRDefault="000D674B" w:rsidP="00874C6C">
      <w:pPr>
        <w:pStyle w:val="ListParagraph"/>
        <w:numPr>
          <w:ilvl w:val="1"/>
          <w:numId w:val="11"/>
        </w:numPr>
        <w:spacing w:line="480" w:lineRule="exact"/>
        <w:contextualSpacing w:val="0"/>
        <w:jc w:val="both"/>
        <w:outlineLvl w:val="1"/>
        <w:rPr>
          <w:rFonts w:ascii="Times New Roman" w:hAnsi="Times New Roman" w:cs="Times New Roman"/>
          <w:b/>
          <w:color w:val="000000" w:themeColor="text1"/>
          <w:sz w:val="24"/>
          <w:szCs w:val="24"/>
        </w:rPr>
      </w:pPr>
      <w:bookmarkStart w:id="32" w:name="_Toc124500182"/>
      <w:r w:rsidRPr="00874C6C">
        <w:rPr>
          <w:rFonts w:ascii="Times New Roman" w:hAnsi="Times New Roman" w:cs="Times New Roman"/>
          <w:b/>
          <w:color w:val="000000" w:themeColor="text1"/>
          <w:sz w:val="24"/>
          <w:szCs w:val="24"/>
        </w:rPr>
        <w:t>Fokus Penelitian</w:t>
      </w:r>
      <w:bookmarkEnd w:id="32"/>
    </w:p>
    <w:p w:rsidR="000D674B" w:rsidRDefault="000D674B" w:rsidP="00256AC8">
      <w:pPr>
        <w:spacing w:line="480" w:lineRule="exact"/>
        <w:ind w:firstLine="720"/>
        <w:jc w:val="both"/>
        <w:rPr>
          <w:rFonts w:ascii="Times New Roman" w:hAnsi="Times New Roman" w:cs="Times New Roman"/>
          <w:sz w:val="24"/>
          <w:szCs w:val="24"/>
        </w:rPr>
      </w:pPr>
      <w:proofErr w:type="gramStart"/>
      <w:r>
        <w:rPr>
          <w:rFonts w:ascii="Times New Roman" w:hAnsi="Times New Roman" w:cs="Times New Roman"/>
          <w:sz w:val="24"/>
          <w:szCs w:val="24"/>
        </w:rPr>
        <w:t>Penelitian ini difokuskan pada</w:t>
      </w:r>
      <w:r>
        <w:rPr>
          <w:rFonts w:ascii="Times New Roman" w:hAnsi="Times New Roman" w:cs="Times New Roman"/>
          <w:sz w:val="24"/>
          <w:szCs w:val="24"/>
          <w:lang w:val="id-ID"/>
        </w:rPr>
        <w:t xml:space="preserve"> Tingkat Kepercayaan Nasabah</w:t>
      </w:r>
      <w:r>
        <w:rPr>
          <w:rFonts w:ascii="Times New Roman" w:hAnsi="Times New Roman" w:cs="Times New Roman"/>
          <w:sz w:val="24"/>
          <w:szCs w:val="24"/>
        </w:rPr>
        <w:t xml:space="preserve"> </w:t>
      </w:r>
      <w:r>
        <w:rPr>
          <w:rFonts w:ascii="Times New Roman" w:hAnsi="Times New Roman" w:cs="Times New Roman"/>
          <w:sz w:val="24"/>
          <w:szCs w:val="24"/>
          <w:lang w:val="id-ID"/>
        </w:rPr>
        <w:t>BMI Cabang Parepare dalam menggunakan internet banking dan transaksi langsung</w:t>
      </w:r>
      <w:r>
        <w:rPr>
          <w:rFonts w:ascii="Times New Roman" w:hAnsi="Times New Roman" w:cs="Times New Roman"/>
          <w:sz w:val="24"/>
          <w:szCs w:val="24"/>
        </w:rPr>
        <w:t>.</w:t>
      </w:r>
      <w:proofErr w:type="gramEnd"/>
      <w:r>
        <w:rPr>
          <w:rFonts w:ascii="Times New Roman" w:hAnsi="Times New Roman" w:cs="Times New Roman"/>
          <w:sz w:val="24"/>
          <w:szCs w:val="24"/>
        </w:rPr>
        <w:t xml:space="preserve"> Guna </w:t>
      </w:r>
      <w:r w:rsidRPr="00256AC8">
        <w:rPr>
          <w:rFonts w:ascii="Times New Roman" w:hAnsi="Times New Roman" w:cs="Times New Roman"/>
          <w:sz w:val="24"/>
          <w:szCs w:val="24"/>
          <w:lang w:val="id-ID"/>
        </w:rPr>
        <w:t>mendalami</w:t>
      </w:r>
      <w:r>
        <w:rPr>
          <w:rFonts w:ascii="Times New Roman" w:hAnsi="Times New Roman" w:cs="Times New Roman"/>
          <w:sz w:val="24"/>
          <w:szCs w:val="24"/>
        </w:rPr>
        <w:t xml:space="preserve"> fokus tersebut penelitian ini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menggunakan metode kualitatif. </w:t>
      </w:r>
      <w:proofErr w:type="gramStart"/>
      <w:r>
        <w:rPr>
          <w:rFonts w:ascii="Times New Roman" w:hAnsi="Times New Roman" w:cs="Times New Roman"/>
          <w:sz w:val="24"/>
          <w:szCs w:val="24"/>
        </w:rPr>
        <w:t>Penelitian kualitatif dipilih karena fenomena yang diamati perlu pengamatan terbuka, lebih mudah berhadapan dengan realitas, kedekatan emosional antara peneliti dan informan sehingga didapatkan data yang mendalam.</w:t>
      </w:r>
      <w:proofErr w:type="gramEnd"/>
      <w:r>
        <w:rPr>
          <w:rFonts w:ascii="Times New Roman" w:hAnsi="Times New Roman" w:cs="Times New Roman"/>
          <w:sz w:val="24"/>
          <w:szCs w:val="24"/>
          <w:lang w:val="id-ID"/>
        </w:rPr>
        <w:t xml:space="preserve"> </w:t>
      </w:r>
      <w:r w:rsidRPr="00A77045">
        <w:rPr>
          <w:rFonts w:ascii="Times New Roman" w:hAnsi="Times New Roman" w:cs="Times New Roman"/>
          <w:sz w:val="24"/>
          <w:szCs w:val="24"/>
          <w:lang w:val="id-ID"/>
        </w:rPr>
        <w:t xml:space="preserve">Penelitian kualitatif memiliki tujuan untuk mengeksplorasi kekhasan pengalaman seseorang ketika mengalami suatu fenomena sehingga fenomena tersebut dapat dibuka dan dipilih sehingga dicapai suatu pemahaman. </w:t>
      </w:r>
      <w:proofErr w:type="gramStart"/>
      <w:r>
        <w:rPr>
          <w:rFonts w:ascii="Times New Roman" w:hAnsi="Times New Roman" w:cs="Times New Roman"/>
          <w:sz w:val="24"/>
          <w:szCs w:val="24"/>
        </w:rPr>
        <w:t>Strategi yang digunakan dalam penelitian ini adalah fenomenologi.</w:t>
      </w:r>
      <w:proofErr w:type="gramEnd"/>
      <w:r>
        <w:rPr>
          <w:rFonts w:ascii="Times New Roman" w:hAnsi="Times New Roman" w:cs="Times New Roman"/>
          <w:sz w:val="24"/>
          <w:szCs w:val="24"/>
          <w:lang w:val="id-ID"/>
        </w:rPr>
        <w:t xml:space="preserve"> </w:t>
      </w:r>
      <w:proofErr w:type="gramStart"/>
      <w:r>
        <w:rPr>
          <w:rFonts w:ascii="Times New Roman" w:hAnsi="Times New Roman" w:cs="Times New Roman"/>
          <w:sz w:val="24"/>
          <w:szCs w:val="24"/>
        </w:rPr>
        <w:t>Fenemonologi dipilih karena didalamnya peneliti mengidentifikasi tentang suatu fenomena tertentu, serta mengharuskan peneliti mengkaji subjek dengan terlibat langsung untuk mengembangkan pola dan relasi yang bermakna.</w:t>
      </w:r>
      <w:proofErr w:type="gramEnd"/>
    </w:p>
    <w:p w:rsidR="00256AC8" w:rsidRDefault="00256AC8" w:rsidP="00256AC8">
      <w:pPr>
        <w:spacing w:line="480" w:lineRule="exact"/>
        <w:ind w:firstLine="720"/>
        <w:jc w:val="both"/>
        <w:rPr>
          <w:rFonts w:ascii="Times New Roman" w:hAnsi="Times New Roman" w:cs="Times New Roman"/>
          <w:sz w:val="24"/>
          <w:szCs w:val="24"/>
        </w:rPr>
      </w:pPr>
    </w:p>
    <w:p w:rsidR="00256AC8" w:rsidRDefault="00256AC8" w:rsidP="00256AC8">
      <w:pPr>
        <w:spacing w:line="480" w:lineRule="exact"/>
        <w:ind w:firstLine="720"/>
        <w:jc w:val="both"/>
        <w:rPr>
          <w:rFonts w:ascii="Times New Roman" w:hAnsi="Times New Roman" w:cs="Times New Roman"/>
          <w:sz w:val="24"/>
          <w:szCs w:val="24"/>
        </w:rPr>
      </w:pPr>
    </w:p>
    <w:p w:rsidR="00256AC8" w:rsidRPr="00B86E99" w:rsidRDefault="00256AC8" w:rsidP="00256AC8">
      <w:pPr>
        <w:spacing w:line="480" w:lineRule="exact"/>
        <w:ind w:firstLine="720"/>
        <w:jc w:val="both"/>
        <w:rPr>
          <w:rFonts w:ascii="Times New Roman" w:hAnsi="Times New Roman" w:cs="Times New Roman"/>
          <w:sz w:val="24"/>
          <w:szCs w:val="24"/>
        </w:rPr>
      </w:pPr>
    </w:p>
    <w:p w:rsidR="000D674B" w:rsidRPr="00874C6C" w:rsidRDefault="000D674B" w:rsidP="00874C6C">
      <w:pPr>
        <w:pStyle w:val="ListParagraph"/>
        <w:numPr>
          <w:ilvl w:val="1"/>
          <w:numId w:val="11"/>
        </w:numPr>
        <w:spacing w:line="480" w:lineRule="exact"/>
        <w:contextualSpacing w:val="0"/>
        <w:jc w:val="both"/>
        <w:outlineLvl w:val="1"/>
        <w:rPr>
          <w:rFonts w:ascii="Times New Roman" w:hAnsi="Times New Roman" w:cs="Times New Roman"/>
          <w:b/>
          <w:color w:val="000000" w:themeColor="text1"/>
          <w:sz w:val="24"/>
          <w:szCs w:val="24"/>
        </w:rPr>
      </w:pPr>
      <w:bookmarkStart w:id="33" w:name="_Toc124500183"/>
      <w:r w:rsidRPr="00874C6C">
        <w:rPr>
          <w:rFonts w:ascii="Times New Roman" w:hAnsi="Times New Roman" w:cs="Times New Roman"/>
          <w:b/>
          <w:color w:val="000000" w:themeColor="text1"/>
          <w:sz w:val="24"/>
          <w:szCs w:val="24"/>
        </w:rPr>
        <w:lastRenderedPageBreak/>
        <w:t>Jenis dan Sumber Data yang Digunakan</w:t>
      </w:r>
      <w:bookmarkEnd w:id="33"/>
    </w:p>
    <w:p w:rsidR="000D674B" w:rsidRPr="001329CB" w:rsidRDefault="000D674B" w:rsidP="00256AC8">
      <w:pPr>
        <w:spacing w:line="480" w:lineRule="exact"/>
        <w:ind w:firstLine="720"/>
        <w:jc w:val="both"/>
        <w:rPr>
          <w:rFonts w:ascii="Times New Roman" w:hAnsi="Times New Roman" w:cs="Times New Roman"/>
          <w:sz w:val="24"/>
          <w:szCs w:val="24"/>
          <w:lang w:val="id-ID"/>
        </w:rPr>
      </w:pPr>
      <w:proofErr w:type="gramStart"/>
      <w:r>
        <w:rPr>
          <w:rFonts w:ascii="Times New Roman" w:hAnsi="Times New Roman" w:cs="Times New Roman"/>
          <w:sz w:val="24"/>
          <w:szCs w:val="24"/>
        </w:rPr>
        <w:t xml:space="preserve">Dalam penelitian ini digunakan </w:t>
      </w:r>
      <w:r>
        <w:rPr>
          <w:rFonts w:ascii="Times New Roman" w:hAnsi="Times New Roman" w:cs="Times New Roman"/>
          <w:sz w:val="24"/>
          <w:szCs w:val="24"/>
          <w:lang w:val="id-ID"/>
        </w:rPr>
        <w:t>dua</w:t>
      </w:r>
      <w:r>
        <w:rPr>
          <w:rFonts w:ascii="Times New Roman" w:hAnsi="Times New Roman" w:cs="Times New Roman"/>
          <w:sz w:val="24"/>
          <w:szCs w:val="24"/>
        </w:rPr>
        <w:t xml:space="preserve"> sumber data, yaitu sumber data primer dan sumber data sekunder.</w:t>
      </w:r>
      <w:proofErr w:type="gramEnd"/>
      <w:r>
        <w:rPr>
          <w:rStyle w:val="FootnoteReference"/>
          <w:rFonts w:ascii="Times New Roman" w:hAnsi="Times New Roman" w:cs="Times New Roman"/>
          <w:sz w:val="24"/>
          <w:szCs w:val="24"/>
        </w:rPr>
        <w:footnoteReference w:id="29"/>
      </w:r>
    </w:p>
    <w:p w:rsidR="000D674B" w:rsidRPr="009D46B0" w:rsidRDefault="000D674B" w:rsidP="00256AC8">
      <w:pPr>
        <w:pStyle w:val="ListParagraph"/>
        <w:widowControl w:val="0"/>
        <w:numPr>
          <w:ilvl w:val="2"/>
          <w:numId w:val="11"/>
        </w:numPr>
        <w:autoSpaceDE w:val="0"/>
        <w:autoSpaceDN w:val="0"/>
        <w:adjustRightInd w:val="0"/>
        <w:spacing w:before="120" w:line="480" w:lineRule="exact"/>
        <w:ind w:hanging="295"/>
        <w:contextualSpacing w:val="0"/>
        <w:jc w:val="both"/>
        <w:rPr>
          <w:rFonts w:ascii="Times New Roman" w:hAnsi="Times New Roman" w:cs="Times New Roman"/>
          <w:sz w:val="24"/>
          <w:szCs w:val="24"/>
        </w:rPr>
      </w:pPr>
      <w:r w:rsidRPr="009D46B0">
        <w:rPr>
          <w:rFonts w:ascii="Times New Roman" w:hAnsi="Times New Roman" w:cs="Times New Roman"/>
          <w:sz w:val="24"/>
          <w:szCs w:val="24"/>
        </w:rPr>
        <w:t>Data Primer</w:t>
      </w:r>
    </w:p>
    <w:p w:rsidR="000D674B" w:rsidRPr="00B62930" w:rsidRDefault="000D674B" w:rsidP="00256AC8">
      <w:pPr>
        <w:spacing w:line="480" w:lineRule="exact"/>
        <w:ind w:left="426" w:firstLine="720"/>
        <w:jc w:val="both"/>
        <w:rPr>
          <w:rFonts w:ascii="Times New Roman" w:hAnsi="Times New Roman" w:cs="Times New Roman"/>
          <w:sz w:val="24"/>
          <w:szCs w:val="24"/>
        </w:rPr>
      </w:pPr>
      <w:proofErr w:type="gramStart"/>
      <w:r>
        <w:rPr>
          <w:rFonts w:ascii="Times New Roman" w:hAnsi="Times New Roman" w:cs="Times New Roman"/>
          <w:sz w:val="24"/>
          <w:szCs w:val="24"/>
        </w:rPr>
        <w:t>Data primer merupakan data</w:t>
      </w:r>
      <w:r>
        <w:rPr>
          <w:rFonts w:ascii="Times New Roman" w:hAnsi="Times New Roman" w:cs="Times New Roman"/>
          <w:sz w:val="24"/>
          <w:szCs w:val="24"/>
          <w:lang w:val="id-ID"/>
        </w:rPr>
        <w:t xml:space="preserve"> utama atau data pokok yang di gunakan dalam penelitian</w:t>
      </w:r>
      <w:r>
        <w:rPr>
          <w:rFonts w:ascii="Times New Roman" w:hAnsi="Times New Roman" w:cs="Times New Roman"/>
          <w:sz w:val="24"/>
          <w:szCs w:val="24"/>
        </w:rPr>
        <w:t>.</w:t>
      </w:r>
      <w:proofErr w:type="gramEnd"/>
      <w:r>
        <w:rPr>
          <w:rFonts w:ascii="Times New Roman" w:hAnsi="Times New Roman" w:cs="Times New Roman"/>
          <w:sz w:val="24"/>
          <w:szCs w:val="24"/>
          <w:lang w:val="id-ID"/>
        </w:rPr>
        <w:t xml:space="preserve"> </w:t>
      </w:r>
      <w:proofErr w:type="gramStart"/>
      <w:r>
        <w:rPr>
          <w:rFonts w:ascii="Times New Roman" w:hAnsi="Times New Roman" w:cs="Times New Roman"/>
          <w:sz w:val="24"/>
          <w:szCs w:val="24"/>
        </w:rPr>
        <w:t>Data primer dapat diperoleh melalui wawancara.</w:t>
      </w:r>
      <w:proofErr w:type="gramEnd"/>
      <w:r>
        <w:rPr>
          <w:rStyle w:val="FootnoteReference"/>
          <w:rFonts w:ascii="Times New Roman" w:hAnsi="Times New Roman" w:cs="Times New Roman"/>
          <w:sz w:val="24"/>
          <w:szCs w:val="24"/>
        </w:rPr>
        <w:footnoteReference w:id="30"/>
      </w:r>
      <w:r>
        <w:rPr>
          <w:rFonts w:ascii="Times New Roman" w:hAnsi="Times New Roman" w:cs="Times New Roman"/>
          <w:sz w:val="24"/>
          <w:szCs w:val="24"/>
          <w:lang w:val="id-ID"/>
        </w:rPr>
        <w:t xml:space="preserve"> Data </w:t>
      </w:r>
      <w:r>
        <w:rPr>
          <w:rFonts w:ascii="Times New Roman" w:hAnsi="Times New Roman" w:cs="Times New Roman"/>
          <w:sz w:val="24"/>
          <w:szCs w:val="24"/>
        </w:rPr>
        <w:t>primer dalam penelitian ini adalah nasabah BMI Cabang parepare yang melakukan transaksi secara langsung dan nasabah yang  menggunakan internet banking.</w:t>
      </w:r>
    </w:p>
    <w:p w:rsidR="000D674B" w:rsidRPr="009D46B0" w:rsidRDefault="000D674B" w:rsidP="00256AC8">
      <w:pPr>
        <w:pStyle w:val="ListParagraph"/>
        <w:widowControl w:val="0"/>
        <w:numPr>
          <w:ilvl w:val="2"/>
          <w:numId w:val="11"/>
        </w:numPr>
        <w:autoSpaceDE w:val="0"/>
        <w:autoSpaceDN w:val="0"/>
        <w:adjustRightInd w:val="0"/>
        <w:spacing w:before="120" w:line="480" w:lineRule="exact"/>
        <w:ind w:hanging="295"/>
        <w:contextualSpacing w:val="0"/>
        <w:jc w:val="both"/>
        <w:rPr>
          <w:rFonts w:ascii="Times New Roman" w:hAnsi="Times New Roman" w:cs="Times New Roman"/>
          <w:sz w:val="24"/>
          <w:szCs w:val="24"/>
        </w:rPr>
      </w:pPr>
      <w:r w:rsidRPr="009D46B0">
        <w:rPr>
          <w:rFonts w:ascii="Times New Roman" w:hAnsi="Times New Roman" w:cs="Times New Roman"/>
          <w:sz w:val="24"/>
          <w:szCs w:val="24"/>
        </w:rPr>
        <w:t>Data</w:t>
      </w:r>
      <w:r>
        <w:rPr>
          <w:rFonts w:ascii="Times New Roman" w:hAnsi="Times New Roman" w:cs="Times New Roman"/>
          <w:sz w:val="24"/>
          <w:szCs w:val="24"/>
          <w:lang w:val="id-ID"/>
        </w:rPr>
        <w:t xml:space="preserve"> </w:t>
      </w:r>
      <w:r w:rsidRPr="009D46B0">
        <w:rPr>
          <w:rFonts w:ascii="Times New Roman" w:hAnsi="Times New Roman" w:cs="Times New Roman"/>
          <w:sz w:val="24"/>
          <w:szCs w:val="24"/>
        </w:rPr>
        <w:t>Sekunder</w:t>
      </w:r>
    </w:p>
    <w:p w:rsidR="000D674B" w:rsidRDefault="000D674B" w:rsidP="00256AC8">
      <w:pPr>
        <w:spacing w:line="480" w:lineRule="exact"/>
        <w:ind w:left="426" w:firstLine="720"/>
        <w:jc w:val="both"/>
        <w:rPr>
          <w:rFonts w:ascii="Times New Roman" w:hAnsi="Times New Roman" w:cs="Times New Roman"/>
          <w:sz w:val="24"/>
          <w:szCs w:val="24"/>
        </w:rPr>
      </w:pPr>
      <w:proofErr w:type="gramStart"/>
      <w:r>
        <w:rPr>
          <w:rFonts w:ascii="Times New Roman" w:hAnsi="Times New Roman" w:cs="Times New Roman"/>
          <w:sz w:val="24"/>
          <w:szCs w:val="24"/>
        </w:rPr>
        <w:t>Data sekunder merupakan data yang</w:t>
      </w:r>
      <w:r w:rsidRPr="009D46B0">
        <w:rPr>
          <w:rFonts w:ascii="Times New Roman" w:hAnsi="Times New Roman" w:cs="Times New Roman"/>
          <w:sz w:val="24"/>
          <w:szCs w:val="24"/>
        </w:rPr>
        <w:t xml:space="preserve"> lebih dahulu dikumpulkan dan dilaporkan oleh orang atau instansi diluar dari peneliti sendiri.</w:t>
      </w:r>
      <w:proofErr w:type="gramEnd"/>
      <w:r>
        <w:rPr>
          <w:rStyle w:val="FootnoteReference"/>
          <w:rFonts w:ascii="Times New Roman" w:hAnsi="Times New Roman" w:cs="Times New Roman"/>
          <w:sz w:val="24"/>
          <w:szCs w:val="24"/>
        </w:rPr>
        <w:footnoteReference w:id="31"/>
      </w:r>
      <w:r>
        <w:rPr>
          <w:rFonts w:ascii="Times New Roman" w:hAnsi="Times New Roman" w:cs="Times New Roman"/>
          <w:sz w:val="24"/>
          <w:szCs w:val="24"/>
        </w:rPr>
        <w:t xml:space="preserve"> Data sekunder ialah data utama yang bersumber dari situs resmi Bank syariah </w:t>
      </w:r>
      <w:proofErr w:type="gramStart"/>
      <w:r>
        <w:rPr>
          <w:rFonts w:ascii="Times New Roman" w:hAnsi="Times New Roman" w:cs="Times New Roman"/>
          <w:sz w:val="24"/>
          <w:szCs w:val="24"/>
        </w:rPr>
        <w:t>mandiri ,buku</w:t>
      </w:r>
      <w:proofErr w:type="gramEnd"/>
      <w:r>
        <w:rPr>
          <w:rFonts w:ascii="Times New Roman" w:hAnsi="Times New Roman" w:cs="Times New Roman"/>
          <w:sz w:val="24"/>
          <w:szCs w:val="24"/>
        </w:rPr>
        <w:t xml:space="preserve"> perpustakaan, jurnal, majalah, serta materi-materi kuliah yang berhubungan dengan pembahasan masalah ini.</w:t>
      </w:r>
    </w:p>
    <w:p w:rsidR="000D674B" w:rsidRPr="00874C6C" w:rsidRDefault="000D674B" w:rsidP="00874C6C">
      <w:pPr>
        <w:pStyle w:val="ListParagraph"/>
        <w:numPr>
          <w:ilvl w:val="1"/>
          <w:numId w:val="11"/>
        </w:numPr>
        <w:spacing w:line="480" w:lineRule="exact"/>
        <w:contextualSpacing w:val="0"/>
        <w:jc w:val="both"/>
        <w:outlineLvl w:val="1"/>
        <w:rPr>
          <w:rFonts w:ascii="Times New Roman" w:hAnsi="Times New Roman" w:cs="Times New Roman"/>
          <w:b/>
          <w:color w:val="000000" w:themeColor="text1"/>
          <w:sz w:val="24"/>
          <w:szCs w:val="24"/>
        </w:rPr>
      </w:pPr>
      <w:bookmarkStart w:id="34" w:name="_Toc124500184"/>
      <w:r w:rsidRPr="00874C6C">
        <w:rPr>
          <w:rFonts w:ascii="Times New Roman" w:hAnsi="Times New Roman" w:cs="Times New Roman"/>
          <w:b/>
          <w:color w:val="000000" w:themeColor="text1"/>
          <w:sz w:val="24"/>
          <w:szCs w:val="24"/>
        </w:rPr>
        <w:t>Teknik Pengumpulan Data</w:t>
      </w:r>
      <w:bookmarkEnd w:id="34"/>
    </w:p>
    <w:p w:rsidR="000D674B" w:rsidRDefault="000D674B" w:rsidP="00256AC8">
      <w:pPr>
        <w:spacing w:line="480" w:lineRule="exact"/>
        <w:ind w:firstLine="720"/>
        <w:jc w:val="both"/>
        <w:rPr>
          <w:rFonts w:ascii="Times New Roman" w:hAnsi="Times New Roman" w:cs="Times New Roman"/>
          <w:sz w:val="24"/>
          <w:szCs w:val="24"/>
        </w:rPr>
      </w:pPr>
      <w:r>
        <w:rPr>
          <w:rFonts w:ascii="Times New Roman" w:hAnsi="Times New Roman" w:cs="Times New Roman"/>
          <w:sz w:val="24"/>
          <w:szCs w:val="24"/>
        </w:rPr>
        <w:t>Untuk memperoleh data yang diperlukan dalam penelitian ini digunakan teknik berikut:</w:t>
      </w:r>
    </w:p>
    <w:p w:rsidR="00256AC8" w:rsidRDefault="00256AC8" w:rsidP="00256AC8">
      <w:pPr>
        <w:spacing w:line="480" w:lineRule="exact"/>
        <w:ind w:firstLine="720"/>
        <w:jc w:val="both"/>
        <w:rPr>
          <w:rFonts w:ascii="Times New Roman" w:hAnsi="Times New Roman" w:cs="Times New Roman"/>
          <w:sz w:val="24"/>
          <w:szCs w:val="24"/>
        </w:rPr>
      </w:pPr>
    </w:p>
    <w:p w:rsidR="00256AC8" w:rsidRDefault="00256AC8" w:rsidP="00256AC8">
      <w:pPr>
        <w:spacing w:line="480" w:lineRule="exact"/>
        <w:ind w:firstLine="720"/>
        <w:jc w:val="both"/>
        <w:rPr>
          <w:rFonts w:ascii="Times New Roman" w:hAnsi="Times New Roman" w:cs="Times New Roman"/>
          <w:sz w:val="24"/>
          <w:szCs w:val="24"/>
        </w:rPr>
      </w:pPr>
    </w:p>
    <w:p w:rsidR="000D674B" w:rsidRPr="00BB6F60" w:rsidRDefault="000D674B" w:rsidP="00256AC8">
      <w:pPr>
        <w:pStyle w:val="ListParagraph"/>
        <w:widowControl w:val="0"/>
        <w:numPr>
          <w:ilvl w:val="2"/>
          <w:numId w:val="11"/>
        </w:numPr>
        <w:autoSpaceDE w:val="0"/>
        <w:autoSpaceDN w:val="0"/>
        <w:adjustRightInd w:val="0"/>
        <w:spacing w:before="120" w:line="480" w:lineRule="exact"/>
        <w:ind w:left="709" w:hanging="283"/>
        <w:contextualSpacing w:val="0"/>
        <w:rPr>
          <w:rFonts w:ascii="Times New Roman" w:hAnsi="Times New Roman" w:cs="Times New Roman"/>
          <w:sz w:val="24"/>
          <w:szCs w:val="24"/>
        </w:rPr>
      </w:pPr>
      <w:r w:rsidRPr="00BB6F60">
        <w:rPr>
          <w:rFonts w:ascii="Times New Roman" w:hAnsi="Times New Roman" w:cs="Times New Roman"/>
          <w:sz w:val="24"/>
          <w:szCs w:val="24"/>
        </w:rPr>
        <w:lastRenderedPageBreak/>
        <w:t>Observasi</w:t>
      </w:r>
    </w:p>
    <w:p w:rsidR="000D674B" w:rsidRPr="000464D4" w:rsidRDefault="000D674B" w:rsidP="00256AC8">
      <w:pPr>
        <w:spacing w:line="480" w:lineRule="exact"/>
        <w:ind w:left="426"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Observasi atau pengamatan adalah alat atau pengumpulan data yang digunakan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mengamati dan mencatat secara sistematis gejala-gejala yang diselidiki.</w:t>
      </w:r>
      <w:r>
        <w:rPr>
          <w:rStyle w:val="FootnoteReference"/>
          <w:rFonts w:ascii="Times New Roman" w:hAnsi="Times New Roman" w:cs="Times New Roman"/>
          <w:sz w:val="24"/>
          <w:szCs w:val="24"/>
        </w:rPr>
        <w:footnoteReference w:id="32"/>
      </w:r>
      <w:r>
        <w:rPr>
          <w:rFonts w:ascii="Times New Roman" w:hAnsi="Times New Roman" w:cs="Times New Roman"/>
          <w:sz w:val="24"/>
          <w:szCs w:val="24"/>
        </w:rPr>
        <w:t xml:space="preserve"> Dalam penelitian ini observasi, yaitu dengan mengadakan pengamatan langsung ke </w:t>
      </w:r>
      <w:proofErr w:type="gramStart"/>
      <w:r>
        <w:rPr>
          <w:rFonts w:ascii="Times New Roman" w:hAnsi="Times New Roman" w:cs="Times New Roman"/>
          <w:sz w:val="24"/>
          <w:szCs w:val="24"/>
        </w:rPr>
        <w:t>kantor</w:t>
      </w:r>
      <w:proofErr w:type="gramEnd"/>
      <w:r>
        <w:rPr>
          <w:rFonts w:ascii="Times New Roman" w:hAnsi="Times New Roman" w:cs="Times New Roman"/>
          <w:sz w:val="24"/>
          <w:szCs w:val="24"/>
        </w:rPr>
        <w:t xml:space="preserve"> BMI Cabang Parepare. </w:t>
      </w:r>
    </w:p>
    <w:p w:rsidR="000D674B" w:rsidRPr="00BB6F60" w:rsidRDefault="000D674B" w:rsidP="00256AC8">
      <w:pPr>
        <w:pStyle w:val="ListParagraph"/>
        <w:widowControl w:val="0"/>
        <w:numPr>
          <w:ilvl w:val="2"/>
          <w:numId w:val="11"/>
        </w:numPr>
        <w:autoSpaceDE w:val="0"/>
        <w:autoSpaceDN w:val="0"/>
        <w:adjustRightInd w:val="0"/>
        <w:spacing w:before="120" w:line="480" w:lineRule="exact"/>
        <w:ind w:left="709" w:hanging="283"/>
        <w:contextualSpacing w:val="0"/>
        <w:rPr>
          <w:rFonts w:ascii="Times New Roman" w:hAnsi="Times New Roman" w:cs="Times New Roman"/>
          <w:sz w:val="24"/>
          <w:szCs w:val="24"/>
        </w:rPr>
      </w:pPr>
      <w:r>
        <w:rPr>
          <w:rFonts w:ascii="Times New Roman" w:hAnsi="Times New Roman" w:cs="Times New Roman"/>
          <w:sz w:val="24"/>
          <w:szCs w:val="24"/>
        </w:rPr>
        <w:t>Wawancara</w:t>
      </w:r>
    </w:p>
    <w:p w:rsidR="000D674B" w:rsidRPr="000464D4" w:rsidRDefault="000D674B" w:rsidP="00256AC8">
      <w:pPr>
        <w:spacing w:line="480" w:lineRule="exact"/>
        <w:ind w:left="426" w:firstLine="720"/>
        <w:jc w:val="both"/>
        <w:rPr>
          <w:rFonts w:ascii="Times New Roman" w:hAnsi="Times New Roman" w:cs="Times New Roman"/>
          <w:sz w:val="24"/>
          <w:szCs w:val="24"/>
          <w:lang w:val="id-ID"/>
        </w:rPr>
      </w:pPr>
      <w:proofErr w:type="gramStart"/>
      <w:r>
        <w:rPr>
          <w:rFonts w:ascii="Times New Roman" w:hAnsi="Times New Roman" w:cs="Times New Roman"/>
          <w:sz w:val="24"/>
          <w:szCs w:val="24"/>
        </w:rPr>
        <w:t>Wawancara (interview) merupakan salah satu bentuk teknik pengumpulan data yang banyak digunakan dalam penelitian deskriptif kualitatif dan kuantitatif.</w:t>
      </w:r>
      <w:proofErr w:type="gramEnd"/>
      <w:r>
        <w:rPr>
          <w:rStyle w:val="FootnoteReference"/>
          <w:rFonts w:ascii="Times New Roman" w:hAnsi="Times New Roman" w:cs="Times New Roman"/>
          <w:sz w:val="24"/>
          <w:szCs w:val="24"/>
        </w:rPr>
        <w:footnoteReference w:id="33"/>
      </w:r>
      <w:r>
        <w:rPr>
          <w:rFonts w:ascii="Times New Roman" w:hAnsi="Times New Roman" w:cs="Times New Roman"/>
          <w:sz w:val="24"/>
          <w:szCs w:val="24"/>
        </w:rPr>
        <w:t xml:space="preserve"> </w:t>
      </w:r>
      <w:proofErr w:type="gramStart"/>
      <w:r>
        <w:rPr>
          <w:rFonts w:ascii="Times New Roman" w:hAnsi="Times New Roman" w:cs="Times New Roman"/>
          <w:sz w:val="24"/>
          <w:szCs w:val="24"/>
        </w:rPr>
        <w:t>Dalam penelitian ini, wawancara yaitu dengan mengajukan pertanyaan kepada pihak-pihak yang terkait yang dapat menjelaskan berbagai data yang di perlukan mengenai sistem transaksi dengan menggunakan internet banking ataupun transaksi secara langsung.</w:t>
      </w:r>
      <w:proofErr w:type="gramEnd"/>
    </w:p>
    <w:p w:rsidR="000D674B" w:rsidRPr="002110D5" w:rsidRDefault="000D674B" w:rsidP="00256AC8">
      <w:pPr>
        <w:pStyle w:val="ListParagraph"/>
        <w:widowControl w:val="0"/>
        <w:numPr>
          <w:ilvl w:val="2"/>
          <w:numId w:val="11"/>
        </w:numPr>
        <w:autoSpaceDE w:val="0"/>
        <w:autoSpaceDN w:val="0"/>
        <w:adjustRightInd w:val="0"/>
        <w:spacing w:before="120" w:line="480" w:lineRule="exact"/>
        <w:ind w:left="709" w:hanging="283"/>
        <w:contextualSpacing w:val="0"/>
        <w:rPr>
          <w:rFonts w:ascii="Times New Roman" w:hAnsi="Times New Roman" w:cs="Times New Roman"/>
          <w:sz w:val="24"/>
          <w:szCs w:val="24"/>
        </w:rPr>
      </w:pPr>
      <w:r w:rsidRPr="002110D5">
        <w:rPr>
          <w:rFonts w:ascii="Times New Roman" w:hAnsi="Times New Roman" w:cs="Times New Roman"/>
          <w:sz w:val="24"/>
          <w:szCs w:val="24"/>
        </w:rPr>
        <w:t>Dokumentasi</w:t>
      </w:r>
    </w:p>
    <w:p w:rsidR="000D674B" w:rsidRDefault="000D674B" w:rsidP="00256AC8">
      <w:pPr>
        <w:spacing w:line="480" w:lineRule="exact"/>
        <w:ind w:left="426" w:firstLine="720"/>
        <w:jc w:val="both"/>
        <w:rPr>
          <w:rFonts w:ascii="Times New Roman" w:hAnsi="Times New Roman" w:cs="Times New Roman"/>
          <w:sz w:val="24"/>
          <w:szCs w:val="24"/>
        </w:rPr>
      </w:pPr>
      <w:r>
        <w:rPr>
          <w:rFonts w:ascii="Times New Roman" w:hAnsi="Times New Roman" w:cs="Times New Roman"/>
          <w:sz w:val="24"/>
          <w:szCs w:val="24"/>
        </w:rPr>
        <w:t xml:space="preserve">Dokumentasi yaitu teknik pengumpulan data </w:t>
      </w:r>
      <w:proofErr w:type="gramStart"/>
      <w:r>
        <w:rPr>
          <w:rFonts w:ascii="Times New Roman" w:hAnsi="Times New Roman" w:cs="Times New Roman"/>
          <w:sz w:val="24"/>
          <w:szCs w:val="24"/>
        </w:rPr>
        <w:t>yang  tidak</w:t>
      </w:r>
      <w:proofErr w:type="gramEnd"/>
      <w:r>
        <w:rPr>
          <w:rFonts w:ascii="Times New Roman" w:hAnsi="Times New Roman" w:cs="Times New Roman"/>
          <w:sz w:val="24"/>
          <w:szCs w:val="24"/>
        </w:rPr>
        <w:t xml:space="preserve"> langsung ditunjukan pada subyek penelitian, namun melalui dokumen.</w:t>
      </w:r>
      <w:r>
        <w:rPr>
          <w:rStyle w:val="FootnoteReference"/>
          <w:rFonts w:ascii="Times New Roman" w:hAnsi="Times New Roman" w:cs="Times New Roman"/>
          <w:sz w:val="24"/>
          <w:szCs w:val="24"/>
        </w:rPr>
        <w:footnoteReference w:id="34"/>
      </w:r>
      <w:proofErr w:type="gramStart"/>
      <w:r>
        <w:rPr>
          <w:rFonts w:ascii="Times New Roman" w:hAnsi="Times New Roman" w:cs="Times New Roman"/>
          <w:sz w:val="24"/>
          <w:szCs w:val="24"/>
        </w:rPr>
        <w:t>Studi dokumentasi merupakan pelengkap dari penggunaan metode observasi dan wawancara dalam penelitian kualitatif.</w:t>
      </w:r>
      <w:proofErr w:type="gramEnd"/>
      <w:r>
        <w:rPr>
          <w:rFonts w:ascii="Times New Roman" w:hAnsi="Times New Roman" w:cs="Times New Roman"/>
          <w:sz w:val="24"/>
          <w:szCs w:val="24"/>
          <w:lang w:val="id-ID"/>
        </w:rPr>
        <w:t xml:space="preserve"> </w:t>
      </w:r>
      <w:r>
        <w:rPr>
          <w:rFonts w:ascii="Times New Roman" w:hAnsi="Times New Roman" w:cs="Times New Roman"/>
          <w:sz w:val="24"/>
          <w:szCs w:val="24"/>
        </w:rPr>
        <w:t xml:space="preserve">Mengumpulkan data-data sekunder mengenai bahan penelitian yang di dapatkan dari berbagai sumber tertulis seperti arsip, dokumen resmi, </w:t>
      </w:r>
    </w:p>
    <w:p w:rsidR="00256AC8" w:rsidRDefault="00256AC8" w:rsidP="00256AC8">
      <w:pPr>
        <w:spacing w:line="480" w:lineRule="exact"/>
        <w:ind w:left="426" w:firstLine="720"/>
        <w:jc w:val="both"/>
        <w:rPr>
          <w:rFonts w:ascii="Times New Roman" w:hAnsi="Times New Roman" w:cs="Times New Roman"/>
          <w:sz w:val="24"/>
          <w:szCs w:val="24"/>
        </w:rPr>
      </w:pPr>
    </w:p>
    <w:p w:rsidR="000D674B" w:rsidRPr="005063BC" w:rsidRDefault="000D674B" w:rsidP="00256AC8">
      <w:pPr>
        <w:pStyle w:val="ListParagraph"/>
        <w:widowControl w:val="0"/>
        <w:numPr>
          <w:ilvl w:val="2"/>
          <w:numId w:val="11"/>
        </w:numPr>
        <w:autoSpaceDE w:val="0"/>
        <w:autoSpaceDN w:val="0"/>
        <w:adjustRightInd w:val="0"/>
        <w:spacing w:before="120" w:line="480" w:lineRule="exact"/>
        <w:ind w:left="709" w:hanging="283"/>
        <w:contextualSpacing w:val="0"/>
        <w:rPr>
          <w:rFonts w:ascii="Times New Roman" w:hAnsi="Times New Roman" w:cs="Times New Roman"/>
          <w:sz w:val="24"/>
          <w:szCs w:val="24"/>
        </w:rPr>
      </w:pPr>
      <w:r w:rsidRPr="005063BC">
        <w:rPr>
          <w:rFonts w:ascii="Times New Roman" w:hAnsi="Times New Roman" w:cs="Times New Roman"/>
          <w:sz w:val="24"/>
          <w:szCs w:val="24"/>
        </w:rPr>
        <w:lastRenderedPageBreak/>
        <w:t>Waktu penelitian</w:t>
      </w:r>
    </w:p>
    <w:p w:rsidR="000D674B" w:rsidRPr="00E864EC" w:rsidRDefault="000D674B" w:rsidP="00256AC8">
      <w:pPr>
        <w:spacing w:line="480" w:lineRule="exact"/>
        <w:ind w:left="426" w:firstLine="720"/>
        <w:jc w:val="both"/>
        <w:rPr>
          <w:rFonts w:ascii="Times New Roman" w:hAnsi="Times New Roman" w:cs="Times New Roman"/>
          <w:sz w:val="24"/>
          <w:szCs w:val="24"/>
        </w:rPr>
      </w:pPr>
      <w:proofErr w:type="gramStart"/>
      <w:r>
        <w:rPr>
          <w:rFonts w:ascii="Times New Roman" w:hAnsi="Times New Roman" w:cs="Times New Roman"/>
          <w:sz w:val="24"/>
          <w:szCs w:val="24"/>
        </w:rPr>
        <w:t>Dalam penelitian yang berjudul Tingkat Kepercayaan Nasabah BMI Cabang Parepare Dalam Menggunakan Internet Banking dan Transaksi Langsung peneliti menggunakan waktu ± 2 bulan lamanya.</w:t>
      </w:r>
      <w:proofErr w:type="gramEnd"/>
    </w:p>
    <w:p w:rsidR="000D674B" w:rsidRPr="00874C6C" w:rsidRDefault="000D674B" w:rsidP="00874C6C">
      <w:pPr>
        <w:pStyle w:val="ListParagraph"/>
        <w:numPr>
          <w:ilvl w:val="1"/>
          <w:numId w:val="11"/>
        </w:numPr>
        <w:spacing w:line="480" w:lineRule="exact"/>
        <w:contextualSpacing w:val="0"/>
        <w:jc w:val="both"/>
        <w:outlineLvl w:val="1"/>
        <w:rPr>
          <w:rFonts w:ascii="Times New Roman" w:hAnsi="Times New Roman" w:cs="Times New Roman"/>
          <w:b/>
          <w:color w:val="000000" w:themeColor="text1"/>
          <w:sz w:val="24"/>
          <w:szCs w:val="24"/>
        </w:rPr>
      </w:pPr>
      <w:bookmarkStart w:id="35" w:name="_Toc124500185"/>
      <w:r w:rsidRPr="00874C6C">
        <w:rPr>
          <w:rFonts w:ascii="Times New Roman" w:hAnsi="Times New Roman" w:cs="Times New Roman"/>
          <w:b/>
          <w:color w:val="000000" w:themeColor="text1"/>
          <w:sz w:val="24"/>
          <w:szCs w:val="24"/>
        </w:rPr>
        <w:t>Teknik Analisis Data</w:t>
      </w:r>
      <w:bookmarkEnd w:id="35"/>
    </w:p>
    <w:p w:rsidR="000D674B" w:rsidRPr="001329CB" w:rsidRDefault="000D674B" w:rsidP="00256AC8">
      <w:pPr>
        <w:spacing w:line="480" w:lineRule="exact"/>
        <w:ind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Analisis adalah proses mencari dan menyusun secara sistematis data yang diperoleh dari hasil wawancara, catatan lapangan dan dokumentasi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mengorganisasikan data kedalam kategori, menjabarkan kedalam unit-unit, melakukan sintesa menyusun kedalam pola, memilih mana yang penting dan yang akan dipelajari, dan membuat kesimpulan sehingga mudah dipahami oleh diri sendiri maupun orang lain.</w:t>
      </w:r>
      <w:r>
        <w:rPr>
          <w:rStyle w:val="FootnoteReference"/>
          <w:rFonts w:ascii="Times New Roman" w:hAnsi="Times New Roman" w:cs="Times New Roman"/>
          <w:sz w:val="24"/>
          <w:szCs w:val="24"/>
        </w:rPr>
        <w:footnoteReference w:id="35"/>
      </w:r>
    </w:p>
    <w:p w:rsidR="000D674B" w:rsidRPr="00BB5BA9" w:rsidRDefault="000D674B" w:rsidP="00256AC8">
      <w:pPr>
        <w:spacing w:line="480" w:lineRule="exact"/>
        <w:ind w:firstLine="720"/>
        <w:jc w:val="both"/>
        <w:rPr>
          <w:rFonts w:ascii="Times New Roman" w:hAnsi="Times New Roman" w:cs="Times New Roman"/>
          <w:sz w:val="24"/>
          <w:szCs w:val="24"/>
        </w:rPr>
      </w:pPr>
      <w:proofErr w:type="gramStart"/>
      <w:r>
        <w:rPr>
          <w:rFonts w:ascii="Times New Roman" w:hAnsi="Times New Roman" w:cs="Times New Roman"/>
          <w:sz w:val="24"/>
          <w:szCs w:val="24"/>
        </w:rPr>
        <w:t>Analisis data dalam penelitian kualitatif dilakukan sejak sebelum memasuki lapangan, selama dilapangan, dan setelah selesai dilapangan analisis data kualitatif adalah bersifat induktif, yaitu suatu analisis berdasarkan data yang diperoleh, selanjutnya dikembangkan pola hubungan tertentu atau menjadi hipotesis.</w:t>
      </w:r>
      <w:proofErr w:type="gramEnd"/>
      <w:r>
        <w:rPr>
          <w:rStyle w:val="FootnoteReference"/>
          <w:rFonts w:ascii="Times New Roman" w:hAnsi="Times New Roman" w:cs="Times New Roman"/>
          <w:sz w:val="24"/>
          <w:szCs w:val="24"/>
        </w:rPr>
        <w:footnoteReference w:id="36"/>
      </w:r>
      <w:proofErr w:type="gramStart"/>
      <w:r>
        <w:rPr>
          <w:rFonts w:ascii="Times New Roman" w:hAnsi="Times New Roman" w:cs="Times New Roman"/>
          <w:sz w:val="24"/>
          <w:szCs w:val="24"/>
        </w:rPr>
        <w:t>Dalam menganalisis data yang penulis kumpulkan maka digunakan metode analisis data yang tertitik tolak dari hal-hal yang khusus kemudian ditarik kesimpulan secara umum.</w:t>
      </w:r>
      <w:proofErr w:type="gramEnd"/>
      <w:r>
        <w:rPr>
          <w:rFonts w:ascii="Times New Roman" w:hAnsi="Times New Roman" w:cs="Times New Roman"/>
          <w:sz w:val="24"/>
          <w:szCs w:val="24"/>
          <w:lang w:val="id-ID"/>
        </w:rPr>
        <w:t xml:space="preserve"> </w:t>
      </w:r>
      <w:proofErr w:type="gramStart"/>
      <w:r>
        <w:rPr>
          <w:rFonts w:ascii="Times New Roman" w:hAnsi="Times New Roman" w:cs="Times New Roman"/>
          <w:sz w:val="24"/>
          <w:szCs w:val="24"/>
        </w:rPr>
        <w:t>Dalam penelitian ini peneliti menggunakan teknik analisis data yang bersifat deskriptif-kualitatif, yaitu mendeskripsikan data yang diperoleh melalui instrumen penelitian.</w:t>
      </w:r>
      <w:proofErr w:type="gramEnd"/>
      <w:r>
        <w:rPr>
          <w:rFonts w:ascii="Times New Roman" w:hAnsi="Times New Roman" w:cs="Times New Roman"/>
          <w:sz w:val="24"/>
          <w:szCs w:val="24"/>
          <w:lang w:val="id-ID"/>
        </w:rPr>
        <w:t xml:space="preserve"> </w:t>
      </w:r>
      <w:r>
        <w:rPr>
          <w:rFonts w:ascii="Times New Roman" w:hAnsi="Times New Roman" w:cs="Times New Roman"/>
          <w:sz w:val="24"/>
          <w:szCs w:val="24"/>
        </w:rPr>
        <w:t>Analisis data</w:t>
      </w:r>
      <w:r>
        <w:rPr>
          <w:rFonts w:ascii="Times New Roman" w:hAnsi="Times New Roman" w:cs="Times New Roman"/>
          <w:sz w:val="24"/>
          <w:szCs w:val="24"/>
          <w:lang w:val="id-ID"/>
        </w:rPr>
        <w:t xml:space="preserve"> a</w:t>
      </w:r>
      <w:r>
        <w:rPr>
          <w:rFonts w:ascii="Times New Roman" w:hAnsi="Times New Roman" w:cs="Times New Roman"/>
          <w:sz w:val="24"/>
          <w:szCs w:val="24"/>
        </w:rPr>
        <w:t>dalah</w:t>
      </w:r>
      <w:r>
        <w:rPr>
          <w:rFonts w:ascii="Times New Roman" w:hAnsi="Times New Roman" w:cs="Times New Roman"/>
          <w:sz w:val="24"/>
          <w:szCs w:val="24"/>
          <w:lang w:val="id-ID"/>
        </w:rPr>
        <w:t xml:space="preserve"> </w:t>
      </w:r>
      <w:r>
        <w:rPr>
          <w:rFonts w:ascii="Times New Roman" w:hAnsi="Times New Roman" w:cs="Times New Roman"/>
          <w:sz w:val="24"/>
          <w:szCs w:val="24"/>
        </w:rPr>
        <w:t>proses</w:t>
      </w:r>
      <w:r>
        <w:rPr>
          <w:rFonts w:ascii="Times New Roman" w:hAnsi="Times New Roman" w:cs="Times New Roman"/>
          <w:sz w:val="24"/>
          <w:szCs w:val="24"/>
          <w:lang w:val="id-ID"/>
        </w:rPr>
        <w:t xml:space="preserve"> </w:t>
      </w:r>
      <w:r>
        <w:rPr>
          <w:rFonts w:ascii="Times New Roman" w:hAnsi="Times New Roman" w:cs="Times New Roman"/>
          <w:sz w:val="24"/>
          <w:szCs w:val="24"/>
        </w:rPr>
        <w:t>penyusunan</w:t>
      </w:r>
      <w:r>
        <w:rPr>
          <w:rFonts w:ascii="Times New Roman" w:hAnsi="Times New Roman" w:cs="Times New Roman"/>
          <w:sz w:val="24"/>
          <w:szCs w:val="24"/>
          <w:lang w:val="id-ID"/>
        </w:rPr>
        <w:t xml:space="preserve"> </w:t>
      </w:r>
      <w:r>
        <w:rPr>
          <w:rFonts w:ascii="Times New Roman" w:hAnsi="Times New Roman" w:cs="Times New Roman"/>
          <w:sz w:val="24"/>
          <w:szCs w:val="24"/>
        </w:rPr>
        <w:t>data</w:t>
      </w:r>
      <w:r>
        <w:rPr>
          <w:rFonts w:ascii="Times New Roman" w:hAnsi="Times New Roman" w:cs="Times New Roman"/>
          <w:sz w:val="24"/>
          <w:szCs w:val="24"/>
          <w:lang w:val="id-ID"/>
        </w:rPr>
        <w:t xml:space="preserve"> a</w:t>
      </w:r>
      <w:r>
        <w:rPr>
          <w:rFonts w:ascii="Times New Roman" w:hAnsi="Times New Roman" w:cs="Times New Roman"/>
          <w:sz w:val="24"/>
          <w:szCs w:val="24"/>
        </w:rPr>
        <w:t>gar</w:t>
      </w:r>
      <w:r>
        <w:rPr>
          <w:rFonts w:ascii="Times New Roman" w:hAnsi="Times New Roman" w:cs="Times New Roman"/>
          <w:sz w:val="24"/>
          <w:szCs w:val="24"/>
          <w:lang w:val="id-ID"/>
        </w:rPr>
        <w:t xml:space="preserve"> </w:t>
      </w:r>
      <w:r>
        <w:rPr>
          <w:rFonts w:ascii="Times New Roman" w:hAnsi="Times New Roman" w:cs="Times New Roman"/>
          <w:sz w:val="24"/>
          <w:szCs w:val="24"/>
        </w:rPr>
        <w:t>dapat</w:t>
      </w:r>
      <w:r>
        <w:rPr>
          <w:rFonts w:ascii="Times New Roman" w:hAnsi="Times New Roman" w:cs="Times New Roman"/>
          <w:sz w:val="24"/>
          <w:szCs w:val="24"/>
          <w:lang w:val="id-ID"/>
        </w:rPr>
        <w:t xml:space="preserve"> </w:t>
      </w:r>
      <w:r>
        <w:rPr>
          <w:rFonts w:ascii="Times New Roman" w:hAnsi="Times New Roman" w:cs="Times New Roman"/>
          <w:sz w:val="24"/>
          <w:szCs w:val="24"/>
        </w:rPr>
        <w:t>ditafsirkan.</w:t>
      </w:r>
      <w:r>
        <w:rPr>
          <w:rStyle w:val="FootnoteReference"/>
          <w:rFonts w:ascii="Times New Roman" w:hAnsi="Times New Roman" w:cs="Times New Roman"/>
          <w:sz w:val="24"/>
          <w:szCs w:val="24"/>
        </w:rPr>
        <w:footnoteReference w:id="37"/>
      </w:r>
    </w:p>
    <w:p w:rsidR="000D674B" w:rsidRDefault="000D674B" w:rsidP="00256AC8">
      <w:pPr>
        <w:spacing w:line="480" w:lineRule="exact"/>
        <w:ind w:firstLine="720"/>
        <w:jc w:val="both"/>
        <w:rPr>
          <w:rFonts w:ascii="Times New Roman" w:hAnsi="Times New Roman" w:cs="Times New Roman"/>
          <w:sz w:val="24"/>
          <w:szCs w:val="24"/>
        </w:rPr>
      </w:pPr>
      <w:r>
        <w:rPr>
          <w:rFonts w:ascii="Times New Roman" w:hAnsi="Times New Roman" w:cs="Times New Roman"/>
          <w:sz w:val="24"/>
          <w:szCs w:val="24"/>
        </w:rPr>
        <w:t xml:space="preserve">Analisis data ini sendiri dilakukan dalam tiga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yaitu:</w:t>
      </w:r>
    </w:p>
    <w:p w:rsidR="000D674B" w:rsidRDefault="000D674B" w:rsidP="00256AC8">
      <w:pPr>
        <w:pStyle w:val="ListParagraph"/>
        <w:widowControl w:val="0"/>
        <w:numPr>
          <w:ilvl w:val="2"/>
          <w:numId w:val="10"/>
        </w:numPr>
        <w:autoSpaceDE w:val="0"/>
        <w:autoSpaceDN w:val="0"/>
        <w:adjustRightInd w:val="0"/>
        <w:spacing w:before="120" w:line="480" w:lineRule="exact"/>
        <w:ind w:hanging="294"/>
        <w:contextualSpacing w:val="0"/>
        <w:rPr>
          <w:rFonts w:ascii="Times New Roman" w:hAnsi="Times New Roman" w:cs="Times New Roman"/>
          <w:sz w:val="24"/>
          <w:szCs w:val="24"/>
        </w:rPr>
      </w:pPr>
      <w:r>
        <w:rPr>
          <w:rFonts w:ascii="Times New Roman" w:hAnsi="Times New Roman" w:cs="Times New Roman"/>
          <w:sz w:val="24"/>
          <w:szCs w:val="24"/>
        </w:rPr>
        <w:lastRenderedPageBreak/>
        <w:t>Interpretasi data</w:t>
      </w:r>
      <w:r>
        <w:rPr>
          <w:rFonts w:ascii="Times New Roman" w:hAnsi="Times New Roman" w:cs="Times New Roman"/>
          <w:sz w:val="24"/>
          <w:szCs w:val="24"/>
          <w:lang w:val="id-ID"/>
        </w:rPr>
        <w:t xml:space="preserve"> </w:t>
      </w:r>
    </w:p>
    <w:p w:rsidR="000D674B" w:rsidRPr="00C02766" w:rsidRDefault="000D674B" w:rsidP="00256AC8">
      <w:pPr>
        <w:spacing w:line="480" w:lineRule="exact"/>
        <w:ind w:left="426" w:firstLine="720"/>
        <w:jc w:val="both"/>
        <w:rPr>
          <w:rFonts w:ascii="Times New Roman" w:hAnsi="Times New Roman" w:cs="Times New Roman"/>
          <w:sz w:val="24"/>
          <w:szCs w:val="24"/>
        </w:rPr>
      </w:pPr>
      <w:proofErr w:type="gramStart"/>
      <w:r w:rsidRPr="00C02766">
        <w:rPr>
          <w:rFonts w:ascii="Times New Roman" w:hAnsi="Times New Roman" w:cs="Times New Roman"/>
          <w:sz w:val="24"/>
          <w:szCs w:val="24"/>
        </w:rPr>
        <w:t xml:space="preserve">Interpretasi </w:t>
      </w:r>
      <w:r>
        <w:rPr>
          <w:rFonts w:ascii="Times New Roman" w:hAnsi="Times New Roman" w:cs="Times New Roman"/>
          <w:sz w:val="24"/>
          <w:szCs w:val="24"/>
        </w:rPr>
        <w:t>data dalam penelitian kualitatif adalah suatu deskripsi dan ungkapan yang mencoba untuk menggali pengetahuan tentang sebuah data atau peristiwa melalui pemikiran yang lebih mendalam.</w:t>
      </w:r>
      <w:proofErr w:type="gramEnd"/>
    </w:p>
    <w:p w:rsidR="000D674B" w:rsidRDefault="000D674B" w:rsidP="00256AC8">
      <w:pPr>
        <w:pStyle w:val="ListParagraph"/>
        <w:widowControl w:val="0"/>
        <w:numPr>
          <w:ilvl w:val="2"/>
          <w:numId w:val="10"/>
        </w:numPr>
        <w:autoSpaceDE w:val="0"/>
        <w:autoSpaceDN w:val="0"/>
        <w:adjustRightInd w:val="0"/>
        <w:spacing w:before="120" w:line="480" w:lineRule="exact"/>
        <w:ind w:hanging="294"/>
        <w:contextualSpacing w:val="0"/>
        <w:rPr>
          <w:rFonts w:ascii="Times New Roman" w:hAnsi="Times New Roman" w:cs="Times New Roman"/>
          <w:sz w:val="24"/>
          <w:szCs w:val="24"/>
        </w:rPr>
      </w:pPr>
      <w:r w:rsidRPr="00D07221">
        <w:rPr>
          <w:rFonts w:ascii="Times New Roman" w:hAnsi="Times New Roman" w:cs="Times New Roman"/>
          <w:sz w:val="24"/>
          <w:szCs w:val="24"/>
        </w:rPr>
        <w:t>Trian</w:t>
      </w:r>
      <w:r>
        <w:rPr>
          <w:rFonts w:ascii="Times New Roman" w:hAnsi="Times New Roman" w:cs="Times New Roman"/>
          <w:sz w:val="24"/>
          <w:szCs w:val="24"/>
        </w:rPr>
        <w:t>g</w:t>
      </w:r>
      <w:r w:rsidRPr="00D07221">
        <w:rPr>
          <w:rFonts w:ascii="Times New Roman" w:hAnsi="Times New Roman" w:cs="Times New Roman"/>
          <w:sz w:val="24"/>
          <w:szCs w:val="24"/>
        </w:rPr>
        <w:t>gulasi Data</w:t>
      </w:r>
    </w:p>
    <w:p w:rsidR="000D674B" w:rsidRPr="00BA4BFA" w:rsidRDefault="000D674B" w:rsidP="00256AC8">
      <w:pPr>
        <w:spacing w:line="480" w:lineRule="exact"/>
        <w:ind w:left="426" w:firstLine="720"/>
        <w:jc w:val="both"/>
        <w:rPr>
          <w:rFonts w:ascii="Times New Roman" w:hAnsi="Times New Roman" w:cs="Times New Roman"/>
          <w:sz w:val="24"/>
          <w:szCs w:val="24"/>
        </w:rPr>
      </w:pPr>
      <w:proofErr w:type="gramStart"/>
      <w:r>
        <w:rPr>
          <w:rFonts w:ascii="Times New Roman" w:hAnsi="Times New Roman" w:cs="Times New Roman"/>
          <w:sz w:val="24"/>
          <w:szCs w:val="24"/>
        </w:rPr>
        <w:t>Trianggulasi sumber data adalah menggali kebenaran informasi tertentu melalui berbagai metode dan sumber perolehan data.</w:t>
      </w:r>
      <w:proofErr w:type="gramEnd"/>
      <w:r>
        <w:rPr>
          <w:rFonts w:ascii="Times New Roman" w:hAnsi="Times New Roman" w:cs="Times New Roman"/>
          <w:sz w:val="24"/>
          <w:szCs w:val="24"/>
          <w:lang w:val="id-ID"/>
        </w:rPr>
        <w:t xml:space="preserve"> </w:t>
      </w:r>
      <w:proofErr w:type="gramStart"/>
      <w:r>
        <w:rPr>
          <w:rFonts w:ascii="Times New Roman" w:hAnsi="Times New Roman" w:cs="Times New Roman"/>
          <w:sz w:val="24"/>
          <w:szCs w:val="24"/>
        </w:rPr>
        <w:t>Misalnya, selain melalui wawancara dan observasi, peneliti bisa menggunakan observasi terlibat, dokumen tertulis, catatan resmi, catatan atau tulisan pribadi dan gambar atau foto.</w:t>
      </w:r>
      <w:proofErr w:type="gramEnd"/>
      <w:r>
        <w:rPr>
          <w:rFonts w:ascii="Times New Roman" w:hAnsi="Times New Roman" w:cs="Times New Roman"/>
          <w:sz w:val="24"/>
          <w:szCs w:val="24"/>
        </w:rPr>
        <w:t xml:space="preserve"> Tentu masing-masing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itu akan menghasilkan bukti atau data yang berbeda, yang selanjutnya akan memberikan pandangan yang berbeda pula mengenai fenomena yang diteliti.</w:t>
      </w:r>
    </w:p>
    <w:p w:rsidR="000D674B" w:rsidRDefault="000D674B" w:rsidP="00256AC8">
      <w:pPr>
        <w:pStyle w:val="ListParagraph"/>
        <w:widowControl w:val="0"/>
        <w:numPr>
          <w:ilvl w:val="2"/>
          <w:numId w:val="10"/>
        </w:numPr>
        <w:autoSpaceDE w:val="0"/>
        <w:autoSpaceDN w:val="0"/>
        <w:adjustRightInd w:val="0"/>
        <w:spacing w:before="120" w:line="480" w:lineRule="exact"/>
        <w:ind w:hanging="294"/>
        <w:contextualSpacing w:val="0"/>
        <w:rPr>
          <w:rFonts w:ascii="Times New Roman" w:hAnsi="Times New Roman" w:cs="Times New Roman"/>
          <w:sz w:val="24"/>
          <w:szCs w:val="24"/>
        </w:rPr>
      </w:pPr>
      <w:r w:rsidRPr="00D07221">
        <w:rPr>
          <w:rFonts w:ascii="Times New Roman" w:hAnsi="Times New Roman" w:cs="Times New Roman"/>
          <w:sz w:val="24"/>
          <w:szCs w:val="24"/>
        </w:rPr>
        <w:t>Presentasi Data</w:t>
      </w:r>
    </w:p>
    <w:p w:rsidR="000D674B" w:rsidRDefault="000D674B" w:rsidP="00256AC8">
      <w:pPr>
        <w:spacing w:line="480" w:lineRule="exact"/>
        <w:ind w:left="426" w:firstLine="720"/>
        <w:jc w:val="both"/>
        <w:rPr>
          <w:rFonts w:ascii="Times New Roman" w:hAnsi="Times New Roman" w:cs="Times New Roman"/>
          <w:sz w:val="24"/>
          <w:szCs w:val="24"/>
        </w:rPr>
      </w:pPr>
      <w:r>
        <w:rPr>
          <w:rFonts w:ascii="Times New Roman" w:hAnsi="Times New Roman" w:cs="Times New Roman"/>
          <w:sz w:val="24"/>
          <w:szCs w:val="24"/>
        </w:rPr>
        <w:t>Present</w:t>
      </w:r>
      <w:r>
        <w:rPr>
          <w:rFonts w:ascii="Times New Roman" w:hAnsi="Times New Roman" w:cs="Times New Roman"/>
          <w:sz w:val="24"/>
          <w:szCs w:val="24"/>
          <w:lang w:val="id-ID"/>
        </w:rPr>
        <w:t>a</w:t>
      </w:r>
      <w:r>
        <w:rPr>
          <w:rFonts w:ascii="Times New Roman" w:hAnsi="Times New Roman" w:cs="Times New Roman"/>
          <w:sz w:val="24"/>
          <w:szCs w:val="24"/>
        </w:rPr>
        <w:t>si</w:t>
      </w:r>
      <w:r w:rsidRPr="00B83180">
        <w:rPr>
          <w:rFonts w:ascii="Times New Roman" w:hAnsi="Times New Roman" w:cs="Times New Roman"/>
          <w:sz w:val="24"/>
          <w:szCs w:val="24"/>
        </w:rPr>
        <w:t xml:space="preserve"> data adalah sekumpulan informasi yang dihasilkan dari observasi, wawancara, dan dokumentasi dikumpulkan sehingga tersusun yang memberi kemungkinan untuk menarik kesimpulan dan pengambilan tindakan, yang disajikan anatara lain dalam bentuk teks naratif, matriks, jaringan dan </w:t>
      </w:r>
      <w:r>
        <w:rPr>
          <w:rFonts w:ascii="Times New Roman" w:hAnsi="Times New Roman" w:cs="Times New Roman"/>
          <w:sz w:val="24"/>
          <w:szCs w:val="24"/>
        </w:rPr>
        <w:t>bagan. Data yang telah diteliti</w:t>
      </w:r>
      <w:r>
        <w:rPr>
          <w:rFonts w:ascii="Times New Roman" w:hAnsi="Times New Roman" w:cs="Times New Roman"/>
          <w:sz w:val="24"/>
          <w:szCs w:val="24"/>
          <w:lang w:val="id-ID"/>
        </w:rPr>
        <w:t xml:space="preserve"> </w:t>
      </w:r>
      <w:proofErr w:type="gramStart"/>
      <w:r w:rsidRPr="00B83180">
        <w:rPr>
          <w:rFonts w:ascii="Times New Roman" w:hAnsi="Times New Roman" w:cs="Times New Roman"/>
          <w:sz w:val="24"/>
          <w:szCs w:val="24"/>
        </w:rPr>
        <w:t>selanjutnya  dipaparkan</w:t>
      </w:r>
      <w:proofErr w:type="gramEnd"/>
      <w:r w:rsidRPr="00B83180">
        <w:rPr>
          <w:rFonts w:ascii="Times New Roman" w:hAnsi="Times New Roman" w:cs="Times New Roman"/>
          <w:sz w:val="24"/>
          <w:szCs w:val="24"/>
        </w:rPr>
        <w:t xml:space="preserve">.  </w:t>
      </w:r>
      <w:proofErr w:type="gramStart"/>
      <w:r w:rsidRPr="00B83180">
        <w:rPr>
          <w:rFonts w:ascii="Times New Roman" w:hAnsi="Times New Roman" w:cs="Times New Roman"/>
          <w:sz w:val="24"/>
          <w:szCs w:val="24"/>
        </w:rPr>
        <w:t>Pemaparan  dilakukan</w:t>
      </w:r>
      <w:proofErr w:type="gramEnd"/>
      <w:r w:rsidRPr="00B83180">
        <w:rPr>
          <w:rFonts w:ascii="Times New Roman" w:hAnsi="Times New Roman" w:cs="Times New Roman"/>
          <w:sz w:val="24"/>
          <w:szCs w:val="24"/>
        </w:rPr>
        <w:t xml:space="preserve">  sesuai  hasil   analisa </w:t>
      </w:r>
      <w:r>
        <w:rPr>
          <w:rFonts w:ascii="Times New Roman" w:hAnsi="Times New Roman" w:cs="Times New Roman"/>
          <w:sz w:val="24"/>
          <w:szCs w:val="24"/>
        </w:rPr>
        <w:t>(</w:t>
      </w:r>
      <w:r w:rsidRPr="00B83180">
        <w:rPr>
          <w:rFonts w:ascii="Times New Roman" w:hAnsi="Times New Roman" w:cs="Times New Roman"/>
          <w:sz w:val="24"/>
          <w:szCs w:val="24"/>
        </w:rPr>
        <w:t xml:space="preserve">pengamatan) yang telah dilakukan. </w:t>
      </w:r>
      <w:proofErr w:type="gramStart"/>
      <w:r w:rsidRPr="00B83180">
        <w:rPr>
          <w:rFonts w:ascii="Times New Roman" w:hAnsi="Times New Roman" w:cs="Times New Roman"/>
          <w:sz w:val="24"/>
          <w:szCs w:val="24"/>
        </w:rPr>
        <w:t xml:space="preserve">Dengan teknik ini, diharapkan peneliti dapat memperoleh gambaran tentang peran lembaga keuangan perbankan syariah </w:t>
      </w:r>
      <w:r>
        <w:rPr>
          <w:rFonts w:ascii="Times New Roman" w:hAnsi="Times New Roman" w:cs="Times New Roman"/>
          <w:sz w:val="24"/>
          <w:szCs w:val="24"/>
        </w:rPr>
        <w:t xml:space="preserve">dalam pengembangan usaha </w:t>
      </w:r>
      <w:r>
        <w:rPr>
          <w:rFonts w:ascii="Times New Roman" w:hAnsi="Times New Roman" w:cs="Times New Roman"/>
          <w:sz w:val="24"/>
          <w:szCs w:val="24"/>
          <w:lang w:val="id-ID"/>
        </w:rPr>
        <w:t>yang lebih baik</w:t>
      </w:r>
      <w:r>
        <w:rPr>
          <w:rFonts w:ascii="Times New Roman" w:hAnsi="Times New Roman" w:cs="Times New Roman"/>
          <w:sz w:val="24"/>
          <w:szCs w:val="24"/>
        </w:rPr>
        <w:t>.</w:t>
      </w:r>
      <w:proofErr w:type="gramEnd"/>
    </w:p>
    <w:p w:rsidR="000D674B" w:rsidRDefault="000D674B" w:rsidP="000D674B">
      <w:pPr>
        <w:widowControl w:val="0"/>
        <w:autoSpaceDE w:val="0"/>
        <w:autoSpaceDN w:val="0"/>
        <w:adjustRightInd w:val="0"/>
        <w:spacing w:line="480" w:lineRule="exact"/>
        <w:rPr>
          <w:rFonts w:ascii="Times New Roman" w:hAnsi="Times New Roman" w:cs="Times New Roman"/>
          <w:b/>
          <w:sz w:val="28"/>
          <w:szCs w:val="24"/>
          <w:lang w:val="id-ID"/>
        </w:rPr>
      </w:pPr>
    </w:p>
    <w:p w:rsidR="005C1F56" w:rsidRPr="00256AC8" w:rsidRDefault="000D674B" w:rsidP="00256AC8">
      <w:pPr>
        <w:spacing w:line="480" w:lineRule="exact"/>
        <w:rPr>
          <w:rFonts w:ascii="Times New Roman" w:hAnsi="Times New Roman" w:cs="Times New Roman"/>
          <w:b/>
          <w:sz w:val="28"/>
          <w:szCs w:val="24"/>
        </w:rPr>
      </w:pPr>
      <w:r>
        <w:rPr>
          <w:rFonts w:ascii="Times New Roman" w:hAnsi="Times New Roman" w:cs="Times New Roman"/>
          <w:b/>
          <w:sz w:val="28"/>
          <w:szCs w:val="24"/>
          <w:lang w:val="id-ID"/>
        </w:rPr>
        <w:br w:type="page"/>
      </w:r>
    </w:p>
    <w:p w:rsidR="00256AC8" w:rsidRDefault="00256AC8" w:rsidP="008B43CE">
      <w:pPr>
        <w:pStyle w:val="ListParagraph"/>
        <w:spacing w:after="720" w:line="480" w:lineRule="exact"/>
        <w:ind w:left="284"/>
        <w:contextualSpacing w:val="0"/>
        <w:jc w:val="center"/>
        <w:outlineLvl w:val="0"/>
        <w:rPr>
          <w:rFonts w:ascii="Times New Roman" w:hAnsi="Times New Roman" w:cs="Times New Roman"/>
          <w:b/>
          <w:bCs/>
          <w:sz w:val="24"/>
        </w:rPr>
        <w:sectPr w:rsidR="00256AC8" w:rsidSect="000E40F1">
          <w:pgSz w:w="12240" w:h="15840" w:code="1"/>
          <w:pgMar w:top="2268" w:right="1701" w:bottom="1701" w:left="2268" w:header="720" w:footer="720" w:gutter="0"/>
          <w:cols w:space="720"/>
          <w:titlePg/>
          <w:docGrid w:linePitch="360"/>
        </w:sectPr>
      </w:pPr>
    </w:p>
    <w:p w:rsidR="000D674B" w:rsidRPr="008B43CE" w:rsidRDefault="000D674B" w:rsidP="008B43CE">
      <w:pPr>
        <w:pStyle w:val="ListParagraph"/>
        <w:spacing w:after="720" w:line="480" w:lineRule="exact"/>
        <w:ind w:left="284"/>
        <w:contextualSpacing w:val="0"/>
        <w:jc w:val="center"/>
        <w:outlineLvl w:val="0"/>
        <w:rPr>
          <w:rFonts w:ascii="Times New Roman" w:hAnsi="Times New Roman" w:cs="Times New Roman"/>
          <w:b/>
          <w:bCs/>
          <w:sz w:val="24"/>
        </w:rPr>
      </w:pPr>
      <w:bookmarkStart w:id="36" w:name="_Toc124500186"/>
      <w:r w:rsidRPr="008B43CE">
        <w:rPr>
          <w:rFonts w:ascii="Times New Roman" w:hAnsi="Times New Roman" w:cs="Times New Roman"/>
          <w:b/>
          <w:bCs/>
          <w:sz w:val="24"/>
        </w:rPr>
        <w:lastRenderedPageBreak/>
        <w:t>BAB IV</w:t>
      </w:r>
      <w:r w:rsidR="008B43CE">
        <w:rPr>
          <w:rFonts w:ascii="Times New Roman" w:hAnsi="Times New Roman" w:cs="Times New Roman"/>
          <w:b/>
          <w:bCs/>
          <w:sz w:val="24"/>
        </w:rPr>
        <w:br/>
      </w:r>
      <w:r w:rsidRPr="008B43CE">
        <w:rPr>
          <w:rFonts w:ascii="Times New Roman" w:hAnsi="Times New Roman" w:cs="Times New Roman"/>
          <w:b/>
          <w:bCs/>
          <w:sz w:val="24"/>
        </w:rPr>
        <w:t>HASIL PENELITIAN DAN PEMBAHASAN</w:t>
      </w:r>
      <w:bookmarkEnd w:id="36"/>
    </w:p>
    <w:p w:rsidR="000D674B" w:rsidRPr="00E864EC" w:rsidRDefault="000D674B" w:rsidP="00256AC8">
      <w:pPr>
        <w:pStyle w:val="ListParagraph"/>
        <w:numPr>
          <w:ilvl w:val="0"/>
          <w:numId w:val="37"/>
        </w:numPr>
        <w:tabs>
          <w:tab w:val="left" w:pos="7585"/>
        </w:tabs>
        <w:spacing w:before="240" w:line="480" w:lineRule="exact"/>
        <w:jc w:val="both"/>
        <w:outlineLvl w:val="1"/>
        <w:rPr>
          <w:rFonts w:ascii="Times New Roman" w:hAnsi="Times New Roman" w:cs="Times New Roman"/>
          <w:b/>
          <w:sz w:val="24"/>
          <w:szCs w:val="24"/>
        </w:rPr>
      </w:pPr>
      <w:bookmarkStart w:id="37" w:name="_Toc124500187"/>
      <w:r w:rsidRPr="00E864EC">
        <w:rPr>
          <w:rFonts w:ascii="Times New Roman" w:hAnsi="Times New Roman" w:cs="Times New Roman"/>
          <w:b/>
          <w:sz w:val="24"/>
          <w:szCs w:val="24"/>
        </w:rPr>
        <w:t>Tingkat Kepercayaan Nasabah dalam Menggunakan Internet Banking</w:t>
      </w:r>
      <w:bookmarkEnd w:id="37"/>
    </w:p>
    <w:p w:rsidR="000D674B" w:rsidRDefault="000D674B" w:rsidP="00256AC8">
      <w:pPr>
        <w:pStyle w:val="ListParagraph"/>
        <w:spacing w:line="480" w:lineRule="exact"/>
        <w:ind w:left="0" w:firstLine="709"/>
        <w:contextualSpacing w:val="0"/>
        <w:jc w:val="both"/>
        <w:rPr>
          <w:rFonts w:ascii="Times New Roman" w:hAnsi="Times New Roman" w:cs="Times New Roman"/>
          <w:sz w:val="24"/>
          <w:szCs w:val="24"/>
        </w:rPr>
      </w:pPr>
      <w:r w:rsidRPr="00590A4B">
        <w:rPr>
          <w:rFonts w:ascii="Times New Roman" w:hAnsi="Times New Roman" w:cs="Times New Roman"/>
          <w:sz w:val="24"/>
          <w:szCs w:val="24"/>
        </w:rPr>
        <w:t>Berdasarkan hasil wawancara di BMI Cabang Parepare oleh Darmawansya</w:t>
      </w:r>
      <w:r>
        <w:rPr>
          <w:rFonts w:ascii="Times New Roman" w:hAnsi="Times New Roman" w:cs="Times New Roman"/>
          <w:sz w:val="24"/>
          <w:szCs w:val="24"/>
        </w:rPr>
        <w:t>h SE,</w:t>
      </w:r>
      <w:r w:rsidRPr="00590A4B">
        <w:rPr>
          <w:rFonts w:ascii="Times New Roman" w:hAnsi="Times New Roman" w:cs="Times New Roman"/>
          <w:sz w:val="24"/>
          <w:szCs w:val="24"/>
        </w:rPr>
        <w:t xml:space="preserve"> yang merupakan </w:t>
      </w:r>
      <w:r w:rsidRPr="00590A4B">
        <w:rPr>
          <w:rFonts w:ascii="Times New Roman" w:hAnsi="Times New Roman" w:cs="Times New Roman"/>
          <w:i/>
          <w:iCs/>
          <w:sz w:val="24"/>
          <w:szCs w:val="24"/>
        </w:rPr>
        <w:t xml:space="preserve">teller </w:t>
      </w:r>
      <w:r w:rsidRPr="00590A4B">
        <w:rPr>
          <w:rFonts w:ascii="Times New Roman" w:hAnsi="Times New Roman" w:cs="Times New Roman"/>
          <w:sz w:val="24"/>
          <w:szCs w:val="24"/>
        </w:rPr>
        <w:t>BMI Cabang Parepare terkait tingkat kepercayaan nasabah menggunakan Interne</w:t>
      </w:r>
      <w:r>
        <w:rPr>
          <w:rFonts w:ascii="Times New Roman" w:hAnsi="Times New Roman" w:cs="Times New Roman"/>
          <w:sz w:val="24"/>
          <w:szCs w:val="24"/>
        </w:rPr>
        <w:t>t banking</w:t>
      </w:r>
      <w:r w:rsidRPr="00590A4B">
        <w:rPr>
          <w:rFonts w:ascii="Times New Roman" w:hAnsi="Times New Roman" w:cs="Times New Roman"/>
          <w:sz w:val="24"/>
          <w:szCs w:val="24"/>
        </w:rPr>
        <w:t xml:space="preserve"> yang mengatakan bahwa:</w:t>
      </w:r>
    </w:p>
    <w:p w:rsidR="000D674B" w:rsidRDefault="000D674B" w:rsidP="00256AC8">
      <w:pPr>
        <w:pStyle w:val="ListParagraph"/>
        <w:spacing w:before="120" w:after="120" w:line="240" w:lineRule="exact"/>
        <w:ind w:left="567"/>
        <w:contextualSpacing w:val="0"/>
        <w:jc w:val="both"/>
        <w:rPr>
          <w:rFonts w:ascii="Times New Roman" w:hAnsi="Times New Roman" w:cs="Times New Roman"/>
          <w:sz w:val="24"/>
          <w:szCs w:val="24"/>
        </w:rPr>
      </w:pPr>
      <w:proofErr w:type="gramStart"/>
      <w:r w:rsidRPr="00590A4B">
        <w:rPr>
          <w:rFonts w:ascii="Times New Roman" w:hAnsi="Times New Roman" w:cs="Times New Roman"/>
          <w:sz w:val="24"/>
          <w:szCs w:val="24"/>
        </w:rPr>
        <w:t>“ Dalam</w:t>
      </w:r>
      <w:proofErr w:type="gramEnd"/>
      <w:r w:rsidRPr="00590A4B">
        <w:rPr>
          <w:rFonts w:ascii="Times New Roman" w:hAnsi="Times New Roman" w:cs="Times New Roman"/>
          <w:sz w:val="24"/>
          <w:szCs w:val="24"/>
        </w:rPr>
        <w:t xml:space="preserve"> sistem transaksi pada Bank Muamalat ada dua sistem. </w:t>
      </w:r>
      <w:proofErr w:type="gramStart"/>
      <w:r w:rsidRPr="00590A4B">
        <w:rPr>
          <w:rFonts w:ascii="Times New Roman" w:hAnsi="Times New Roman" w:cs="Times New Roman"/>
          <w:sz w:val="24"/>
          <w:szCs w:val="24"/>
        </w:rPr>
        <w:t>transaksi</w:t>
      </w:r>
      <w:proofErr w:type="gramEnd"/>
      <w:r w:rsidRPr="00590A4B">
        <w:rPr>
          <w:rFonts w:ascii="Times New Roman" w:hAnsi="Times New Roman" w:cs="Times New Roman"/>
          <w:sz w:val="24"/>
          <w:szCs w:val="24"/>
        </w:rPr>
        <w:t xml:space="preserve"> secara online dan transaksi secara langsung (secara online : e.channel muamalat atau muamalat DIN). </w:t>
      </w:r>
      <w:proofErr w:type="gramStart"/>
      <w:r w:rsidRPr="00590A4B">
        <w:rPr>
          <w:rFonts w:ascii="Times New Roman" w:hAnsi="Times New Roman" w:cs="Times New Roman"/>
          <w:sz w:val="24"/>
          <w:szCs w:val="24"/>
        </w:rPr>
        <w:t xml:space="preserve">Menurutnya </w:t>
      </w:r>
      <w:r>
        <w:rPr>
          <w:rFonts w:ascii="Times New Roman" w:hAnsi="Times New Roman" w:cs="Times New Roman"/>
          <w:sz w:val="24"/>
          <w:szCs w:val="24"/>
        </w:rPr>
        <w:t>penggunaan internet banking di dukung oleh penilaian nasabah, kemudian banyaknya komunikasi tentang internet banking dan perilaku oportunitis.</w:t>
      </w:r>
      <w:proofErr w:type="gramEnd"/>
      <w:r>
        <w:rPr>
          <w:rFonts w:ascii="Times New Roman" w:hAnsi="Times New Roman" w:cs="Times New Roman"/>
          <w:sz w:val="24"/>
          <w:szCs w:val="24"/>
        </w:rPr>
        <w:t xml:space="preserve"> </w:t>
      </w:r>
      <w:r w:rsidRPr="00590A4B">
        <w:rPr>
          <w:rFonts w:ascii="Times New Roman" w:hAnsi="Times New Roman" w:cs="Times New Roman"/>
          <w:sz w:val="24"/>
          <w:szCs w:val="24"/>
        </w:rPr>
        <w:t xml:space="preserve">Dia mengatakan bahwa nasabah </w:t>
      </w:r>
      <w:proofErr w:type="gramStart"/>
      <w:r w:rsidRPr="00590A4B">
        <w:rPr>
          <w:rFonts w:ascii="Times New Roman" w:hAnsi="Times New Roman" w:cs="Times New Roman"/>
          <w:sz w:val="24"/>
          <w:szCs w:val="24"/>
        </w:rPr>
        <w:t>akan</w:t>
      </w:r>
      <w:proofErr w:type="gramEnd"/>
      <w:r w:rsidRPr="00590A4B">
        <w:rPr>
          <w:rFonts w:ascii="Times New Roman" w:hAnsi="Times New Roman" w:cs="Times New Roman"/>
          <w:sz w:val="24"/>
          <w:szCs w:val="24"/>
        </w:rPr>
        <w:t xml:space="preserve"> lebih mudah bertransaksi jika menggunakan internet banking mereka bisa bertrans</w:t>
      </w:r>
      <w:r>
        <w:rPr>
          <w:rFonts w:ascii="Times New Roman" w:hAnsi="Times New Roman" w:cs="Times New Roman"/>
          <w:sz w:val="24"/>
          <w:szCs w:val="24"/>
        </w:rPr>
        <w:t>aksi tanpa harus datang ke bank, namun saat ini saya melihat nasabah masih banyak yang melakukan transaksi dengan datang kebank.</w:t>
      </w:r>
      <w:r w:rsidRPr="00590A4B">
        <w:rPr>
          <w:rStyle w:val="FootnoteReference"/>
          <w:rFonts w:ascii="Times New Roman" w:hAnsi="Times New Roman" w:cs="Times New Roman"/>
          <w:sz w:val="24"/>
          <w:szCs w:val="24"/>
        </w:rPr>
        <w:footnoteReference w:id="38"/>
      </w:r>
    </w:p>
    <w:p w:rsidR="000D674B" w:rsidRPr="00590A4B" w:rsidRDefault="000D674B" w:rsidP="00256AC8">
      <w:pPr>
        <w:pStyle w:val="ListParagraph"/>
        <w:spacing w:line="480" w:lineRule="exact"/>
        <w:ind w:left="0" w:firstLine="709"/>
        <w:contextualSpacing w:val="0"/>
        <w:jc w:val="both"/>
        <w:rPr>
          <w:rFonts w:ascii="Times New Roman" w:hAnsi="Times New Roman" w:cs="Times New Roman"/>
          <w:color w:val="000000"/>
          <w:sz w:val="24"/>
          <w:szCs w:val="24"/>
        </w:rPr>
      </w:pPr>
      <w:proofErr w:type="gramStart"/>
      <w:r w:rsidRPr="00590A4B">
        <w:rPr>
          <w:rFonts w:ascii="Times New Roman" w:hAnsi="Times New Roman" w:cs="Times New Roman"/>
          <w:sz w:val="24"/>
          <w:szCs w:val="24"/>
        </w:rPr>
        <w:t>Berdasarkan wawancara di atas dapat di simpulkan bahwa kabanyakan nasabah di BMI Cabang Parepare belum percaya dengan sistem transaksi online, mereka lebih memilih melakukan transaksi secara langsung.</w:t>
      </w:r>
      <w:proofErr w:type="gramEnd"/>
      <w:r w:rsidRPr="00590A4B">
        <w:rPr>
          <w:rFonts w:ascii="Times New Roman" w:hAnsi="Times New Roman" w:cs="Times New Roman"/>
          <w:sz w:val="24"/>
          <w:szCs w:val="24"/>
        </w:rPr>
        <w:t xml:space="preserve"> Padahal jika bertransaksi melakukan internet banking itu  akan memudahkan nasabah untuk melakukan transaksi karna transaksi menggunakan internet banking tidak terlalu menguras tenaga, hanya membutuhkan sedikit ilmu untuk mengaplikasikan sebuah   aplikasi yang dapat memenuhi keinginan nasabah untuk bertransaksi tanpa harus membuang tenaga untuk datang dan mengantri di bank, karna pada dasarnya internet banking dapat di gunakan d</w:t>
      </w:r>
      <w:r>
        <w:rPr>
          <w:rFonts w:ascii="Times New Roman" w:hAnsi="Times New Roman" w:cs="Times New Roman"/>
          <w:sz w:val="24"/>
          <w:szCs w:val="24"/>
        </w:rPr>
        <w:t>imanapun kapanpun kita  ingink</w:t>
      </w:r>
    </w:p>
    <w:p w:rsidR="000D674B" w:rsidRPr="00590A4B" w:rsidRDefault="000D674B" w:rsidP="00256AC8">
      <w:pPr>
        <w:pStyle w:val="ListParagraph"/>
        <w:spacing w:line="480" w:lineRule="exact"/>
        <w:ind w:left="0" w:firstLine="709"/>
        <w:contextualSpacing w:val="0"/>
        <w:jc w:val="both"/>
        <w:rPr>
          <w:rFonts w:ascii="Times New Roman" w:hAnsi="Times New Roman" w:cs="Times New Roman"/>
          <w:bCs/>
          <w:sz w:val="24"/>
          <w:szCs w:val="24"/>
        </w:rPr>
      </w:pPr>
      <w:r w:rsidRPr="00590A4B">
        <w:rPr>
          <w:rFonts w:ascii="Times New Roman" w:hAnsi="Times New Roman" w:cs="Times New Roman"/>
          <w:color w:val="000000"/>
          <w:sz w:val="24"/>
          <w:szCs w:val="24"/>
        </w:rPr>
        <w:lastRenderedPageBreak/>
        <w:t xml:space="preserve">Berdasarkan </w:t>
      </w:r>
      <w:r w:rsidRPr="00590A4B">
        <w:rPr>
          <w:rFonts w:ascii="Times New Roman" w:hAnsi="Times New Roman" w:cs="Times New Roman"/>
          <w:bCs/>
          <w:sz w:val="24"/>
          <w:szCs w:val="24"/>
        </w:rPr>
        <w:t>wawancara dengan Darmawansyah SE, (teller)</w:t>
      </w:r>
      <w:r>
        <w:rPr>
          <w:rFonts w:ascii="Times New Roman" w:hAnsi="Times New Roman" w:cs="Times New Roman"/>
          <w:bCs/>
          <w:sz w:val="24"/>
          <w:szCs w:val="24"/>
        </w:rPr>
        <w:t xml:space="preserve"> BMI Cabang Parepare</w:t>
      </w:r>
      <w:r w:rsidRPr="00590A4B">
        <w:rPr>
          <w:rFonts w:ascii="Times New Roman" w:hAnsi="Times New Roman" w:cs="Times New Roman"/>
          <w:bCs/>
          <w:sz w:val="24"/>
          <w:szCs w:val="24"/>
        </w:rPr>
        <w:t xml:space="preserve"> </w:t>
      </w:r>
      <w:r w:rsidRPr="00256AC8">
        <w:rPr>
          <w:rFonts w:ascii="Times New Roman" w:hAnsi="Times New Roman" w:cs="Times New Roman"/>
          <w:sz w:val="24"/>
          <w:szCs w:val="24"/>
        </w:rPr>
        <w:t>peneliti</w:t>
      </w:r>
      <w:r w:rsidRPr="00590A4B">
        <w:rPr>
          <w:rFonts w:ascii="Times New Roman" w:hAnsi="Times New Roman" w:cs="Times New Roman"/>
          <w:bCs/>
          <w:sz w:val="24"/>
          <w:szCs w:val="24"/>
        </w:rPr>
        <w:t xml:space="preserve"> </w:t>
      </w:r>
      <w:r w:rsidRPr="00256AC8">
        <w:rPr>
          <w:rFonts w:ascii="Times New Roman" w:hAnsi="Times New Roman" w:cs="Times New Roman"/>
          <w:sz w:val="24"/>
          <w:szCs w:val="24"/>
        </w:rPr>
        <w:t>melanjutkan</w:t>
      </w:r>
      <w:r w:rsidRPr="00590A4B">
        <w:rPr>
          <w:rFonts w:ascii="Times New Roman" w:hAnsi="Times New Roman" w:cs="Times New Roman"/>
          <w:bCs/>
          <w:sz w:val="24"/>
          <w:szCs w:val="24"/>
        </w:rPr>
        <w:t xml:space="preserve"> wawancara terkait tingkat kepuasan nasabah dalam menggunakan interne</w:t>
      </w:r>
      <w:r>
        <w:rPr>
          <w:rFonts w:ascii="Times New Roman" w:hAnsi="Times New Roman" w:cs="Times New Roman"/>
          <w:bCs/>
          <w:sz w:val="24"/>
          <w:szCs w:val="24"/>
        </w:rPr>
        <w:t>t banking</w:t>
      </w:r>
      <w:r w:rsidRPr="00590A4B">
        <w:rPr>
          <w:rFonts w:ascii="Times New Roman" w:hAnsi="Times New Roman" w:cs="Times New Roman"/>
          <w:bCs/>
          <w:sz w:val="24"/>
          <w:szCs w:val="24"/>
        </w:rPr>
        <w:t xml:space="preserve"> kepada Fitryanah Amd,Keb.</w:t>
      </w:r>
      <w:r>
        <w:rPr>
          <w:rFonts w:ascii="Times New Roman" w:hAnsi="Times New Roman" w:cs="Times New Roman"/>
          <w:bCs/>
          <w:sz w:val="24"/>
          <w:szCs w:val="24"/>
        </w:rPr>
        <w:t xml:space="preserve"> </w:t>
      </w:r>
      <w:r w:rsidRPr="00590A4B">
        <w:rPr>
          <w:rFonts w:ascii="Times New Roman" w:hAnsi="Times New Roman" w:cs="Times New Roman"/>
          <w:bCs/>
          <w:sz w:val="24"/>
          <w:szCs w:val="24"/>
        </w:rPr>
        <w:t>(</w:t>
      </w:r>
      <w:proofErr w:type="gramStart"/>
      <w:r w:rsidRPr="00590A4B">
        <w:rPr>
          <w:rFonts w:ascii="Times New Roman" w:hAnsi="Times New Roman" w:cs="Times New Roman"/>
          <w:bCs/>
          <w:sz w:val="24"/>
          <w:szCs w:val="24"/>
        </w:rPr>
        <w:t>nasabah</w:t>
      </w:r>
      <w:proofErr w:type="gramEnd"/>
      <w:r w:rsidRPr="00590A4B">
        <w:rPr>
          <w:rFonts w:ascii="Times New Roman" w:hAnsi="Times New Roman" w:cs="Times New Roman"/>
          <w:bCs/>
          <w:sz w:val="24"/>
          <w:szCs w:val="24"/>
        </w:rPr>
        <w:t>) mengatakan bahwa:</w:t>
      </w:r>
    </w:p>
    <w:p w:rsidR="000D674B" w:rsidRPr="00590A4B" w:rsidRDefault="000D674B" w:rsidP="00256AC8">
      <w:pPr>
        <w:pStyle w:val="ListParagraph"/>
        <w:spacing w:before="120" w:after="120" w:line="240" w:lineRule="exact"/>
        <w:ind w:left="567"/>
        <w:contextualSpacing w:val="0"/>
        <w:jc w:val="both"/>
        <w:rPr>
          <w:rFonts w:ascii="Times New Roman" w:hAnsi="Times New Roman" w:cs="Times New Roman"/>
          <w:bCs/>
          <w:sz w:val="24"/>
          <w:szCs w:val="24"/>
        </w:rPr>
      </w:pPr>
      <w:r w:rsidRPr="00590A4B">
        <w:rPr>
          <w:rFonts w:ascii="Times New Roman" w:hAnsi="Times New Roman" w:cs="Times New Roman"/>
          <w:bCs/>
          <w:sz w:val="24"/>
          <w:szCs w:val="24"/>
        </w:rPr>
        <w:t xml:space="preserve">“Saya sering melakukan transaksi dan saya juga tau bahwa ada aplikasi online yang bisa membantu dalam proses transaksi. mengenai sistem transaksi melalui internet banking itu </w:t>
      </w:r>
      <w:r w:rsidRPr="00256AC8">
        <w:rPr>
          <w:rFonts w:ascii="Times New Roman" w:hAnsi="Times New Roman" w:cs="Times New Roman"/>
          <w:sz w:val="24"/>
          <w:szCs w:val="24"/>
        </w:rPr>
        <w:t>sangat</w:t>
      </w:r>
      <w:r w:rsidRPr="00590A4B">
        <w:rPr>
          <w:rFonts w:ascii="Times New Roman" w:hAnsi="Times New Roman" w:cs="Times New Roman"/>
          <w:bCs/>
          <w:sz w:val="24"/>
          <w:szCs w:val="24"/>
        </w:rPr>
        <w:t xml:space="preserve"> mudah dan cepat, dengan menggunakan smartphone dan sejenisnya kita dapat melakukan transaksi online tapi saya belum pernah melakukan transaksi melalu internet banking tersebut di karenakan saya masih terbiasa m</w:t>
      </w:r>
      <w:r>
        <w:rPr>
          <w:rFonts w:ascii="Times New Roman" w:hAnsi="Times New Roman" w:cs="Times New Roman"/>
          <w:bCs/>
          <w:sz w:val="24"/>
          <w:szCs w:val="24"/>
        </w:rPr>
        <w:t>elakukan transaksi secara langsung saya hanya tau tentang transaksi online tapi belum menggunakanya</w:t>
      </w:r>
      <w:r w:rsidRPr="00590A4B">
        <w:rPr>
          <w:rFonts w:ascii="Times New Roman" w:hAnsi="Times New Roman" w:cs="Times New Roman"/>
          <w:bCs/>
          <w:sz w:val="24"/>
          <w:szCs w:val="24"/>
        </w:rPr>
        <w:t>.</w:t>
      </w:r>
      <w:r>
        <w:rPr>
          <w:rStyle w:val="FootnoteReference"/>
          <w:rFonts w:ascii="Times New Roman" w:hAnsi="Times New Roman" w:cs="Times New Roman"/>
          <w:bCs/>
          <w:sz w:val="24"/>
          <w:szCs w:val="24"/>
        </w:rPr>
        <w:footnoteReference w:id="39"/>
      </w:r>
    </w:p>
    <w:p w:rsidR="000D674B" w:rsidRDefault="000D674B" w:rsidP="00256AC8">
      <w:pPr>
        <w:pStyle w:val="ListParagraph"/>
        <w:spacing w:line="480" w:lineRule="exact"/>
        <w:ind w:left="0" w:firstLine="709"/>
        <w:contextualSpacing w:val="0"/>
        <w:jc w:val="both"/>
        <w:rPr>
          <w:rFonts w:ascii="Times New Roman" w:hAnsi="Times New Roman" w:cs="Times New Roman"/>
          <w:sz w:val="24"/>
          <w:szCs w:val="24"/>
        </w:rPr>
      </w:pPr>
      <w:r w:rsidRPr="00590A4B">
        <w:rPr>
          <w:rFonts w:ascii="Times New Roman" w:hAnsi="Times New Roman" w:cs="Times New Roman"/>
          <w:sz w:val="24"/>
          <w:szCs w:val="24"/>
        </w:rPr>
        <w:t xml:space="preserve">Berdasarkan </w:t>
      </w:r>
      <w:r>
        <w:rPr>
          <w:rFonts w:ascii="Times New Roman" w:hAnsi="Times New Roman" w:cs="Times New Roman"/>
          <w:sz w:val="24"/>
          <w:szCs w:val="24"/>
        </w:rPr>
        <w:t xml:space="preserve">wawancara di atas  dapat di simpulkan bahwa pandagan nasabah tentang internet banking masih sedikit, masih belum percaya dengan sistem transaksi online, ada yang hanya </w:t>
      </w:r>
      <w:r w:rsidRPr="00256AC8">
        <w:rPr>
          <w:rFonts w:ascii="Times New Roman" w:hAnsi="Times New Roman" w:cs="Times New Roman"/>
          <w:bCs/>
          <w:sz w:val="24"/>
          <w:szCs w:val="24"/>
        </w:rPr>
        <w:t>mengenal</w:t>
      </w:r>
      <w:r>
        <w:rPr>
          <w:rFonts w:ascii="Times New Roman" w:hAnsi="Times New Roman" w:cs="Times New Roman"/>
          <w:sz w:val="24"/>
          <w:szCs w:val="24"/>
        </w:rPr>
        <w:t xml:space="preserve"> internet banking tapi belum bisa menggunakanya di karenakan kebanyakan nasabah sudah lebih sering menggunakan transaksi secara langsung.</w:t>
      </w:r>
    </w:p>
    <w:p w:rsidR="000D674B" w:rsidRDefault="000D674B" w:rsidP="00256AC8">
      <w:pPr>
        <w:pStyle w:val="ListParagraph"/>
        <w:spacing w:line="480" w:lineRule="exact"/>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Contohnya seseorang nasabah yang mempunyai rekening di BMI Cabang Parepare dia sering melakukan transaksi di bank tersebut dan pada dasarnya dia juga sudah mengenal yang namanya transaksi online (internet baking).</w:t>
      </w:r>
      <w:proofErr w:type="gramEnd"/>
      <w:r>
        <w:rPr>
          <w:rFonts w:ascii="Times New Roman" w:hAnsi="Times New Roman" w:cs="Times New Roman"/>
          <w:sz w:val="24"/>
          <w:szCs w:val="24"/>
        </w:rPr>
        <w:t xml:space="preserve"> Tetapi nasabah ini lebih memilih melakukan transaksi secara langsung di banding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online padahal dia sudah mengetahui hal tersebut dengan alasan terbiasa dengan transaksi langsung.</w:t>
      </w:r>
    </w:p>
    <w:p w:rsidR="000D674B" w:rsidRPr="00B453D6" w:rsidRDefault="000D674B" w:rsidP="00256AC8">
      <w:pPr>
        <w:pStyle w:val="ListParagraph"/>
        <w:spacing w:line="480" w:lineRule="exact"/>
        <w:ind w:left="0" w:firstLine="709"/>
        <w:contextualSpacing w:val="0"/>
        <w:jc w:val="both"/>
        <w:rPr>
          <w:rFonts w:ascii="HQPB4" w:hAnsi="HQPB4" w:cs="KFGQPC Uthmanic Script HAFS"/>
          <w:sz w:val="32"/>
          <w:szCs w:val="32"/>
          <w:rtl/>
        </w:rPr>
      </w:pPr>
      <w:r w:rsidRPr="001F76F4">
        <w:rPr>
          <w:rFonts w:ascii="Times New Roman" w:hAnsi="Times New Roman" w:cs="Times New Roman"/>
          <w:sz w:val="24"/>
          <w:szCs w:val="24"/>
        </w:rPr>
        <w:t>Kepercayaan dalam islam</w:t>
      </w:r>
      <w:r>
        <w:rPr>
          <w:rFonts w:ascii="Times New Roman" w:hAnsi="Times New Roman" w:cs="Times New Roman"/>
          <w:sz w:val="24"/>
          <w:szCs w:val="24"/>
        </w:rPr>
        <w:t xml:space="preserve"> dalam al-qur’an dan hadist telah di jelaskan tentang amanah atau kepercayaan</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QS.Al Imran : 118).</w:t>
      </w:r>
      <w:r w:rsidRPr="00D87F7B">
        <w:rPr>
          <w:rFonts w:cs="KFGQPC Uthmanic Script HAFS" w:hint="cs"/>
          <w:rtl/>
        </w:rPr>
        <w:t xml:space="preserve"> </w:t>
      </w:r>
    </w:p>
    <w:p w:rsidR="000D674B" w:rsidRPr="00B453D6" w:rsidRDefault="000D674B" w:rsidP="000D674B">
      <w:pPr>
        <w:bidi/>
        <w:spacing w:after="375" w:line="480" w:lineRule="exact"/>
        <w:jc w:val="both"/>
        <w:rPr>
          <w:rFonts w:ascii="HQPB4" w:hAnsi="HQPB4" w:cs="KFGQPC Uthmanic Script HAFS"/>
          <w:sz w:val="32"/>
          <w:szCs w:val="32"/>
          <w:lang w:val="id-ID"/>
        </w:rPr>
      </w:pPr>
      <w:r w:rsidRPr="00B453D6">
        <w:rPr>
          <w:rFonts w:ascii="HQPB4" w:hAnsi="HQPB4" w:cs="KFGQPC Uthmanic Script HAFS"/>
          <w:sz w:val="32"/>
          <w:szCs w:val="32"/>
          <w:rtl/>
        </w:rPr>
        <w:lastRenderedPageBreak/>
        <w:t xml:space="preserve">يَٰٓأَيُّهَا ٱلَّذِينَ ءَامَنُواْ لَا تَتَّخِذُواْ بِطَانَةٗ مِّن دُونِكُمۡ لَا يَأۡلُونَكُمۡ خَبَالٗا وَدُّواْ مَا عَنِتُّمۡ قَدۡ بَدَتِ ٱلۡبَغۡضَآءُ مِنۡ أَفۡوَٰهِهِمۡ وَمَا تُخۡفِي صُدُورُهُمۡ أَكۡبَرُۚ قَدۡ بَيَّنَّا لَكُمُ ٱلۡأٓيَٰتِۖ إِن كُنتُمۡ تَعۡقِلُونَ ١١٨ </w:t>
      </w:r>
    </w:p>
    <w:p w:rsidR="000D674B" w:rsidRPr="00A77045" w:rsidRDefault="000D674B" w:rsidP="000D674B">
      <w:pPr>
        <w:spacing w:line="480" w:lineRule="exact"/>
        <w:jc w:val="both"/>
        <w:rPr>
          <w:rFonts w:ascii="Times New Roman" w:hAnsi="Times New Roman" w:cs="Times New Roman"/>
          <w:sz w:val="24"/>
          <w:szCs w:val="24"/>
          <w:lang w:val="id-ID"/>
        </w:rPr>
      </w:pPr>
      <w:r w:rsidRPr="00A77045">
        <w:rPr>
          <w:rFonts w:ascii="Times New Roman" w:hAnsi="Times New Roman" w:cs="Times New Roman"/>
          <w:sz w:val="24"/>
          <w:szCs w:val="24"/>
          <w:lang w:val="id-ID"/>
        </w:rPr>
        <w:t>Artinya</w:t>
      </w:r>
    </w:p>
    <w:p w:rsidR="000D674B" w:rsidRPr="00256AC8" w:rsidRDefault="000D674B" w:rsidP="000D674B">
      <w:pPr>
        <w:spacing w:line="240" w:lineRule="exact"/>
        <w:ind w:left="851"/>
        <w:jc w:val="both"/>
        <w:rPr>
          <w:rFonts w:ascii="Times New Roman" w:hAnsi="Times New Roman" w:cs="Times New Roman"/>
          <w:sz w:val="24"/>
          <w:szCs w:val="24"/>
          <w:lang w:val="id-ID"/>
        </w:rPr>
      </w:pPr>
      <w:r w:rsidRPr="00256AC8">
        <w:rPr>
          <w:rFonts w:ascii="Times New Roman" w:hAnsi="Times New Roman" w:cs="Times New Roman"/>
          <w:sz w:val="24"/>
          <w:szCs w:val="24"/>
          <w:lang w:val="id-ID"/>
        </w:rPr>
        <w:t>“hai orang-orang yang beriman, janganlah kamu ambil menjadi teman kepercayaanmu orang-orang di luar kalanganmu(karena) mereka tidak henti-hentinya (menimbulkan) kemudharatan bagimu.mereka menukai apa yang menyusahkanmu. Telah nyata kebencian dari mulut mereka, dan apa yang di sembunyikan oleh hati mereka dalah lebih besar lagi.sungguh telah kami terangkan kepadamu ayat-ayat kami.jika kamu memahaminya.(QS.Al Imran: 118)</w:t>
      </w:r>
    </w:p>
    <w:p w:rsidR="000D674B" w:rsidRPr="00A77045" w:rsidRDefault="000D674B" w:rsidP="000D674B">
      <w:pPr>
        <w:spacing w:line="480" w:lineRule="exact"/>
        <w:jc w:val="both"/>
        <w:rPr>
          <w:rFonts w:ascii="Times New Roman" w:hAnsi="Times New Roman" w:cs="Times New Roman"/>
          <w:sz w:val="24"/>
          <w:szCs w:val="24"/>
          <w:lang w:val="id-ID"/>
        </w:rPr>
      </w:pPr>
      <w:r w:rsidRPr="00A77045">
        <w:rPr>
          <w:rFonts w:ascii="Times New Roman" w:hAnsi="Times New Roman" w:cs="Times New Roman"/>
          <w:sz w:val="24"/>
          <w:szCs w:val="24"/>
          <w:lang w:val="id-ID"/>
        </w:rPr>
        <w:t>Dalam hadist yang artinya :</w:t>
      </w:r>
    </w:p>
    <w:p w:rsidR="000D674B" w:rsidRDefault="000D674B" w:rsidP="00256AC8">
      <w:pPr>
        <w:pStyle w:val="ListParagraph"/>
        <w:spacing w:line="480" w:lineRule="exact"/>
        <w:ind w:left="0" w:firstLine="709"/>
        <w:contextualSpacing w:val="0"/>
        <w:jc w:val="both"/>
        <w:rPr>
          <w:rFonts w:ascii="Times New Roman" w:hAnsi="Times New Roman" w:cs="Times New Roman"/>
          <w:sz w:val="24"/>
          <w:szCs w:val="24"/>
        </w:rPr>
      </w:pPr>
      <w:r w:rsidRPr="00A77045">
        <w:rPr>
          <w:rFonts w:ascii="Times New Roman" w:hAnsi="Times New Roman" w:cs="Times New Roman"/>
          <w:sz w:val="24"/>
          <w:szCs w:val="24"/>
          <w:lang w:val="id-ID"/>
        </w:rPr>
        <w:t xml:space="preserve">Dari khudzaifah berkata, Rasulullah SAW menyampaikan kepadaku dua hadist, yang atu telah saya ketahui yang satunya lagi masih saya tunggu. Beliau bersabda kepada kami bahwa amanah itu di letakkan di lubuk hati masnusia, lalu mereka mengetahuinya dalam al-quran kemudian mereka ketahui pula dari hadist. </w:t>
      </w:r>
      <w:r>
        <w:rPr>
          <w:rFonts w:ascii="Times New Roman" w:hAnsi="Times New Roman" w:cs="Times New Roman"/>
          <w:sz w:val="24"/>
          <w:szCs w:val="24"/>
        </w:rPr>
        <w:t xml:space="preserve">Dan beliau juga menyampaikan kepada kamitentang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hilangnya amanah. Belia bersabda: seseorang tidur amanah di cabut dari hatinya hingga tinggal bekasnya seperti bekas titik-titik.  Kemudian ia tidur lagi,lalu amanah di cabut hingga tinggal bekasnya seperti bekas yang terdapat di telapak tangan yang di gunakan untuk bekerja, bagaikan bara yang di letakkan di kakimu, lantas melepuh tetapi tidak berisi apa-apa kemudian mereka melakukan jual/beli atau transaksi-transaksi tetapi hamper tidak ada orang yang menunaikan amanah maka orang-orangpun berkata: sesungguhnya dikalangan bani fulan terdapat orang yang bisa dipercaya da nada pula yang mengatakan bahwa seseorang alangkah pandainya, alangkah cerdasnya, alangkah tabahnya padahal hatinya tidak ada iman sedikitpun meskipun sekecil biji sawi. Sungguh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datang padaku suatu zaman dan aku tidak mempedulikan lagi </w:t>
      </w:r>
      <w:r>
        <w:rPr>
          <w:rFonts w:ascii="Times New Roman" w:hAnsi="Times New Roman" w:cs="Times New Roman"/>
          <w:sz w:val="24"/>
          <w:szCs w:val="24"/>
        </w:rPr>
        <w:lastRenderedPageBreak/>
        <w:t xml:space="preserve">siapa di antara kamu yang baiat, jika ia seorang nasrani maka dia akan di kembalikan kepadaku oleh orang-orang yang mengusahakanya, adapaun pada hari ini aku tidak membaiat kecuali fulan bin fulan. </w:t>
      </w:r>
      <w:proofErr w:type="gramStart"/>
      <w:r>
        <w:rPr>
          <w:rFonts w:ascii="Times New Roman" w:hAnsi="Times New Roman" w:cs="Times New Roman"/>
          <w:sz w:val="24"/>
          <w:szCs w:val="24"/>
        </w:rPr>
        <w:t>(HR.imam bukhari).</w:t>
      </w:r>
      <w:proofErr w:type="gramEnd"/>
      <w:r>
        <w:rPr>
          <w:rStyle w:val="FootnoteReference"/>
          <w:rFonts w:ascii="Times New Roman" w:hAnsi="Times New Roman" w:cs="Times New Roman"/>
          <w:sz w:val="24"/>
          <w:szCs w:val="24"/>
        </w:rPr>
        <w:footnoteReference w:id="40"/>
      </w:r>
    </w:p>
    <w:p w:rsidR="000D674B" w:rsidRDefault="000D674B" w:rsidP="00256AC8">
      <w:pPr>
        <w:pStyle w:val="ListParagraph"/>
        <w:spacing w:line="480" w:lineRule="exact"/>
        <w:ind w:left="0" w:firstLine="709"/>
        <w:contextualSpacing w:val="0"/>
        <w:jc w:val="both"/>
        <w:rPr>
          <w:rFonts w:ascii="Times New Roman" w:hAnsi="Times New Roman" w:cs="Times New Roman"/>
          <w:sz w:val="24"/>
          <w:szCs w:val="24"/>
        </w:rPr>
      </w:pPr>
      <w:proofErr w:type="gramStart"/>
      <w:r>
        <w:rPr>
          <w:rFonts w:ascii="Times New Roman" w:hAnsi="Times New Roman" w:cs="Times New Roman"/>
          <w:sz w:val="24"/>
          <w:szCs w:val="24"/>
        </w:rPr>
        <w:t>Kepercayaan itu mahal harganya.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Itulah stigma yang selama ini beredar di masyarakat, dan itu memang benar adanya.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Bicara tentang kepercayaan, berarti bicara trntang titipan dan </w:t>
      </w:r>
      <w:r w:rsidRPr="00256AC8">
        <w:rPr>
          <w:rFonts w:ascii="Times New Roman" w:hAnsi="Times New Roman" w:cs="Times New Roman"/>
          <w:sz w:val="24"/>
          <w:szCs w:val="24"/>
          <w:lang w:val="id-ID"/>
        </w:rPr>
        <w:t>kejujuran</w:t>
      </w:r>
      <w:r>
        <w:rPr>
          <w:rFonts w:ascii="Times New Roman" w:hAnsi="Times New Roman" w:cs="Times New Roman"/>
          <w:sz w:val="24"/>
          <w:szCs w:val="24"/>
        </w:rPr>
        <w:t>.</w:t>
      </w:r>
      <w:proofErr w:type="gramEnd"/>
      <w:r>
        <w:rPr>
          <w:rFonts w:ascii="Times New Roman" w:hAnsi="Times New Roman" w:cs="Times New Roman"/>
          <w:sz w:val="24"/>
          <w:szCs w:val="24"/>
        </w:rPr>
        <w:t xml:space="preserve"> Kepercayaan tidak bisa di sandingkan dengan uang dan materi karna kepercayaan hanya bisa dib uktikan dengan proses panjang. </w:t>
      </w:r>
      <w:proofErr w:type="gramStart"/>
      <w:r>
        <w:rPr>
          <w:rFonts w:ascii="Times New Roman" w:hAnsi="Times New Roman" w:cs="Times New Roman"/>
          <w:sz w:val="24"/>
          <w:szCs w:val="24"/>
        </w:rPr>
        <w:t>Kepercayaan bisa pergi dengan mudah, namun sulit untuk datang kembali.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Karna untuk menumbuhkan rasa percaya membutuhkan waktu yang amatpanjang, maka menjaga kepercayaan adalah sebuah perjuangan.</w:t>
      </w:r>
      <w:proofErr w:type="gramEnd"/>
    </w:p>
    <w:p w:rsidR="000D674B" w:rsidRDefault="000D674B" w:rsidP="00256AC8">
      <w:pPr>
        <w:pStyle w:val="ListParagraph"/>
        <w:spacing w:line="480" w:lineRule="exact"/>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Kepercayaan dapat di simpulkan dengan </w:t>
      </w:r>
      <w:proofErr w:type="gramStart"/>
      <w:r>
        <w:rPr>
          <w:rFonts w:ascii="Times New Roman" w:hAnsi="Times New Roman" w:cs="Times New Roman"/>
          <w:sz w:val="24"/>
          <w:szCs w:val="24"/>
        </w:rPr>
        <w:t>nama</w:t>
      </w:r>
      <w:proofErr w:type="gramEnd"/>
      <w:r>
        <w:rPr>
          <w:rFonts w:ascii="Times New Roman" w:hAnsi="Times New Roman" w:cs="Times New Roman"/>
          <w:sz w:val="24"/>
          <w:szCs w:val="24"/>
        </w:rPr>
        <w:t xml:space="preserve"> lain yaitu amanah, yang mana amanah disini sangatlah tidak mudah untuk menjaga sebuah amanah yang di emban. Amanah tak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pernah </w:t>
      </w:r>
      <w:r w:rsidRPr="00256AC8">
        <w:rPr>
          <w:rFonts w:ascii="Times New Roman" w:hAnsi="Times New Roman" w:cs="Times New Roman"/>
          <w:sz w:val="24"/>
          <w:szCs w:val="24"/>
          <w:lang w:val="id-ID"/>
        </w:rPr>
        <w:t>lepas</w:t>
      </w:r>
      <w:r>
        <w:rPr>
          <w:rFonts w:ascii="Times New Roman" w:hAnsi="Times New Roman" w:cs="Times New Roman"/>
          <w:sz w:val="24"/>
          <w:szCs w:val="24"/>
        </w:rPr>
        <w:t xml:space="preserve"> dalam kehidupan sehari-hari manusia. </w:t>
      </w:r>
      <w:proofErr w:type="gramStart"/>
      <w:r>
        <w:rPr>
          <w:rFonts w:ascii="Times New Roman" w:hAnsi="Times New Roman" w:cs="Times New Roman"/>
          <w:sz w:val="24"/>
          <w:szCs w:val="24"/>
        </w:rPr>
        <w:t>Mulai dari hal uang terkecil seperti pemerintah mengambil suatu barang sampai kepada hal terbesar seperti amanah mengemban sebuah jabatan.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Amanah juga menjadi tugas yang di berikan oleh Allah kepada manusia sebagai hambanya.</w:t>
      </w:r>
      <w:proofErr w:type="gramEnd"/>
      <w:r>
        <w:rPr>
          <w:rFonts w:ascii="Times New Roman" w:hAnsi="Times New Roman" w:cs="Times New Roman"/>
          <w:sz w:val="24"/>
          <w:szCs w:val="24"/>
        </w:rPr>
        <w:t xml:space="preserve"> Dan jika di kaitkan dengan biasnis maka kaitanya adalah dalam berbisnis sangatlah penting dengan pemenuhan kepercayaan seseorang konsumen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melariskan sebuah produk dalam bisnis dan telah kita jelaskan di atas bahwasanya kepercayaan sangatlah penting bagi seorang produsen terhadap konsumen dalam bisnisnya.</w:t>
      </w:r>
    </w:p>
    <w:p w:rsidR="000D674B" w:rsidRPr="00CC50EF" w:rsidRDefault="000D674B" w:rsidP="00256AC8">
      <w:pPr>
        <w:pStyle w:val="ListParagraph"/>
        <w:spacing w:line="480" w:lineRule="exact"/>
        <w:ind w:left="0" w:firstLine="709"/>
        <w:contextualSpacing w:val="0"/>
        <w:jc w:val="both"/>
        <w:rPr>
          <w:rFonts w:ascii="Times New Roman" w:hAnsi="Times New Roman" w:cs="Times New Roman"/>
          <w:sz w:val="24"/>
          <w:szCs w:val="24"/>
        </w:rPr>
      </w:pPr>
      <w:proofErr w:type="gramStart"/>
      <w:r w:rsidRPr="00CC50EF">
        <w:rPr>
          <w:rFonts w:ascii="Times New Roman" w:hAnsi="Times New Roman" w:cs="Times New Roman"/>
          <w:sz w:val="24"/>
          <w:szCs w:val="24"/>
        </w:rPr>
        <w:t xml:space="preserve">Saat ini informasi dan teknologi canggih sangat mudah untuk didapatkan, aplikasi-aplikasi smart yang </w:t>
      </w:r>
      <w:r w:rsidRPr="00256AC8">
        <w:rPr>
          <w:rFonts w:ascii="Times New Roman" w:hAnsi="Times New Roman" w:cs="Times New Roman"/>
          <w:sz w:val="24"/>
          <w:szCs w:val="24"/>
          <w:lang w:val="id-ID"/>
        </w:rPr>
        <w:t>membuat</w:t>
      </w:r>
      <w:r w:rsidRPr="00CC50EF">
        <w:rPr>
          <w:rFonts w:ascii="Times New Roman" w:hAnsi="Times New Roman" w:cs="Times New Roman"/>
          <w:sz w:val="24"/>
          <w:szCs w:val="24"/>
        </w:rPr>
        <w:t xml:space="preserve"> semuanya serba mudah hanya dengan satu sentuhan di jari saja, dapat mengantarkan masyarakat untuk mengelilingi dunia untuk </w:t>
      </w:r>
      <w:r w:rsidRPr="00CC50EF">
        <w:rPr>
          <w:rFonts w:ascii="Times New Roman" w:hAnsi="Times New Roman" w:cs="Times New Roman"/>
          <w:sz w:val="24"/>
          <w:szCs w:val="24"/>
        </w:rPr>
        <w:lastRenderedPageBreak/>
        <w:t>sekedar mengetahui berita terbaru tanpa harus berpindah tempat.</w:t>
      </w:r>
      <w:proofErr w:type="gramEnd"/>
      <w:r w:rsidRPr="00CC50EF">
        <w:rPr>
          <w:rFonts w:ascii="Times New Roman" w:hAnsi="Times New Roman" w:cs="Times New Roman"/>
          <w:sz w:val="24"/>
          <w:szCs w:val="24"/>
        </w:rPr>
        <w:t xml:space="preserve"> Hal ini juga terjadi di dunia perbankan yang harus senantiasa menyajikan sesuatu yang menguntungkan new and fresh, ada beberapa layanan yang baru di pe</w:t>
      </w:r>
      <w:r>
        <w:rPr>
          <w:rFonts w:ascii="Times New Roman" w:hAnsi="Times New Roman" w:cs="Times New Roman"/>
          <w:sz w:val="24"/>
          <w:szCs w:val="24"/>
        </w:rPr>
        <w:t>rbankan yaitu seperti Internet</w:t>
      </w:r>
      <w:r w:rsidRPr="00CC50EF">
        <w:rPr>
          <w:rFonts w:ascii="Times New Roman" w:hAnsi="Times New Roman" w:cs="Times New Roman"/>
          <w:sz w:val="24"/>
          <w:szCs w:val="24"/>
        </w:rPr>
        <w:t xml:space="preserve"> Banking yang sudah diterapkan di Indonesia. Menurut Peraturan Bank Indonesia Nomor 9/15/PBI/2007 Tentang Penerapan Manajemen Risiko, bahwa</w:t>
      </w:r>
      <w:r>
        <w:rPr>
          <w:rFonts w:ascii="Times New Roman" w:hAnsi="Times New Roman" w:cs="Times New Roman"/>
          <w:sz w:val="24"/>
          <w:szCs w:val="24"/>
        </w:rPr>
        <w:t xml:space="preserve"> yang disebut dengan “Internet </w:t>
      </w:r>
      <w:r w:rsidRPr="00CC50EF">
        <w:rPr>
          <w:rFonts w:ascii="Times New Roman" w:hAnsi="Times New Roman" w:cs="Times New Roman"/>
          <w:sz w:val="24"/>
          <w:szCs w:val="24"/>
        </w:rPr>
        <w:t xml:space="preserve"> Banking</w:t>
      </w:r>
      <w:r>
        <w:rPr>
          <w:rFonts w:ascii="Times New Roman" w:hAnsi="Times New Roman" w:cs="Times New Roman"/>
          <w:sz w:val="24"/>
          <w:szCs w:val="24"/>
        </w:rPr>
        <w:t xml:space="preserve"> </w:t>
      </w:r>
      <w:r w:rsidRPr="00CC50EF">
        <w:rPr>
          <w:rFonts w:ascii="Times New Roman" w:hAnsi="Times New Roman" w:cs="Times New Roman"/>
          <w:sz w:val="24"/>
          <w:szCs w:val="24"/>
        </w:rPr>
        <w:t xml:space="preserve"> adalah layanan yang memungkinkan nasabah bank untuk memperoleh informasi, melakukan komunikasi, dan melakukan transaksi perbankan melalui media elekt</w:t>
      </w:r>
      <w:r>
        <w:rPr>
          <w:rFonts w:ascii="Times New Roman" w:hAnsi="Times New Roman" w:cs="Times New Roman"/>
          <w:sz w:val="24"/>
          <w:szCs w:val="24"/>
        </w:rPr>
        <w:t>ronik. Internet</w:t>
      </w:r>
      <w:r w:rsidRPr="00CC50EF">
        <w:rPr>
          <w:rFonts w:ascii="Times New Roman" w:hAnsi="Times New Roman" w:cs="Times New Roman"/>
          <w:sz w:val="24"/>
          <w:szCs w:val="24"/>
        </w:rPr>
        <w:t xml:space="preserve"> </w:t>
      </w:r>
      <w:proofErr w:type="gramStart"/>
      <w:r w:rsidRPr="00CC50EF">
        <w:rPr>
          <w:rFonts w:ascii="Times New Roman" w:hAnsi="Times New Roman" w:cs="Times New Roman"/>
          <w:sz w:val="24"/>
          <w:szCs w:val="24"/>
        </w:rPr>
        <w:t>Banking</w:t>
      </w:r>
      <w:proofErr w:type="gramEnd"/>
      <w:r w:rsidRPr="00CC50EF">
        <w:rPr>
          <w:rFonts w:ascii="Times New Roman" w:hAnsi="Times New Roman" w:cs="Times New Roman"/>
          <w:sz w:val="24"/>
          <w:szCs w:val="24"/>
        </w:rPr>
        <w:t xml:space="preserve"> sangat menunjang kemajuan ekonomi yang dituntut untuk selalu menyajikan hal baru dan menguntungkan terutama untuk masyarakat yang aktif bertransaksi di perbankan.</w:t>
      </w:r>
      <w:r>
        <w:rPr>
          <w:rStyle w:val="FootnoteReference"/>
          <w:rFonts w:ascii="Times New Roman" w:hAnsi="Times New Roman" w:cs="Times New Roman"/>
          <w:sz w:val="24"/>
          <w:szCs w:val="24"/>
        </w:rPr>
        <w:footnoteReference w:id="41"/>
      </w:r>
    </w:p>
    <w:p w:rsidR="000D674B" w:rsidRPr="00E864EC" w:rsidRDefault="000D674B" w:rsidP="00256AC8">
      <w:pPr>
        <w:pStyle w:val="ListParagraph"/>
        <w:numPr>
          <w:ilvl w:val="0"/>
          <w:numId w:val="38"/>
        </w:numPr>
        <w:spacing w:before="120" w:line="480" w:lineRule="exact"/>
        <w:ind w:left="714" w:hanging="288"/>
        <w:contextualSpacing w:val="0"/>
        <w:jc w:val="both"/>
        <w:rPr>
          <w:rStyle w:val="Strong"/>
          <w:rFonts w:ascii="Times New Roman" w:hAnsi="Times New Roman" w:cs="Times New Roman"/>
          <w:b w:val="0"/>
          <w:bCs w:val="0"/>
          <w:sz w:val="24"/>
          <w:szCs w:val="24"/>
        </w:rPr>
      </w:pPr>
      <w:r w:rsidRPr="00E864EC">
        <w:rPr>
          <w:rStyle w:val="Strong"/>
          <w:rFonts w:ascii="Times New Roman" w:hAnsi="Times New Roman" w:cs="Times New Roman"/>
          <w:sz w:val="24"/>
          <w:szCs w:val="24"/>
        </w:rPr>
        <w:t>Layanan Internet Banking Muamalat</w:t>
      </w:r>
    </w:p>
    <w:p w:rsidR="000D674B" w:rsidRPr="00256AC8" w:rsidRDefault="000D674B" w:rsidP="00256AC8">
      <w:pPr>
        <w:pStyle w:val="ListParagraph"/>
        <w:spacing w:line="480" w:lineRule="exact"/>
        <w:ind w:left="426" w:firstLine="709"/>
        <w:contextualSpacing w:val="0"/>
        <w:jc w:val="both"/>
        <w:rPr>
          <w:rFonts w:ascii="Times New Roman" w:hAnsi="Times New Roman" w:cs="Times New Roman"/>
          <w:sz w:val="24"/>
          <w:szCs w:val="24"/>
        </w:rPr>
      </w:pPr>
      <w:r w:rsidRPr="00256AC8">
        <w:rPr>
          <w:rFonts w:ascii="Times New Roman" w:hAnsi="Times New Roman" w:cs="Times New Roman"/>
          <w:sz w:val="24"/>
          <w:szCs w:val="24"/>
        </w:rPr>
        <w:t xml:space="preserve">Internet Banking(e-banking) Muamalat merupakan layanan perbankan elektronik 24 jam sehari dan 7 hari sepekan melalui akses internet yang mudah dan aman. </w:t>
      </w:r>
      <w:proofErr w:type="gramStart"/>
      <w:r w:rsidRPr="00256AC8">
        <w:rPr>
          <w:rFonts w:ascii="Times New Roman" w:hAnsi="Times New Roman" w:cs="Times New Roman"/>
          <w:sz w:val="24"/>
          <w:szCs w:val="24"/>
        </w:rPr>
        <w:t>Layanan ini memungkinkan Nasabah bertransaksi di seluruh rekening Bank Muamalat miliknya.</w:t>
      </w:r>
      <w:proofErr w:type="gramEnd"/>
    </w:p>
    <w:p w:rsidR="000D674B" w:rsidRPr="00256AC8" w:rsidRDefault="000D674B" w:rsidP="00256AC8">
      <w:pPr>
        <w:pStyle w:val="ListParagraph"/>
        <w:numPr>
          <w:ilvl w:val="0"/>
          <w:numId w:val="38"/>
        </w:numPr>
        <w:spacing w:before="120" w:line="480" w:lineRule="exact"/>
        <w:ind w:left="714" w:hanging="288"/>
        <w:contextualSpacing w:val="0"/>
        <w:jc w:val="both"/>
        <w:rPr>
          <w:rStyle w:val="Strong"/>
          <w:rFonts w:ascii="Times New Roman" w:hAnsi="Times New Roman" w:cs="Times New Roman"/>
          <w:b w:val="0"/>
          <w:sz w:val="24"/>
          <w:szCs w:val="24"/>
        </w:rPr>
      </w:pPr>
      <w:r w:rsidRPr="00E864EC">
        <w:rPr>
          <w:rStyle w:val="Strong"/>
          <w:rFonts w:ascii="Times New Roman" w:hAnsi="Times New Roman" w:cs="Times New Roman"/>
          <w:sz w:val="24"/>
          <w:szCs w:val="24"/>
        </w:rPr>
        <w:t>Kelebihan</w:t>
      </w:r>
      <w:r w:rsidRPr="00256AC8">
        <w:rPr>
          <w:rStyle w:val="Strong"/>
          <w:rFonts w:ascii="Times New Roman" w:hAnsi="Times New Roman" w:cs="Times New Roman"/>
          <w:sz w:val="24"/>
          <w:szCs w:val="24"/>
        </w:rPr>
        <w:t xml:space="preserve"> Internet Banking Muamalat</w:t>
      </w:r>
    </w:p>
    <w:p w:rsidR="000D674B" w:rsidRPr="00FF2924" w:rsidRDefault="000D674B" w:rsidP="00256AC8">
      <w:pPr>
        <w:numPr>
          <w:ilvl w:val="0"/>
          <w:numId w:val="28"/>
        </w:numPr>
        <w:shd w:val="clear" w:color="auto" w:fill="FFFFFF"/>
        <w:tabs>
          <w:tab w:val="clear" w:pos="720"/>
        </w:tabs>
        <w:spacing w:before="120" w:line="360" w:lineRule="auto"/>
        <w:ind w:left="993" w:hanging="284"/>
        <w:jc w:val="both"/>
        <w:rPr>
          <w:rFonts w:ascii="Times New Roman" w:hAnsi="Times New Roman" w:cs="Times New Roman"/>
          <w:sz w:val="24"/>
          <w:szCs w:val="24"/>
        </w:rPr>
      </w:pPr>
      <w:r w:rsidRPr="00FF2924">
        <w:rPr>
          <w:rFonts w:ascii="Times New Roman" w:hAnsi="Times New Roman" w:cs="Times New Roman"/>
          <w:sz w:val="24"/>
          <w:szCs w:val="24"/>
        </w:rPr>
        <w:t>Transaksi perbankan dapat dilakukan kapan saja dan di mana saja</w:t>
      </w:r>
    </w:p>
    <w:p w:rsidR="000D674B" w:rsidRDefault="000D674B" w:rsidP="00256AC8">
      <w:pPr>
        <w:numPr>
          <w:ilvl w:val="0"/>
          <w:numId w:val="28"/>
        </w:numPr>
        <w:shd w:val="clear" w:color="auto" w:fill="FFFFFF"/>
        <w:tabs>
          <w:tab w:val="clear" w:pos="720"/>
        </w:tabs>
        <w:spacing w:before="120" w:line="360" w:lineRule="auto"/>
        <w:ind w:left="993" w:hanging="284"/>
        <w:jc w:val="both"/>
        <w:rPr>
          <w:rFonts w:ascii="Times New Roman" w:hAnsi="Times New Roman" w:cs="Times New Roman"/>
          <w:sz w:val="24"/>
          <w:szCs w:val="24"/>
        </w:rPr>
      </w:pPr>
      <w:r w:rsidRPr="00FF2924">
        <w:rPr>
          <w:rFonts w:ascii="Times New Roman" w:hAnsi="Times New Roman" w:cs="Times New Roman"/>
          <w:sz w:val="24"/>
          <w:szCs w:val="24"/>
        </w:rPr>
        <w:t>Internet Banking Muamalat dilengkapi dengan mPassCode (One Time Password/OTP), yaitu SMS berisikan kode verifikasi transaksi yang dikirimkan ke nomor ponsel Nasabah yang telah terdafar di bank.</w:t>
      </w:r>
    </w:p>
    <w:p w:rsidR="00256AC8" w:rsidRDefault="00256AC8" w:rsidP="00256AC8">
      <w:pPr>
        <w:shd w:val="clear" w:color="auto" w:fill="FFFFFF"/>
        <w:spacing w:before="120" w:line="360" w:lineRule="auto"/>
        <w:jc w:val="both"/>
        <w:rPr>
          <w:rFonts w:ascii="Times New Roman" w:hAnsi="Times New Roman" w:cs="Times New Roman"/>
          <w:sz w:val="24"/>
          <w:szCs w:val="24"/>
        </w:rPr>
      </w:pPr>
    </w:p>
    <w:p w:rsidR="00256AC8" w:rsidRPr="00D65986" w:rsidRDefault="00256AC8" w:rsidP="00256AC8">
      <w:pPr>
        <w:shd w:val="clear" w:color="auto" w:fill="FFFFFF"/>
        <w:spacing w:before="120" w:line="360" w:lineRule="auto"/>
        <w:jc w:val="both"/>
        <w:rPr>
          <w:rFonts w:ascii="Times New Roman" w:hAnsi="Times New Roman" w:cs="Times New Roman"/>
          <w:sz w:val="24"/>
          <w:szCs w:val="24"/>
        </w:rPr>
      </w:pPr>
    </w:p>
    <w:p w:rsidR="000D674B" w:rsidRPr="00256AC8" w:rsidRDefault="000D674B" w:rsidP="00256AC8">
      <w:pPr>
        <w:pStyle w:val="ListParagraph"/>
        <w:numPr>
          <w:ilvl w:val="0"/>
          <w:numId w:val="38"/>
        </w:numPr>
        <w:spacing w:before="120" w:line="480" w:lineRule="exact"/>
        <w:ind w:left="714" w:hanging="288"/>
        <w:contextualSpacing w:val="0"/>
        <w:jc w:val="both"/>
        <w:rPr>
          <w:rStyle w:val="Strong"/>
          <w:rFonts w:ascii="Times New Roman" w:hAnsi="Times New Roman" w:cs="Times New Roman"/>
          <w:sz w:val="24"/>
          <w:szCs w:val="24"/>
        </w:rPr>
      </w:pPr>
      <w:r w:rsidRPr="00256AC8">
        <w:rPr>
          <w:rStyle w:val="Strong"/>
          <w:rFonts w:ascii="Times New Roman" w:hAnsi="Times New Roman" w:cs="Times New Roman"/>
          <w:sz w:val="24"/>
          <w:szCs w:val="24"/>
        </w:rPr>
        <w:lastRenderedPageBreak/>
        <w:t>Registrasi Dan Aktivasi Internet Banking</w:t>
      </w:r>
    </w:p>
    <w:tbl>
      <w:tblPr>
        <w:tblpPr w:leftFromText="180" w:rightFromText="180" w:vertAnchor="text" w:horzAnchor="page" w:tblpX="1687" w:tblpY="198"/>
        <w:tblW w:w="10176"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384"/>
        <w:gridCol w:w="5018"/>
        <w:gridCol w:w="2693"/>
        <w:gridCol w:w="2081"/>
      </w:tblGrid>
      <w:tr w:rsidR="000D674B" w:rsidTr="00EB6A64">
        <w:trPr>
          <w:trHeight w:val="269"/>
        </w:trPr>
        <w:tc>
          <w:tcPr>
            <w:tcW w:w="384" w:type="dxa"/>
            <w:shd w:val="clear" w:color="auto" w:fill="FFFFFF"/>
            <w:vAlign w:val="center"/>
            <w:hideMark/>
          </w:tcPr>
          <w:p w:rsidR="000D674B" w:rsidRDefault="000D674B" w:rsidP="00EB6A64">
            <w:pPr>
              <w:pStyle w:val="NormalWeb"/>
              <w:spacing w:before="0" w:beforeAutospacing="0" w:line="480" w:lineRule="exact"/>
              <w:jc w:val="both"/>
            </w:pPr>
            <w:r>
              <w:rPr>
                <w:rStyle w:val="Strong"/>
              </w:rPr>
              <w:t>No.</w:t>
            </w:r>
          </w:p>
        </w:tc>
        <w:tc>
          <w:tcPr>
            <w:tcW w:w="5018" w:type="dxa"/>
            <w:shd w:val="clear" w:color="auto" w:fill="FFFFFF"/>
            <w:vAlign w:val="center"/>
            <w:hideMark/>
          </w:tcPr>
          <w:p w:rsidR="000D674B" w:rsidRDefault="000D674B" w:rsidP="00EB6A64">
            <w:pPr>
              <w:pStyle w:val="NormalWeb"/>
              <w:spacing w:before="0" w:beforeAutospacing="0" w:line="480" w:lineRule="exact"/>
              <w:jc w:val="both"/>
            </w:pPr>
            <w:r>
              <w:rPr>
                <w:rStyle w:val="Strong"/>
              </w:rPr>
              <w:t>Jenis Transaksi Nasabah</w:t>
            </w:r>
          </w:p>
        </w:tc>
        <w:tc>
          <w:tcPr>
            <w:tcW w:w="2693" w:type="dxa"/>
            <w:shd w:val="clear" w:color="auto" w:fill="FFFFFF"/>
            <w:vAlign w:val="center"/>
            <w:hideMark/>
          </w:tcPr>
          <w:p w:rsidR="000D674B" w:rsidRDefault="000D674B" w:rsidP="00EB6A64">
            <w:pPr>
              <w:pStyle w:val="NormalWeb"/>
              <w:spacing w:before="0" w:beforeAutospacing="0" w:line="480" w:lineRule="exact"/>
              <w:jc w:val="both"/>
            </w:pPr>
            <w:r>
              <w:rPr>
                <w:rStyle w:val="Strong"/>
              </w:rPr>
              <w:t xml:space="preserve">Limit Transaksi/Hari   </w:t>
            </w:r>
          </w:p>
        </w:tc>
        <w:tc>
          <w:tcPr>
            <w:tcW w:w="2081" w:type="dxa"/>
            <w:shd w:val="clear" w:color="auto" w:fill="FFFFFF"/>
            <w:vAlign w:val="center"/>
            <w:hideMark/>
          </w:tcPr>
          <w:p w:rsidR="000D674B" w:rsidRDefault="000D674B" w:rsidP="00EB6A64">
            <w:pPr>
              <w:pStyle w:val="NormalWeb"/>
              <w:spacing w:before="0" w:beforeAutospacing="0" w:line="480" w:lineRule="exact"/>
              <w:jc w:val="both"/>
            </w:pPr>
            <w:r>
              <w:rPr>
                <w:rStyle w:val="Strong"/>
              </w:rPr>
              <w:t>Biaya/transaksi</w:t>
            </w:r>
          </w:p>
        </w:tc>
      </w:tr>
      <w:tr w:rsidR="000D674B" w:rsidTr="00EB6A64">
        <w:trPr>
          <w:trHeight w:val="303"/>
        </w:trPr>
        <w:tc>
          <w:tcPr>
            <w:tcW w:w="384" w:type="dxa"/>
            <w:vMerge w:val="restart"/>
            <w:shd w:val="clear" w:color="auto" w:fill="F9F9F9"/>
            <w:vAlign w:val="center"/>
            <w:hideMark/>
          </w:tcPr>
          <w:p w:rsidR="000D674B" w:rsidRDefault="000D674B" w:rsidP="00EB6A64">
            <w:pPr>
              <w:pStyle w:val="NormalWeb"/>
              <w:spacing w:before="0" w:beforeAutospacing="0" w:line="480" w:lineRule="exact"/>
              <w:jc w:val="both"/>
            </w:pPr>
            <w:r>
              <w:t>1</w:t>
            </w:r>
          </w:p>
        </w:tc>
        <w:tc>
          <w:tcPr>
            <w:tcW w:w="9792" w:type="dxa"/>
            <w:gridSpan w:val="3"/>
            <w:shd w:val="clear" w:color="auto" w:fill="F9F9F9"/>
            <w:vAlign w:val="center"/>
            <w:hideMark/>
          </w:tcPr>
          <w:p w:rsidR="000D674B" w:rsidRDefault="000D674B" w:rsidP="00EB6A64">
            <w:pPr>
              <w:pStyle w:val="NormalWeb"/>
              <w:spacing w:before="0" w:beforeAutospacing="0" w:line="480" w:lineRule="exact"/>
              <w:jc w:val="both"/>
            </w:pPr>
            <w:r>
              <w:t>Info rekening</w:t>
            </w:r>
          </w:p>
        </w:tc>
      </w:tr>
      <w:tr w:rsidR="000D674B" w:rsidTr="00EB6A64">
        <w:trPr>
          <w:trHeight w:val="303"/>
        </w:trPr>
        <w:tc>
          <w:tcPr>
            <w:tcW w:w="384" w:type="dxa"/>
            <w:vMerge/>
            <w:shd w:val="clear" w:color="auto" w:fill="FFFFFF"/>
            <w:vAlign w:val="center"/>
            <w:hideMark/>
          </w:tcPr>
          <w:p w:rsidR="000D674B" w:rsidRDefault="000D674B" w:rsidP="00EB6A64">
            <w:pPr>
              <w:spacing w:line="480" w:lineRule="exact"/>
              <w:jc w:val="both"/>
              <w:rPr>
                <w:sz w:val="24"/>
                <w:szCs w:val="24"/>
              </w:rPr>
            </w:pPr>
          </w:p>
        </w:tc>
        <w:tc>
          <w:tcPr>
            <w:tcW w:w="5018" w:type="dxa"/>
            <w:shd w:val="clear" w:color="auto" w:fill="FFFFFF"/>
            <w:vAlign w:val="center"/>
            <w:hideMark/>
          </w:tcPr>
          <w:p w:rsidR="000D674B" w:rsidRDefault="000D674B" w:rsidP="00EB6A64">
            <w:pPr>
              <w:pStyle w:val="NormalWeb"/>
              <w:spacing w:before="0" w:beforeAutospacing="0" w:line="480" w:lineRule="exact"/>
              <w:jc w:val="both"/>
            </w:pPr>
            <w:r>
              <w:t>a. Informasi saldo</w:t>
            </w:r>
          </w:p>
        </w:tc>
        <w:tc>
          <w:tcPr>
            <w:tcW w:w="2693" w:type="dxa"/>
            <w:shd w:val="clear" w:color="auto" w:fill="FFFFFF"/>
            <w:vAlign w:val="center"/>
            <w:hideMark/>
          </w:tcPr>
          <w:p w:rsidR="000D674B" w:rsidRDefault="000D674B" w:rsidP="00EB6A64">
            <w:pPr>
              <w:pStyle w:val="NormalWeb"/>
              <w:spacing w:before="0" w:beforeAutospacing="0" w:line="480" w:lineRule="exact"/>
              <w:jc w:val="both"/>
            </w:pPr>
            <w:r>
              <w:t>---</w:t>
            </w:r>
          </w:p>
        </w:tc>
        <w:tc>
          <w:tcPr>
            <w:tcW w:w="2081" w:type="dxa"/>
            <w:shd w:val="clear" w:color="auto" w:fill="FFFFFF"/>
            <w:vAlign w:val="center"/>
            <w:hideMark/>
          </w:tcPr>
          <w:p w:rsidR="000D674B" w:rsidRDefault="000D674B" w:rsidP="00EB6A64">
            <w:pPr>
              <w:pStyle w:val="NormalWeb"/>
              <w:spacing w:before="0" w:beforeAutospacing="0" w:line="480" w:lineRule="exact"/>
              <w:jc w:val="both"/>
            </w:pPr>
            <w:r>
              <w:t>Gratis</w:t>
            </w:r>
          </w:p>
        </w:tc>
      </w:tr>
      <w:tr w:rsidR="000D674B" w:rsidTr="00EB6A64">
        <w:trPr>
          <w:trHeight w:val="319"/>
        </w:trPr>
        <w:tc>
          <w:tcPr>
            <w:tcW w:w="384" w:type="dxa"/>
            <w:vMerge/>
            <w:shd w:val="clear" w:color="auto" w:fill="F9F9F9"/>
            <w:vAlign w:val="center"/>
            <w:hideMark/>
          </w:tcPr>
          <w:p w:rsidR="000D674B" w:rsidRDefault="000D674B" w:rsidP="00EB6A64">
            <w:pPr>
              <w:spacing w:line="480" w:lineRule="exact"/>
              <w:jc w:val="both"/>
              <w:rPr>
                <w:sz w:val="24"/>
                <w:szCs w:val="24"/>
              </w:rPr>
            </w:pPr>
          </w:p>
        </w:tc>
        <w:tc>
          <w:tcPr>
            <w:tcW w:w="5018" w:type="dxa"/>
            <w:shd w:val="clear" w:color="auto" w:fill="F9F9F9"/>
            <w:vAlign w:val="center"/>
            <w:hideMark/>
          </w:tcPr>
          <w:p w:rsidR="000D674B" w:rsidRDefault="000D674B" w:rsidP="00EB6A64">
            <w:pPr>
              <w:pStyle w:val="NormalWeb"/>
              <w:spacing w:before="0" w:beforeAutospacing="0" w:line="480" w:lineRule="exact"/>
              <w:jc w:val="both"/>
            </w:pPr>
            <w:r>
              <w:t>b. Mutasi rekening</w:t>
            </w:r>
          </w:p>
        </w:tc>
        <w:tc>
          <w:tcPr>
            <w:tcW w:w="2693" w:type="dxa"/>
            <w:shd w:val="clear" w:color="auto" w:fill="F9F9F9"/>
            <w:vAlign w:val="center"/>
            <w:hideMark/>
          </w:tcPr>
          <w:p w:rsidR="000D674B" w:rsidRDefault="000D674B" w:rsidP="00EB6A64">
            <w:pPr>
              <w:pStyle w:val="NormalWeb"/>
              <w:spacing w:before="0" w:beforeAutospacing="0" w:line="480" w:lineRule="exact"/>
              <w:jc w:val="both"/>
            </w:pPr>
            <w:r>
              <w:t>---</w:t>
            </w:r>
          </w:p>
        </w:tc>
        <w:tc>
          <w:tcPr>
            <w:tcW w:w="2081" w:type="dxa"/>
            <w:shd w:val="clear" w:color="auto" w:fill="F9F9F9"/>
            <w:vAlign w:val="center"/>
            <w:hideMark/>
          </w:tcPr>
          <w:p w:rsidR="000D674B" w:rsidRDefault="000D674B" w:rsidP="00EB6A64">
            <w:pPr>
              <w:pStyle w:val="NormalWeb"/>
              <w:spacing w:before="0" w:beforeAutospacing="0" w:line="480" w:lineRule="exact"/>
              <w:jc w:val="both"/>
            </w:pPr>
            <w:r>
              <w:t>Gratis</w:t>
            </w:r>
          </w:p>
        </w:tc>
      </w:tr>
      <w:tr w:rsidR="000D674B" w:rsidTr="00EB6A64">
        <w:trPr>
          <w:trHeight w:val="286"/>
        </w:trPr>
        <w:tc>
          <w:tcPr>
            <w:tcW w:w="384" w:type="dxa"/>
            <w:vMerge/>
            <w:shd w:val="clear" w:color="auto" w:fill="FFFFFF"/>
            <w:vAlign w:val="center"/>
            <w:hideMark/>
          </w:tcPr>
          <w:p w:rsidR="000D674B" w:rsidRDefault="000D674B" w:rsidP="00EB6A64">
            <w:pPr>
              <w:spacing w:line="480" w:lineRule="exact"/>
              <w:jc w:val="both"/>
              <w:rPr>
                <w:sz w:val="24"/>
                <w:szCs w:val="24"/>
              </w:rPr>
            </w:pPr>
          </w:p>
        </w:tc>
        <w:tc>
          <w:tcPr>
            <w:tcW w:w="5018" w:type="dxa"/>
            <w:shd w:val="clear" w:color="auto" w:fill="FFFFFF"/>
            <w:vAlign w:val="center"/>
            <w:hideMark/>
          </w:tcPr>
          <w:p w:rsidR="000D674B" w:rsidRDefault="000D674B" w:rsidP="00EB6A64">
            <w:pPr>
              <w:pStyle w:val="NormalWeb"/>
              <w:spacing w:before="0" w:beforeAutospacing="0" w:line="480" w:lineRule="exact"/>
              <w:jc w:val="both"/>
            </w:pPr>
            <w:r>
              <w:t>c. Informasi kurs</w:t>
            </w:r>
          </w:p>
        </w:tc>
        <w:tc>
          <w:tcPr>
            <w:tcW w:w="2693" w:type="dxa"/>
            <w:shd w:val="clear" w:color="auto" w:fill="FFFFFF"/>
            <w:vAlign w:val="center"/>
            <w:hideMark/>
          </w:tcPr>
          <w:p w:rsidR="000D674B" w:rsidRDefault="000D674B" w:rsidP="00EB6A64">
            <w:pPr>
              <w:pStyle w:val="NormalWeb"/>
              <w:spacing w:before="0" w:beforeAutospacing="0" w:line="480" w:lineRule="exact"/>
              <w:jc w:val="both"/>
            </w:pPr>
            <w:r>
              <w:t>---</w:t>
            </w:r>
          </w:p>
        </w:tc>
        <w:tc>
          <w:tcPr>
            <w:tcW w:w="2081" w:type="dxa"/>
            <w:shd w:val="clear" w:color="auto" w:fill="FFFFFF"/>
            <w:vAlign w:val="center"/>
            <w:hideMark/>
          </w:tcPr>
          <w:p w:rsidR="000D674B" w:rsidRDefault="000D674B" w:rsidP="00EB6A64">
            <w:pPr>
              <w:pStyle w:val="NormalWeb"/>
              <w:spacing w:before="0" w:beforeAutospacing="0" w:line="480" w:lineRule="exact"/>
              <w:jc w:val="both"/>
            </w:pPr>
            <w:r>
              <w:t>Gratis</w:t>
            </w:r>
          </w:p>
        </w:tc>
      </w:tr>
      <w:tr w:rsidR="000D674B" w:rsidTr="00EB6A64">
        <w:trPr>
          <w:trHeight w:val="303"/>
        </w:trPr>
        <w:tc>
          <w:tcPr>
            <w:tcW w:w="384" w:type="dxa"/>
            <w:vMerge w:val="restart"/>
            <w:shd w:val="clear" w:color="auto" w:fill="F9F9F9"/>
            <w:vAlign w:val="center"/>
            <w:hideMark/>
          </w:tcPr>
          <w:p w:rsidR="000D674B" w:rsidRDefault="000D674B" w:rsidP="00EB6A64">
            <w:pPr>
              <w:pStyle w:val="NormalWeb"/>
              <w:spacing w:before="0" w:beforeAutospacing="0" w:line="480" w:lineRule="exact"/>
              <w:jc w:val="both"/>
            </w:pPr>
            <w:r>
              <w:t>2</w:t>
            </w:r>
          </w:p>
        </w:tc>
        <w:tc>
          <w:tcPr>
            <w:tcW w:w="9792" w:type="dxa"/>
            <w:gridSpan w:val="3"/>
            <w:shd w:val="clear" w:color="auto" w:fill="F9F9F9"/>
            <w:vAlign w:val="center"/>
            <w:hideMark/>
          </w:tcPr>
          <w:p w:rsidR="000D674B" w:rsidRDefault="000D674B" w:rsidP="00EB6A64">
            <w:pPr>
              <w:pStyle w:val="NormalWeb"/>
              <w:spacing w:before="0" w:beforeAutospacing="0" w:line="480" w:lineRule="exact"/>
              <w:jc w:val="both"/>
            </w:pPr>
            <w:r>
              <w:t>Transfer finansial</w:t>
            </w:r>
          </w:p>
        </w:tc>
      </w:tr>
      <w:tr w:rsidR="000D674B" w:rsidTr="00EB6A64">
        <w:trPr>
          <w:trHeight w:val="303"/>
        </w:trPr>
        <w:tc>
          <w:tcPr>
            <w:tcW w:w="384" w:type="dxa"/>
            <w:vMerge/>
            <w:shd w:val="clear" w:color="auto" w:fill="FFFFFF"/>
            <w:vAlign w:val="center"/>
            <w:hideMark/>
          </w:tcPr>
          <w:p w:rsidR="000D674B" w:rsidRDefault="000D674B" w:rsidP="00EB6A64">
            <w:pPr>
              <w:spacing w:line="480" w:lineRule="exact"/>
              <w:jc w:val="both"/>
              <w:rPr>
                <w:sz w:val="24"/>
                <w:szCs w:val="24"/>
              </w:rPr>
            </w:pPr>
          </w:p>
        </w:tc>
        <w:tc>
          <w:tcPr>
            <w:tcW w:w="5018" w:type="dxa"/>
            <w:shd w:val="clear" w:color="auto" w:fill="FFFFFF"/>
            <w:vAlign w:val="center"/>
            <w:hideMark/>
          </w:tcPr>
          <w:p w:rsidR="000D674B" w:rsidRDefault="000D674B" w:rsidP="00EB6A64">
            <w:pPr>
              <w:pStyle w:val="NormalWeb"/>
              <w:spacing w:before="0" w:beforeAutospacing="0" w:line="480" w:lineRule="exact"/>
              <w:jc w:val="both"/>
            </w:pPr>
            <w:r>
              <w:t>a.  Transfer antar rekening muamalat</w:t>
            </w:r>
          </w:p>
        </w:tc>
        <w:tc>
          <w:tcPr>
            <w:tcW w:w="2693" w:type="dxa"/>
            <w:shd w:val="clear" w:color="auto" w:fill="FFFFFF"/>
            <w:vAlign w:val="center"/>
            <w:hideMark/>
          </w:tcPr>
          <w:p w:rsidR="000D674B" w:rsidRDefault="000D674B" w:rsidP="00EB6A64">
            <w:pPr>
              <w:pStyle w:val="NormalWeb"/>
              <w:spacing w:before="0" w:beforeAutospacing="0" w:line="480" w:lineRule="exact"/>
              <w:jc w:val="both"/>
            </w:pPr>
            <w:r>
              <w:t>Rp50 juta</w:t>
            </w:r>
          </w:p>
        </w:tc>
        <w:tc>
          <w:tcPr>
            <w:tcW w:w="2081" w:type="dxa"/>
            <w:shd w:val="clear" w:color="auto" w:fill="FFFFFF"/>
            <w:vAlign w:val="center"/>
            <w:hideMark/>
          </w:tcPr>
          <w:p w:rsidR="000D674B" w:rsidRDefault="000D674B" w:rsidP="00EB6A64">
            <w:pPr>
              <w:pStyle w:val="NormalWeb"/>
              <w:spacing w:before="0" w:beforeAutospacing="0" w:line="480" w:lineRule="exact"/>
              <w:jc w:val="both"/>
            </w:pPr>
            <w:r>
              <w:t>Gratis</w:t>
            </w:r>
          </w:p>
        </w:tc>
      </w:tr>
      <w:tr w:rsidR="000D674B" w:rsidTr="00EB6A64">
        <w:trPr>
          <w:trHeight w:val="319"/>
        </w:trPr>
        <w:tc>
          <w:tcPr>
            <w:tcW w:w="384" w:type="dxa"/>
            <w:vMerge/>
            <w:shd w:val="clear" w:color="auto" w:fill="F9F9F9"/>
            <w:vAlign w:val="center"/>
            <w:hideMark/>
          </w:tcPr>
          <w:p w:rsidR="000D674B" w:rsidRDefault="000D674B" w:rsidP="00EB6A64">
            <w:pPr>
              <w:spacing w:line="480" w:lineRule="exact"/>
              <w:jc w:val="both"/>
              <w:rPr>
                <w:sz w:val="24"/>
                <w:szCs w:val="24"/>
              </w:rPr>
            </w:pPr>
          </w:p>
        </w:tc>
        <w:tc>
          <w:tcPr>
            <w:tcW w:w="5018" w:type="dxa"/>
            <w:shd w:val="clear" w:color="auto" w:fill="F9F9F9"/>
            <w:vAlign w:val="center"/>
            <w:hideMark/>
          </w:tcPr>
          <w:p w:rsidR="000D674B" w:rsidRDefault="000D674B" w:rsidP="00EB6A64">
            <w:pPr>
              <w:pStyle w:val="NormalWeb"/>
              <w:spacing w:before="0" w:beforeAutospacing="0" w:line="480" w:lineRule="exact"/>
              <w:jc w:val="both"/>
            </w:pPr>
            <w:r>
              <w:t>b.  Transfer ke bank lain</w:t>
            </w:r>
          </w:p>
        </w:tc>
        <w:tc>
          <w:tcPr>
            <w:tcW w:w="2693" w:type="dxa"/>
            <w:shd w:val="clear" w:color="auto" w:fill="F9F9F9"/>
            <w:vAlign w:val="center"/>
            <w:hideMark/>
          </w:tcPr>
          <w:p w:rsidR="000D674B" w:rsidRDefault="000D674B" w:rsidP="00EB6A64">
            <w:pPr>
              <w:pStyle w:val="NormalWeb"/>
              <w:spacing w:before="0" w:beforeAutospacing="0" w:line="480" w:lineRule="exact"/>
              <w:jc w:val="both"/>
            </w:pPr>
            <w:r>
              <w:t>Rp25 juta</w:t>
            </w:r>
          </w:p>
        </w:tc>
        <w:tc>
          <w:tcPr>
            <w:tcW w:w="2081" w:type="dxa"/>
            <w:shd w:val="clear" w:color="auto" w:fill="F9F9F9"/>
            <w:vAlign w:val="center"/>
            <w:hideMark/>
          </w:tcPr>
          <w:p w:rsidR="000D674B" w:rsidRDefault="000D674B" w:rsidP="00EB6A64">
            <w:pPr>
              <w:pStyle w:val="NormalWeb"/>
              <w:spacing w:before="0" w:beforeAutospacing="0" w:line="480" w:lineRule="exact"/>
              <w:jc w:val="both"/>
            </w:pPr>
            <w:r>
              <w:t>Rp6.500</w:t>
            </w:r>
          </w:p>
        </w:tc>
      </w:tr>
      <w:tr w:rsidR="000D674B" w:rsidTr="00EB6A64">
        <w:trPr>
          <w:trHeight w:val="303"/>
        </w:trPr>
        <w:tc>
          <w:tcPr>
            <w:tcW w:w="384" w:type="dxa"/>
            <w:vMerge/>
            <w:shd w:val="clear" w:color="auto" w:fill="FFFFFF"/>
            <w:vAlign w:val="center"/>
            <w:hideMark/>
          </w:tcPr>
          <w:p w:rsidR="000D674B" w:rsidRDefault="000D674B" w:rsidP="00EB6A64">
            <w:pPr>
              <w:spacing w:line="480" w:lineRule="exact"/>
              <w:jc w:val="both"/>
              <w:rPr>
                <w:sz w:val="24"/>
                <w:szCs w:val="24"/>
              </w:rPr>
            </w:pPr>
          </w:p>
        </w:tc>
        <w:tc>
          <w:tcPr>
            <w:tcW w:w="5018" w:type="dxa"/>
            <w:shd w:val="clear" w:color="auto" w:fill="FFFFFF"/>
            <w:vAlign w:val="center"/>
            <w:hideMark/>
          </w:tcPr>
          <w:p w:rsidR="000D674B" w:rsidRDefault="000D674B" w:rsidP="00EB6A64">
            <w:pPr>
              <w:pStyle w:val="NormalWeb"/>
              <w:spacing w:before="0" w:beforeAutospacing="0" w:line="480" w:lineRule="exact"/>
              <w:jc w:val="both"/>
            </w:pPr>
            <w:r>
              <w:t>c.  Transfer ke bank lain (SKN)</w:t>
            </w:r>
          </w:p>
        </w:tc>
        <w:tc>
          <w:tcPr>
            <w:tcW w:w="2693" w:type="dxa"/>
            <w:shd w:val="clear" w:color="auto" w:fill="FFFFFF"/>
            <w:vAlign w:val="center"/>
            <w:hideMark/>
          </w:tcPr>
          <w:p w:rsidR="000D674B" w:rsidRDefault="000D674B" w:rsidP="00EB6A64">
            <w:pPr>
              <w:pStyle w:val="NormalWeb"/>
              <w:spacing w:before="0" w:beforeAutospacing="0" w:line="480" w:lineRule="exact"/>
              <w:jc w:val="both"/>
            </w:pPr>
            <w:r>
              <w:t>Rp100 juta</w:t>
            </w:r>
          </w:p>
        </w:tc>
        <w:tc>
          <w:tcPr>
            <w:tcW w:w="2081" w:type="dxa"/>
            <w:shd w:val="clear" w:color="auto" w:fill="FFFFFF"/>
            <w:vAlign w:val="center"/>
            <w:hideMark/>
          </w:tcPr>
          <w:p w:rsidR="000D674B" w:rsidRDefault="000D674B" w:rsidP="00EB6A64">
            <w:pPr>
              <w:pStyle w:val="NormalWeb"/>
              <w:spacing w:before="0" w:beforeAutospacing="0" w:line="480" w:lineRule="exact"/>
              <w:jc w:val="both"/>
            </w:pPr>
            <w:r>
              <w:t>Rp5.000</w:t>
            </w:r>
          </w:p>
        </w:tc>
      </w:tr>
      <w:tr w:rsidR="000D674B" w:rsidTr="00EB6A64">
        <w:trPr>
          <w:trHeight w:val="303"/>
        </w:trPr>
        <w:tc>
          <w:tcPr>
            <w:tcW w:w="384" w:type="dxa"/>
            <w:vMerge/>
            <w:shd w:val="clear" w:color="auto" w:fill="F9F9F9"/>
            <w:vAlign w:val="center"/>
            <w:hideMark/>
          </w:tcPr>
          <w:p w:rsidR="000D674B" w:rsidRDefault="000D674B" w:rsidP="00EB6A64">
            <w:pPr>
              <w:spacing w:line="480" w:lineRule="exact"/>
              <w:jc w:val="both"/>
              <w:rPr>
                <w:sz w:val="24"/>
                <w:szCs w:val="24"/>
              </w:rPr>
            </w:pPr>
          </w:p>
        </w:tc>
        <w:tc>
          <w:tcPr>
            <w:tcW w:w="5018" w:type="dxa"/>
            <w:shd w:val="clear" w:color="auto" w:fill="F9F9F9"/>
            <w:vAlign w:val="center"/>
            <w:hideMark/>
          </w:tcPr>
          <w:p w:rsidR="000D674B" w:rsidRDefault="000D674B" w:rsidP="00EB6A64">
            <w:pPr>
              <w:pStyle w:val="NormalWeb"/>
              <w:spacing w:before="0" w:beforeAutospacing="0" w:line="480" w:lineRule="exact"/>
              <w:jc w:val="both"/>
            </w:pPr>
            <w:r>
              <w:t>d.  Transfer ke bank lain (RTGS)</w:t>
            </w:r>
          </w:p>
        </w:tc>
        <w:tc>
          <w:tcPr>
            <w:tcW w:w="2693" w:type="dxa"/>
            <w:shd w:val="clear" w:color="auto" w:fill="F9F9F9"/>
            <w:vAlign w:val="center"/>
            <w:hideMark/>
          </w:tcPr>
          <w:p w:rsidR="000D674B" w:rsidRDefault="000D674B" w:rsidP="00EB6A64">
            <w:pPr>
              <w:pStyle w:val="NormalWeb"/>
              <w:spacing w:before="0" w:beforeAutospacing="0" w:line="480" w:lineRule="exact"/>
              <w:jc w:val="both"/>
            </w:pPr>
            <w:r>
              <w:t>Rp200 juta</w:t>
            </w:r>
          </w:p>
        </w:tc>
        <w:tc>
          <w:tcPr>
            <w:tcW w:w="2081" w:type="dxa"/>
            <w:shd w:val="clear" w:color="auto" w:fill="F9F9F9"/>
            <w:vAlign w:val="center"/>
            <w:hideMark/>
          </w:tcPr>
          <w:p w:rsidR="000D674B" w:rsidRDefault="000D674B" w:rsidP="00EB6A64">
            <w:pPr>
              <w:pStyle w:val="NormalWeb"/>
              <w:spacing w:before="0" w:beforeAutospacing="0" w:line="480" w:lineRule="exact"/>
              <w:jc w:val="both"/>
            </w:pPr>
            <w:r>
              <w:t>Rp20.000</w:t>
            </w:r>
          </w:p>
        </w:tc>
      </w:tr>
      <w:tr w:rsidR="000D674B" w:rsidTr="00EB6A64">
        <w:trPr>
          <w:trHeight w:val="286"/>
        </w:trPr>
        <w:tc>
          <w:tcPr>
            <w:tcW w:w="384" w:type="dxa"/>
            <w:vMerge w:val="restart"/>
            <w:shd w:val="clear" w:color="auto" w:fill="FFFFFF"/>
            <w:vAlign w:val="center"/>
            <w:hideMark/>
          </w:tcPr>
          <w:p w:rsidR="000D674B" w:rsidRDefault="000D674B" w:rsidP="00EB6A64">
            <w:pPr>
              <w:pStyle w:val="NormalWeb"/>
              <w:spacing w:before="0" w:beforeAutospacing="0" w:line="480" w:lineRule="exact"/>
              <w:jc w:val="both"/>
            </w:pPr>
            <w:r>
              <w:t>3</w:t>
            </w:r>
          </w:p>
        </w:tc>
        <w:tc>
          <w:tcPr>
            <w:tcW w:w="9792" w:type="dxa"/>
            <w:gridSpan w:val="3"/>
            <w:shd w:val="clear" w:color="auto" w:fill="FFFFFF"/>
            <w:vAlign w:val="center"/>
            <w:hideMark/>
          </w:tcPr>
          <w:p w:rsidR="000D674B" w:rsidRDefault="000D674B" w:rsidP="00EB6A64">
            <w:pPr>
              <w:pStyle w:val="NormalWeb"/>
              <w:spacing w:before="0" w:beforeAutospacing="0" w:line="480" w:lineRule="exact"/>
              <w:jc w:val="both"/>
            </w:pPr>
            <w:r>
              <w:t>Pembelian</w:t>
            </w:r>
          </w:p>
        </w:tc>
      </w:tr>
      <w:tr w:rsidR="000D674B" w:rsidTr="00EB6A64">
        <w:trPr>
          <w:trHeight w:val="319"/>
        </w:trPr>
        <w:tc>
          <w:tcPr>
            <w:tcW w:w="384" w:type="dxa"/>
            <w:vMerge/>
            <w:shd w:val="clear" w:color="auto" w:fill="F9F9F9"/>
            <w:vAlign w:val="center"/>
            <w:hideMark/>
          </w:tcPr>
          <w:p w:rsidR="000D674B" w:rsidRDefault="000D674B" w:rsidP="00EB6A64">
            <w:pPr>
              <w:spacing w:line="480" w:lineRule="exact"/>
              <w:jc w:val="both"/>
              <w:rPr>
                <w:sz w:val="24"/>
                <w:szCs w:val="24"/>
              </w:rPr>
            </w:pPr>
          </w:p>
        </w:tc>
        <w:tc>
          <w:tcPr>
            <w:tcW w:w="5018" w:type="dxa"/>
            <w:shd w:val="clear" w:color="auto" w:fill="F9F9F9"/>
            <w:vAlign w:val="center"/>
            <w:hideMark/>
          </w:tcPr>
          <w:p w:rsidR="000D674B" w:rsidRDefault="000D674B" w:rsidP="00EB6A64">
            <w:pPr>
              <w:pStyle w:val="NormalWeb"/>
              <w:spacing w:before="0" w:beforeAutospacing="0" w:line="480" w:lineRule="exact"/>
              <w:jc w:val="both"/>
            </w:pPr>
            <w:r>
              <w:t>a.   Pulsa isi ulang Telkomsel</w:t>
            </w:r>
          </w:p>
        </w:tc>
        <w:tc>
          <w:tcPr>
            <w:tcW w:w="2693" w:type="dxa"/>
            <w:shd w:val="clear" w:color="auto" w:fill="F9F9F9"/>
            <w:vAlign w:val="center"/>
            <w:hideMark/>
          </w:tcPr>
          <w:p w:rsidR="000D674B" w:rsidRDefault="000D674B" w:rsidP="00EB6A64">
            <w:pPr>
              <w:pStyle w:val="NormalWeb"/>
              <w:spacing w:before="0" w:beforeAutospacing="0" w:line="480" w:lineRule="exact"/>
              <w:jc w:val="both"/>
            </w:pPr>
            <w:r>
              <w:t>Rp2 juta</w:t>
            </w:r>
          </w:p>
        </w:tc>
        <w:tc>
          <w:tcPr>
            <w:tcW w:w="2081" w:type="dxa"/>
            <w:shd w:val="clear" w:color="auto" w:fill="F9F9F9"/>
            <w:vAlign w:val="center"/>
            <w:hideMark/>
          </w:tcPr>
          <w:p w:rsidR="000D674B" w:rsidRDefault="000D674B" w:rsidP="00EB6A64">
            <w:pPr>
              <w:pStyle w:val="NormalWeb"/>
              <w:spacing w:before="0" w:beforeAutospacing="0" w:line="480" w:lineRule="exact"/>
              <w:jc w:val="both"/>
            </w:pPr>
            <w:r>
              <w:t>Rp1.500</w:t>
            </w:r>
          </w:p>
        </w:tc>
      </w:tr>
      <w:tr w:rsidR="000D674B" w:rsidTr="00EB6A64">
        <w:trPr>
          <w:trHeight w:val="303"/>
        </w:trPr>
        <w:tc>
          <w:tcPr>
            <w:tcW w:w="384" w:type="dxa"/>
            <w:vMerge/>
            <w:shd w:val="clear" w:color="auto" w:fill="FFFFFF"/>
            <w:vAlign w:val="center"/>
            <w:hideMark/>
          </w:tcPr>
          <w:p w:rsidR="000D674B" w:rsidRDefault="000D674B" w:rsidP="00EB6A64">
            <w:pPr>
              <w:spacing w:line="480" w:lineRule="exact"/>
              <w:jc w:val="both"/>
              <w:rPr>
                <w:sz w:val="24"/>
                <w:szCs w:val="24"/>
              </w:rPr>
            </w:pPr>
          </w:p>
        </w:tc>
        <w:tc>
          <w:tcPr>
            <w:tcW w:w="5018" w:type="dxa"/>
            <w:shd w:val="clear" w:color="auto" w:fill="FFFFFF"/>
            <w:vAlign w:val="center"/>
            <w:hideMark/>
          </w:tcPr>
          <w:p w:rsidR="000D674B" w:rsidRDefault="000D674B" w:rsidP="00EB6A64">
            <w:pPr>
              <w:pStyle w:val="NormalWeb"/>
              <w:spacing w:before="0" w:beforeAutospacing="0" w:line="480" w:lineRule="exact"/>
              <w:jc w:val="both"/>
            </w:pPr>
            <w:r>
              <w:t>b.   Pulsa isi ulang XL/Axis</w:t>
            </w:r>
          </w:p>
        </w:tc>
        <w:tc>
          <w:tcPr>
            <w:tcW w:w="2693" w:type="dxa"/>
            <w:shd w:val="clear" w:color="auto" w:fill="FFFFFF"/>
            <w:vAlign w:val="center"/>
            <w:hideMark/>
          </w:tcPr>
          <w:p w:rsidR="000D674B" w:rsidRDefault="000D674B" w:rsidP="00EB6A64">
            <w:pPr>
              <w:pStyle w:val="NormalWeb"/>
              <w:spacing w:before="0" w:beforeAutospacing="0" w:line="480" w:lineRule="exact"/>
              <w:jc w:val="both"/>
            </w:pPr>
            <w:r>
              <w:t>Rp2 juta</w:t>
            </w:r>
          </w:p>
        </w:tc>
        <w:tc>
          <w:tcPr>
            <w:tcW w:w="2081" w:type="dxa"/>
            <w:shd w:val="clear" w:color="auto" w:fill="FFFFFF"/>
            <w:vAlign w:val="center"/>
            <w:hideMark/>
          </w:tcPr>
          <w:p w:rsidR="000D674B" w:rsidRDefault="000D674B" w:rsidP="00EB6A64">
            <w:pPr>
              <w:pStyle w:val="NormalWeb"/>
              <w:spacing w:before="0" w:beforeAutospacing="0" w:line="480" w:lineRule="exact"/>
              <w:jc w:val="both"/>
            </w:pPr>
            <w:r>
              <w:t>Rp1.500</w:t>
            </w:r>
          </w:p>
        </w:tc>
      </w:tr>
      <w:tr w:rsidR="000D674B" w:rsidTr="00EB6A64">
        <w:trPr>
          <w:trHeight w:val="319"/>
        </w:trPr>
        <w:tc>
          <w:tcPr>
            <w:tcW w:w="384" w:type="dxa"/>
            <w:vMerge/>
            <w:shd w:val="clear" w:color="auto" w:fill="F9F9F9"/>
            <w:vAlign w:val="center"/>
            <w:hideMark/>
          </w:tcPr>
          <w:p w:rsidR="000D674B" w:rsidRDefault="000D674B" w:rsidP="00EB6A64">
            <w:pPr>
              <w:spacing w:line="480" w:lineRule="exact"/>
              <w:jc w:val="both"/>
              <w:rPr>
                <w:sz w:val="24"/>
                <w:szCs w:val="24"/>
              </w:rPr>
            </w:pPr>
          </w:p>
        </w:tc>
        <w:tc>
          <w:tcPr>
            <w:tcW w:w="5018" w:type="dxa"/>
            <w:shd w:val="clear" w:color="auto" w:fill="F9F9F9"/>
            <w:vAlign w:val="center"/>
            <w:hideMark/>
          </w:tcPr>
          <w:p w:rsidR="000D674B" w:rsidRDefault="000D674B" w:rsidP="00EB6A64">
            <w:pPr>
              <w:pStyle w:val="NormalWeb"/>
              <w:spacing w:before="0" w:beforeAutospacing="0" w:line="480" w:lineRule="exact"/>
              <w:jc w:val="both"/>
            </w:pPr>
            <w:r>
              <w:t>c.   Pulsa isi ulang (Indosat,  Smartfren, Three)</w:t>
            </w:r>
          </w:p>
        </w:tc>
        <w:tc>
          <w:tcPr>
            <w:tcW w:w="2693" w:type="dxa"/>
            <w:shd w:val="clear" w:color="auto" w:fill="F9F9F9"/>
            <w:vAlign w:val="center"/>
            <w:hideMark/>
          </w:tcPr>
          <w:p w:rsidR="000D674B" w:rsidRDefault="000D674B" w:rsidP="00EB6A64">
            <w:pPr>
              <w:pStyle w:val="NormalWeb"/>
              <w:spacing w:before="0" w:beforeAutospacing="0" w:line="480" w:lineRule="exact"/>
              <w:jc w:val="both"/>
            </w:pPr>
            <w:r>
              <w:t>Rp2 juta</w:t>
            </w:r>
          </w:p>
        </w:tc>
        <w:tc>
          <w:tcPr>
            <w:tcW w:w="2081" w:type="dxa"/>
            <w:shd w:val="clear" w:color="auto" w:fill="F9F9F9"/>
            <w:vAlign w:val="center"/>
            <w:hideMark/>
          </w:tcPr>
          <w:p w:rsidR="000D674B" w:rsidRDefault="000D674B" w:rsidP="00EB6A64">
            <w:pPr>
              <w:pStyle w:val="NormalWeb"/>
              <w:spacing w:before="0" w:beforeAutospacing="0" w:line="480" w:lineRule="exact"/>
              <w:jc w:val="both"/>
            </w:pPr>
            <w:r>
              <w:t>Gratis</w:t>
            </w:r>
          </w:p>
        </w:tc>
      </w:tr>
      <w:tr w:rsidR="000D674B" w:rsidTr="00EB6A64">
        <w:trPr>
          <w:trHeight w:val="303"/>
        </w:trPr>
        <w:tc>
          <w:tcPr>
            <w:tcW w:w="384" w:type="dxa"/>
            <w:vMerge/>
            <w:shd w:val="clear" w:color="auto" w:fill="FFFFFF"/>
            <w:vAlign w:val="center"/>
            <w:hideMark/>
          </w:tcPr>
          <w:p w:rsidR="000D674B" w:rsidRDefault="000D674B" w:rsidP="00EB6A64">
            <w:pPr>
              <w:spacing w:line="480" w:lineRule="exact"/>
              <w:jc w:val="both"/>
              <w:rPr>
                <w:sz w:val="24"/>
                <w:szCs w:val="24"/>
              </w:rPr>
            </w:pPr>
          </w:p>
        </w:tc>
        <w:tc>
          <w:tcPr>
            <w:tcW w:w="5018" w:type="dxa"/>
            <w:shd w:val="clear" w:color="auto" w:fill="FFFFFF"/>
            <w:vAlign w:val="center"/>
            <w:hideMark/>
          </w:tcPr>
          <w:p w:rsidR="000D674B" w:rsidRDefault="000D674B" w:rsidP="00EB6A64">
            <w:pPr>
              <w:pStyle w:val="NormalWeb"/>
              <w:spacing w:before="0" w:beforeAutospacing="0" w:line="480" w:lineRule="exact"/>
              <w:jc w:val="both"/>
            </w:pPr>
            <w:r>
              <w:t>d.   Paket data internet (Telkomsel, XL, Indosat Ooredoo)</w:t>
            </w:r>
          </w:p>
        </w:tc>
        <w:tc>
          <w:tcPr>
            <w:tcW w:w="2693" w:type="dxa"/>
            <w:shd w:val="clear" w:color="auto" w:fill="FFFFFF"/>
            <w:vAlign w:val="center"/>
            <w:hideMark/>
          </w:tcPr>
          <w:p w:rsidR="000D674B" w:rsidRDefault="000D674B" w:rsidP="00EB6A64">
            <w:pPr>
              <w:pStyle w:val="NormalWeb"/>
              <w:spacing w:before="0" w:beforeAutospacing="0" w:line="480" w:lineRule="exact"/>
              <w:jc w:val="both"/>
            </w:pPr>
            <w:r>
              <w:rPr>
                <w:rStyle w:val="Strong"/>
              </w:rPr>
              <w:t>---</w:t>
            </w:r>
          </w:p>
        </w:tc>
        <w:tc>
          <w:tcPr>
            <w:tcW w:w="2081" w:type="dxa"/>
            <w:shd w:val="clear" w:color="auto" w:fill="FFFFFF"/>
            <w:vAlign w:val="center"/>
            <w:hideMark/>
          </w:tcPr>
          <w:p w:rsidR="000D674B" w:rsidRDefault="000D674B" w:rsidP="00EB6A64">
            <w:pPr>
              <w:pStyle w:val="NormalWeb"/>
              <w:spacing w:before="0" w:beforeAutospacing="0" w:line="480" w:lineRule="exact"/>
              <w:jc w:val="both"/>
            </w:pPr>
            <w:r>
              <w:t>Gratis</w:t>
            </w:r>
          </w:p>
        </w:tc>
      </w:tr>
      <w:tr w:rsidR="000D674B" w:rsidTr="00EB6A64">
        <w:trPr>
          <w:trHeight w:val="488"/>
        </w:trPr>
        <w:tc>
          <w:tcPr>
            <w:tcW w:w="384" w:type="dxa"/>
            <w:vMerge/>
            <w:shd w:val="clear" w:color="auto" w:fill="F9F9F9"/>
            <w:vAlign w:val="center"/>
            <w:hideMark/>
          </w:tcPr>
          <w:p w:rsidR="000D674B" w:rsidRDefault="000D674B" w:rsidP="00EB6A64">
            <w:pPr>
              <w:spacing w:line="480" w:lineRule="exact"/>
              <w:jc w:val="both"/>
              <w:rPr>
                <w:sz w:val="24"/>
                <w:szCs w:val="24"/>
              </w:rPr>
            </w:pPr>
          </w:p>
        </w:tc>
        <w:tc>
          <w:tcPr>
            <w:tcW w:w="5018" w:type="dxa"/>
            <w:shd w:val="clear" w:color="auto" w:fill="F9F9F9"/>
            <w:vAlign w:val="center"/>
            <w:hideMark/>
          </w:tcPr>
          <w:p w:rsidR="000D674B" w:rsidRDefault="000D674B" w:rsidP="00EB6A64">
            <w:pPr>
              <w:spacing w:line="480" w:lineRule="exact"/>
              <w:jc w:val="both"/>
            </w:pPr>
            <w:r>
              <w:t> </w:t>
            </w:r>
          </w:p>
        </w:tc>
        <w:tc>
          <w:tcPr>
            <w:tcW w:w="2693" w:type="dxa"/>
            <w:shd w:val="clear" w:color="auto" w:fill="F9F9F9"/>
            <w:vAlign w:val="center"/>
            <w:hideMark/>
          </w:tcPr>
          <w:p w:rsidR="000D674B" w:rsidRDefault="000D674B" w:rsidP="00EB6A64">
            <w:pPr>
              <w:spacing w:line="480" w:lineRule="exact"/>
              <w:jc w:val="both"/>
            </w:pPr>
            <w:r>
              <w:t> </w:t>
            </w:r>
          </w:p>
        </w:tc>
        <w:tc>
          <w:tcPr>
            <w:tcW w:w="2081" w:type="dxa"/>
            <w:shd w:val="clear" w:color="auto" w:fill="F9F9F9"/>
            <w:vAlign w:val="center"/>
            <w:hideMark/>
          </w:tcPr>
          <w:p w:rsidR="000D674B" w:rsidRDefault="000D674B" w:rsidP="00EB6A64">
            <w:pPr>
              <w:spacing w:line="480" w:lineRule="exact"/>
              <w:jc w:val="both"/>
            </w:pPr>
            <w:r>
              <w:t> </w:t>
            </w:r>
          </w:p>
        </w:tc>
      </w:tr>
      <w:tr w:rsidR="000D674B" w:rsidTr="00EB6A64">
        <w:trPr>
          <w:trHeight w:val="303"/>
        </w:trPr>
        <w:tc>
          <w:tcPr>
            <w:tcW w:w="384" w:type="dxa"/>
            <w:vMerge/>
            <w:shd w:val="clear" w:color="auto" w:fill="FFFFFF"/>
            <w:vAlign w:val="center"/>
            <w:hideMark/>
          </w:tcPr>
          <w:p w:rsidR="000D674B" w:rsidRDefault="000D674B" w:rsidP="00EB6A64">
            <w:pPr>
              <w:spacing w:line="480" w:lineRule="exact"/>
              <w:jc w:val="both"/>
              <w:rPr>
                <w:sz w:val="24"/>
                <w:szCs w:val="24"/>
              </w:rPr>
            </w:pPr>
          </w:p>
        </w:tc>
        <w:tc>
          <w:tcPr>
            <w:tcW w:w="5018" w:type="dxa"/>
            <w:shd w:val="clear" w:color="auto" w:fill="FFFFFF"/>
            <w:vAlign w:val="center"/>
            <w:hideMark/>
          </w:tcPr>
          <w:p w:rsidR="000D674B" w:rsidRDefault="000D674B" w:rsidP="00EB6A64">
            <w:pPr>
              <w:pStyle w:val="NormalWeb"/>
              <w:spacing w:before="0" w:beforeAutospacing="0" w:line="480" w:lineRule="exact"/>
              <w:jc w:val="both"/>
            </w:pPr>
            <w:r>
              <w:t>e.    Pembelian token PLN (</w:t>
            </w:r>
            <w:r>
              <w:rPr>
                <w:rStyle w:val="Emphasis"/>
              </w:rPr>
              <w:t>prepaid)</w:t>
            </w:r>
          </w:p>
        </w:tc>
        <w:tc>
          <w:tcPr>
            <w:tcW w:w="2693" w:type="dxa"/>
            <w:shd w:val="clear" w:color="auto" w:fill="FFFFFF"/>
            <w:vAlign w:val="center"/>
            <w:hideMark/>
          </w:tcPr>
          <w:p w:rsidR="000D674B" w:rsidRDefault="000D674B" w:rsidP="00EB6A64">
            <w:pPr>
              <w:pStyle w:val="NormalWeb"/>
              <w:spacing w:before="0" w:beforeAutospacing="0" w:line="480" w:lineRule="exact"/>
              <w:jc w:val="both"/>
            </w:pPr>
            <w:r>
              <w:rPr>
                <w:rStyle w:val="Strong"/>
              </w:rPr>
              <w:t>---</w:t>
            </w:r>
          </w:p>
        </w:tc>
        <w:tc>
          <w:tcPr>
            <w:tcW w:w="2081" w:type="dxa"/>
            <w:shd w:val="clear" w:color="auto" w:fill="FFFFFF"/>
            <w:vAlign w:val="center"/>
            <w:hideMark/>
          </w:tcPr>
          <w:p w:rsidR="000D674B" w:rsidRDefault="000D674B" w:rsidP="00EB6A64">
            <w:pPr>
              <w:pStyle w:val="NormalWeb"/>
              <w:spacing w:before="0" w:beforeAutospacing="0" w:line="480" w:lineRule="exact"/>
              <w:jc w:val="both"/>
            </w:pPr>
            <w:r>
              <w:t>Rp3.500</w:t>
            </w:r>
          </w:p>
        </w:tc>
      </w:tr>
      <w:tr w:rsidR="000D674B" w:rsidTr="00EB6A64">
        <w:trPr>
          <w:trHeight w:val="286"/>
        </w:trPr>
        <w:tc>
          <w:tcPr>
            <w:tcW w:w="384" w:type="dxa"/>
            <w:vMerge w:val="restart"/>
            <w:shd w:val="clear" w:color="auto" w:fill="F9F9F9"/>
            <w:vAlign w:val="center"/>
            <w:hideMark/>
          </w:tcPr>
          <w:p w:rsidR="000D674B" w:rsidRDefault="000D674B" w:rsidP="00EB6A64">
            <w:pPr>
              <w:pStyle w:val="NormalWeb"/>
              <w:spacing w:before="0" w:beforeAutospacing="0" w:line="480" w:lineRule="exact"/>
              <w:jc w:val="both"/>
            </w:pPr>
            <w:r>
              <w:t>4</w:t>
            </w:r>
          </w:p>
        </w:tc>
        <w:tc>
          <w:tcPr>
            <w:tcW w:w="9792" w:type="dxa"/>
            <w:gridSpan w:val="3"/>
            <w:shd w:val="clear" w:color="auto" w:fill="F9F9F9"/>
            <w:vAlign w:val="center"/>
            <w:hideMark/>
          </w:tcPr>
          <w:p w:rsidR="000D674B" w:rsidRDefault="000D674B" w:rsidP="00EB6A64">
            <w:pPr>
              <w:pStyle w:val="NormalWeb"/>
              <w:spacing w:before="0" w:beforeAutospacing="0" w:line="480" w:lineRule="exact"/>
              <w:jc w:val="both"/>
            </w:pPr>
            <w:r>
              <w:t>Pembayaran </w:t>
            </w:r>
          </w:p>
        </w:tc>
      </w:tr>
      <w:tr w:rsidR="000D674B" w:rsidTr="00EB6A64">
        <w:trPr>
          <w:trHeight w:val="319"/>
        </w:trPr>
        <w:tc>
          <w:tcPr>
            <w:tcW w:w="384" w:type="dxa"/>
            <w:vMerge/>
            <w:shd w:val="clear" w:color="auto" w:fill="FFFFFF"/>
            <w:vAlign w:val="center"/>
            <w:hideMark/>
          </w:tcPr>
          <w:p w:rsidR="000D674B" w:rsidRDefault="000D674B" w:rsidP="00EB6A64">
            <w:pPr>
              <w:spacing w:line="480" w:lineRule="exact"/>
              <w:jc w:val="both"/>
              <w:rPr>
                <w:sz w:val="24"/>
                <w:szCs w:val="24"/>
              </w:rPr>
            </w:pPr>
          </w:p>
        </w:tc>
        <w:tc>
          <w:tcPr>
            <w:tcW w:w="5018" w:type="dxa"/>
            <w:shd w:val="clear" w:color="auto" w:fill="FFFFFF"/>
            <w:vAlign w:val="center"/>
            <w:hideMark/>
          </w:tcPr>
          <w:p w:rsidR="000D674B" w:rsidRDefault="000D674B" w:rsidP="00EB6A64">
            <w:pPr>
              <w:pStyle w:val="NormalWeb"/>
              <w:spacing w:before="0" w:beforeAutospacing="0" w:line="480" w:lineRule="exact"/>
              <w:jc w:val="both"/>
            </w:pPr>
            <w:r>
              <w:t>a.  Tagihan PLN (pasca bayar &amp; prabayar)</w:t>
            </w:r>
          </w:p>
        </w:tc>
        <w:tc>
          <w:tcPr>
            <w:tcW w:w="2693" w:type="dxa"/>
            <w:shd w:val="clear" w:color="auto" w:fill="FFFFFF"/>
            <w:vAlign w:val="center"/>
            <w:hideMark/>
          </w:tcPr>
          <w:p w:rsidR="000D674B" w:rsidRDefault="000D674B" w:rsidP="00EB6A64">
            <w:pPr>
              <w:pStyle w:val="NormalWeb"/>
              <w:spacing w:before="0" w:beforeAutospacing="0" w:line="480" w:lineRule="exact"/>
              <w:jc w:val="both"/>
            </w:pPr>
            <w:r>
              <w:t> </w:t>
            </w:r>
            <w:r>
              <w:rPr>
                <w:rStyle w:val="Strong"/>
              </w:rPr>
              <w:t>---</w:t>
            </w:r>
          </w:p>
        </w:tc>
        <w:tc>
          <w:tcPr>
            <w:tcW w:w="2081" w:type="dxa"/>
            <w:shd w:val="clear" w:color="auto" w:fill="FFFFFF"/>
            <w:vAlign w:val="center"/>
            <w:hideMark/>
          </w:tcPr>
          <w:p w:rsidR="000D674B" w:rsidRDefault="000D674B" w:rsidP="00EB6A64">
            <w:pPr>
              <w:pStyle w:val="NormalWeb"/>
              <w:spacing w:before="0" w:beforeAutospacing="0" w:line="480" w:lineRule="exact"/>
              <w:jc w:val="both"/>
            </w:pPr>
            <w:r>
              <w:t>Rp3.500</w:t>
            </w:r>
          </w:p>
        </w:tc>
      </w:tr>
      <w:tr w:rsidR="000D674B" w:rsidTr="00EB6A64">
        <w:trPr>
          <w:trHeight w:val="303"/>
        </w:trPr>
        <w:tc>
          <w:tcPr>
            <w:tcW w:w="384" w:type="dxa"/>
            <w:vMerge/>
            <w:shd w:val="clear" w:color="auto" w:fill="F9F9F9"/>
            <w:vAlign w:val="center"/>
            <w:hideMark/>
          </w:tcPr>
          <w:p w:rsidR="000D674B" w:rsidRDefault="000D674B" w:rsidP="00EB6A64">
            <w:pPr>
              <w:spacing w:line="480" w:lineRule="exact"/>
              <w:jc w:val="both"/>
              <w:rPr>
                <w:sz w:val="24"/>
                <w:szCs w:val="24"/>
              </w:rPr>
            </w:pPr>
          </w:p>
        </w:tc>
        <w:tc>
          <w:tcPr>
            <w:tcW w:w="5018" w:type="dxa"/>
            <w:shd w:val="clear" w:color="auto" w:fill="F9F9F9"/>
            <w:vAlign w:val="center"/>
            <w:hideMark/>
          </w:tcPr>
          <w:p w:rsidR="000D674B" w:rsidRDefault="000D674B" w:rsidP="00EB6A64">
            <w:pPr>
              <w:pStyle w:val="NormalWeb"/>
              <w:spacing w:before="0" w:beforeAutospacing="0" w:line="480" w:lineRule="exact"/>
              <w:jc w:val="both"/>
            </w:pPr>
            <w:r>
              <w:t>b.  Tagihan ponsel/pasca bayar</w:t>
            </w:r>
          </w:p>
        </w:tc>
        <w:tc>
          <w:tcPr>
            <w:tcW w:w="2693" w:type="dxa"/>
            <w:shd w:val="clear" w:color="auto" w:fill="F9F9F9"/>
            <w:vAlign w:val="center"/>
            <w:hideMark/>
          </w:tcPr>
          <w:p w:rsidR="000D674B" w:rsidRDefault="000D674B" w:rsidP="00EB6A64">
            <w:pPr>
              <w:pStyle w:val="NormalWeb"/>
              <w:spacing w:before="0" w:beforeAutospacing="0" w:line="480" w:lineRule="exact"/>
              <w:jc w:val="both"/>
            </w:pPr>
            <w:r>
              <w:t> </w:t>
            </w:r>
            <w:r>
              <w:rPr>
                <w:rStyle w:val="Strong"/>
              </w:rPr>
              <w:t>---</w:t>
            </w:r>
          </w:p>
        </w:tc>
        <w:tc>
          <w:tcPr>
            <w:tcW w:w="2081" w:type="dxa"/>
            <w:shd w:val="clear" w:color="auto" w:fill="F9F9F9"/>
            <w:vAlign w:val="center"/>
            <w:hideMark/>
          </w:tcPr>
          <w:p w:rsidR="000D674B" w:rsidRDefault="000D674B" w:rsidP="00EB6A64">
            <w:pPr>
              <w:pStyle w:val="NormalWeb"/>
              <w:spacing w:before="0" w:beforeAutospacing="0" w:line="480" w:lineRule="exact"/>
              <w:jc w:val="both"/>
            </w:pPr>
            <w:r>
              <w:t> </w:t>
            </w:r>
            <w:r>
              <w:rPr>
                <w:rStyle w:val="Strong"/>
              </w:rPr>
              <w:t>---</w:t>
            </w:r>
          </w:p>
        </w:tc>
      </w:tr>
      <w:tr w:rsidR="000D674B" w:rsidTr="00EB6A64">
        <w:trPr>
          <w:trHeight w:val="319"/>
        </w:trPr>
        <w:tc>
          <w:tcPr>
            <w:tcW w:w="384" w:type="dxa"/>
            <w:vMerge/>
            <w:shd w:val="clear" w:color="auto" w:fill="FFFFFF"/>
            <w:vAlign w:val="center"/>
            <w:hideMark/>
          </w:tcPr>
          <w:p w:rsidR="000D674B" w:rsidRDefault="000D674B" w:rsidP="00EB6A64">
            <w:pPr>
              <w:spacing w:line="480" w:lineRule="exact"/>
              <w:jc w:val="both"/>
              <w:rPr>
                <w:sz w:val="24"/>
                <w:szCs w:val="24"/>
              </w:rPr>
            </w:pPr>
          </w:p>
        </w:tc>
        <w:tc>
          <w:tcPr>
            <w:tcW w:w="5018" w:type="dxa"/>
            <w:shd w:val="clear" w:color="auto" w:fill="FFFFFF"/>
            <w:vAlign w:val="center"/>
            <w:hideMark/>
          </w:tcPr>
          <w:p w:rsidR="000D674B" w:rsidRDefault="000D674B" w:rsidP="00EB6A64">
            <w:pPr>
              <w:pStyle w:val="NormalWeb"/>
              <w:spacing w:before="0" w:beforeAutospacing="0" w:line="480" w:lineRule="exact"/>
              <w:jc w:val="both"/>
            </w:pPr>
            <w:r>
              <w:t>-  Telkomsel</w:t>
            </w:r>
          </w:p>
        </w:tc>
        <w:tc>
          <w:tcPr>
            <w:tcW w:w="2693" w:type="dxa"/>
            <w:shd w:val="clear" w:color="auto" w:fill="FFFFFF"/>
            <w:vAlign w:val="center"/>
            <w:hideMark/>
          </w:tcPr>
          <w:p w:rsidR="000D674B" w:rsidRDefault="000D674B" w:rsidP="00EB6A64">
            <w:pPr>
              <w:pStyle w:val="NormalWeb"/>
              <w:spacing w:before="0" w:beforeAutospacing="0" w:line="480" w:lineRule="exact"/>
              <w:jc w:val="both"/>
            </w:pPr>
            <w:r>
              <w:t> </w:t>
            </w:r>
            <w:r>
              <w:rPr>
                <w:rStyle w:val="Strong"/>
              </w:rPr>
              <w:t>---</w:t>
            </w:r>
          </w:p>
        </w:tc>
        <w:tc>
          <w:tcPr>
            <w:tcW w:w="2081" w:type="dxa"/>
            <w:shd w:val="clear" w:color="auto" w:fill="FFFFFF"/>
            <w:vAlign w:val="center"/>
            <w:hideMark/>
          </w:tcPr>
          <w:p w:rsidR="000D674B" w:rsidRDefault="000D674B" w:rsidP="00EB6A64">
            <w:pPr>
              <w:pStyle w:val="NormalWeb"/>
              <w:spacing w:before="0" w:beforeAutospacing="0" w:line="480" w:lineRule="exact"/>
              <w:jc w:val="both"/>
            </w:pPr>
            <w:r>
              <w:t>Gratis</w:t>
            </w:r>
          </w:p>
        </w:tc>
      </w:tr>
      <w:tr w:rsidR="000D674B" w:rsidTr="00EB6A64">
        <w:trPr>
          <w:trHeight w:val="303"/>
        </w:trPr>
        <w:tc>
          <w:tcPr>
            <w:tcW w:w="384" w:type="dxa"/>
            <w:vMerge/>
            <w:shd w:val="clear" w:color="auto" w:fill="F9F9F9"/>
            <w:vAlign w:val="center"/>
            <w:hideMark/>
          </w:tcPr>
          <w:p w:rsidR="000D674B" w:rsidRDefault="000D674B" w:rsidP="00EB6A64">
            <w:pPr>
              <w:spacing w:line="480" w:lineRule="exact"/>
              <w:jc w:val="both"/>
              <w:rPr>
                <w:sz w:val="24"/>
                <w:szCs w:val="24"/>
              </w:rPr>
            </w:pPr>
          </w:p>
        </w:tc>
        <w:tc>
          <w:tcPr>
            <w:tcW w:w="5018" w:type="dxa"/>
            <w:shd w:val="clear" w:color="auto" w:fill="F9F9F9"/>
            <w:vAlign w:val="center"/>
            <w:hideMark/>
          </w:tcPr>
          <w:p w:rsidR="000D674B" w:rsidRDefault="000D674B" w:rsidP="00EB6A64">
            <w:pPr>
              <w:pStyle w:val="NormalWeb"/>
              <w:spacing w:before="0" w:beforeAutospacing="0" w:line="480" w:lineRule="exact"/>
              <w:jc w:val="both"/>
            </w:pPr>
            <w:r>
              <w:t>-  XL/Axis</w:t>
            </w:r>
          </w:p>
        </w:tc>
        <w:tc>
          <w:tcPr>
            <w:tcW w:w="2693" w:type="dxa"/>
            <w:shd w:val="clear" w:color="auto" w:fill="F9F9F9"/>
            <w:vAlign w:val="center"/>
            <w:hideMark/>
          </w:tcPr>
          <w:p w:rsidR="000D674B" w:rsidRDefault="000D674B" w:rsidP="00EB6A64">
            <w:pPr>
              <w:pStyle w:val="NormalWeb"/>
              <w:spacing w:before="0" w:beforeAutospacing="0" w:line="480" w:lineRule="exact"/>
              <w:jc w:val="both"/>
            </w:pPr>
            <w:r>
              <w:t> </w:t>
            </w:r>
            <w:r>
              <w:rPr>
                <w:rStyle w:val="Strong"/>
              </w:rPr>
              <w:t>---</w:t>
            </w:r>
          </w:p>
        </w:tc>
        <w:tc>
          <w:tcPr>
            <w:tcW w:w="2081" w:type="dxa"/>
            <w:shd w:val="clear" w:color="auto" w:fill="F9F9F9"/>
            <w:vAlign w:val="center"/>
            <w:hideMark/>
          </w:tcPr>
          <w:p w:rsidR="000D674B" w:rsidRDefault="000D674B" w:rsidP="00EB6A64">
            <w:pPr>
              <w:pStyle w:val="NormalWeb"/>
              <w:spacing w:before="0" w:beforeAutospacing="0" w:line="480" w:lineRule="exact"/>
              <w:jc w:val="both"/>
            </w:pPr>
            <w:r>
              <w:t>Gratis</w:t>
            </w:r>
          </w:p>
        </w:tc>
      </w:tr>
      <w:tr w:rsidR="000D674B" w:rsidTr="00EB6A64">
        <w:trPr>
          <w:trHeight w:val="319"/>
        </w:trPr>
        <w:tc>
          <w:tcPr>
            <w:tcW w:w="384" w:type="dxa"/>
            <w:vMerge/>
            <w:shd w:val="clear" w:color="auto" w:fill="FFFFFF"/>
            <w:vAlign w:val="center"/>
            <w:hideMark/>
          </w:tcPr>
          <w:p w:rsidR="000D674B" w:rsidRDefault="000D674B" w:rsidP="00EB6A64">
            <w:pPr>
              <w:spacing w:line="480" w:lineRule="exact"/>
              <w:jc w:val="both"/>
              <w:rPr>
                <w:sz w:val="24"/>
                <w:szCs w:val="24"/>
              </w:rPr>
            </w:pPr>
          </w:p>
        </w:tc>
        <w:tc>
          <w:tcPr>
            <w:tcW w:w="5018" w:type="dxa"/>
            <w:shd w:val="clear" w:color="auto" w:fill="FFFFFF"/>
            <w:vAlign w:val="center"/>
            <w:hideMark/>
          </w:tcPr>
          <w:p w:rsidR="000D674B" w:rsidRDefault="000D674B" w:rsidP="00EB6A64">
            <w:pPr>
              <w:pStyle w:val="NormalWeb"/>
              <w:spacing w:before="0" w:beforeAutospacing="0" w:line="480" w:lineRule="exact"/>
              <w:jc w:val="both"/>
            </w:pPr>
            <w:r>
              <w:t>-  Indosat</w:t>
            </w:r>
          </w:p>
        </w:tc>
        <w:tc>
          <w:tcPr>
            <w:tcW w:w="2693" w:type="dxa"/>
            <w:shd w:val="clear" w:color="auto" w:fill="FFFFFF"/>
            <w:vAlign w:val="center"/>
            <w:hideMark/>
          </w:tcPr>
          <w:p w:rsidR="000D674B" w:rsidRDefault="000D674B" w:rsidP="00EB6A64">
            <w:pPr>
              <w:pStyle w:val="NormalWeb"/>
              <w:spacing w:before="0" w:beforeAutospacing="0" w:line="480" w:lineRule="exact"/>
              <w:jc w:val="both"/>
            </w:pPr>
            <w:r>
              <w:t> </w:t>
            </w:r>
            <w:r>
              <w:rPr>
                <w:rStyle w:val="Strong"/>
              </w:rPr>
              <w:t>---</w:t>
            </w:r>
          </w:p>
        </w:tc>
        <w:tc>
          <w:tcPr>
            <w:tcW w:w="2081" w:type="dxa"/>
            <w:shd w:val="clear" w:color="auto" w:fill="FFFFFF"/>
            <w:vAlign w:val="center"/>
            <w:hideMark/>
          </w:tcPr>
          <w:p w:rsidR="000D674B" w:rsidRDefault="000D674B" w:rsidP="00EB6A64">
            <w:pPr>
              <w:pStyle w:val="NormalWeb"/>
              <w:spacing w:before="0" w:beforeAutospacing="0" w:line="480" w:lineRule="exact"/>
              <w:jc w:val="both"/>
            </w:pPr>
            <w:r>
              <w:t>Gratis</w:t>
            </w:r>
          </w:p>
        </w:tc>
      </w:tr>
      <w:tr w:rsidR="000D674B" w:rsidTr="00EB6A64">
        <w:trPr>
          <w:trHeight w:val="303"/>
        </w:trPr>
        <w:tc>
          <w:tcPr>
            <w:tcW w:w="384" w:type="dxa"/>
            <w:vMerge/>
            <w:shd w:val="clear" w:color="auto" w:fill="F9F9F9"/>
            <w:vAlign w:val="center"/>
            <w:hideMark/>
          </w:tcPr>
          <w:p w:rsidR="000D674B" w:rsidRDefault="000D674B" w:rsidP="00EB6A64">
            <w:pPr>
              <w:spacing w:line="480" w:lineRule="exact"/>
              <w:jc w:val="both"/>
              <w:rPr>
                <w:sz w:val="24"/>
                <w:szCs w:val="24"/>
              </w:rPr>
            </w:pPr>
          </w:p>
        </w:tc>
        <w:tc>
          <w:tcPr>
            <w:tcW w:w="5018" w:type="dxa"/>
            <w:shd w:val="clear" w:color="auto" w:fill="F9F9F9"/>
            <w:vAlign w:val="center"/>
            <w:hideMark/>
          </w:tcPr>
          <w:p w:rsidR="000D674B" w:rsidRDefault="000D674B" w:rsidP="00EB6A64">
            <w:pPr>
              <w:pStyle w:val="NormalWeb"/>
              <w:spacing w:before="0" w:beforeAutospacing="0" w:line="480" w:lineRule="exact"/>
              <w:jc w:val="both"/>
            </w:pPr>
            <w:r>
              <w:t>-  Smartfren</w:t>
            </w:r>
          </w:p>
        </w:tc>
        <w:tc>
          <w:tcPr>
            <w:tcW w:w="2693" w:type="dxa"/>
            <w:shd w:val="clear" w:color="auto" w:fill="F9F9F9"/>
            <w:vAlign w:val="center"/>
            <w:hideMark/>
          </w:tcPr>
          <w:p w:rsidR="000D674B" w:rsidRDefault="000D674B" w:rsidP="00EB6A64">
            <w:pPr>
              <w:pStyle w:val="NormalWeb"/>
              <w:spacing w:before="0" w:beforeAutospacing="0" w:line="480" w:lineRule="exact"/>
              <w:jc w:val="both"/>
            </w:pPr>
            <w:r>
              <w:t> </w:t>
            </w:r>
            <w:r>
              <w:rPr>
                <w:rStyle w:val="Strong"/>
              </w:rPr>
              <w:t>---</w:t>
            </w:r>
          </w:p>
        </w:tc>
        <w:tc>
          <w:tcPr>
            <w:tcW w:w="2081" w:type="dxa"/>
            <w:shd w:val="clear" w:color="auto" w:fill="F9F9F9"/>
            <w:vAlign w:val="center"/>
            <w:hideMark/>
          </w:tcPr>
          <w:p w:rsidR="000D674B" w:rsidRDefault="000D674B" w:rsidP="00EB6A64">
            <w:pPr>
              <w:pStyle w:val="NormalWeb"/>
              <w:spacing w:before="0" w:beforeAutospacing="0" w:line="480" w:lineRule="exact"/>
              <w:jc w:val="both"/>
            </w:pPr>
            <w:r>
              <w:t>Gratis</w:t>
            </w:r>
          </w:p>
        </w:tc>
      </w:tr>
      <w:tr w:rsidR="000D674B" w:rsidTr="00EB6A64">
        <w:trPr>
          <w:trHeight w:val="319"/>
        </w:trPr>
        <w:tc>
          <w:tcPr>
            <w:tcW w:w="384" w:type="dxa"/>
            <w:vMerge/>
            <w:shd w:val="clear" w:color="auto" w:fill="FFFFFF"/>
            <w:vAlign w:val="center"/>
            <w:hideMark/>
          </w:tcPr>
          <w:p w:rsidR="000D674B" w:rsidRDefault="000D674B" w:rsidP="00EB6A64">
            <w:pPr>
              <w:spacing w:line="480" w:lineRule="exact"/>
              <w:jc w:val="both"/>
              <w:rPr>
                <w:sz w:val="24"/>
                <w:szCs w:val="24"/>
              </w:rPr>
            </w:pPr>
          </w:p>
        </w:tc>
        <w:tc>
          <w:tcPr>
            <w:tcW w:w="5018" w:type="dxa"/>
            <w:shd w:val="clear" w:color="auto" w:fill="FFFFFF"/>
            <w:vAlign w:val="center"/>
            <w:hideMark/>
          </w:tcPr>
          <w:p w:rsidR="000D674B" w:rsidRDefault="000D674B" w:rsidP="00EB6A64">
            <w:pPr>
              <w:pStyle w:val="NormalWeb"/>
              <w:spacing w:before="0" w:beforeAutospacing="0" w:line="480" w:lineRule="exact"/>
              <w:jc w:val="both"/>
            </w:pPr>
            <w:r>
              <w:t>-  Three</w:t>
            </w:r>
          </w:p>
        </w:tc>
        <w:tc>
          <w:tcPr>
            <w:tcW w:w="2693" w:type="dxa"/>
            <w:shd w:val="clear" w:color="auto" w:fill="FFFFFF"/>
            <w:vAlign w:val="center"/>
            <w:hideMark/>
          </w:tcPr>
          <w:p w:rsidR="000D674B" w:rsidRDefault="000D674B" w:rsidP="00EB6A64">
            <w:pPr>
              <w:pStyle w:val="NormalWeb"/>
              <w:spacing w:before="0" w:beforeAutospacing="0" w:line="480" w:lineRule="exact"/>
              <w:jc w:val="both"/>
            </w:pPr>
            <w:r>
              <w:t> </w:t>
            </w:r>
            <w:r>
              <w:rPr>
                <w:rStyle w:val="Strong"/>
              </w:rPr>
              <w:t>---</w:t>
            </w:r>
          </w:p>
        </w:tc>
        <w:tc>
          <w:tcPr>
            <w:tcW w:w="2081" w:type="dxa"/>
            <w:shd w:val="clear" w:color="auto" w:fill="FFFFFF"/>
            <w:vAlign w:val="center"/>
            <w:hideMark/>
          </w:tcPr>
          <w:p w:rsidR="000D674B" w:rsidRDefault="000D674B" w:rsidP="00EB6A64">
            <w:pPr>
              <w:pStyle w:val="NormalWeb"/>
              <w:spacing w:before="0" w:beforeAutospacing="0" w:line="480" w:lineRule="exact"/>
              <w:jc w:val="both"/>
            </w:pPr>
            <w:r>
              <w:t>Gratis</w:t>
            </w:r>
          </w:p>
        </w:tc>
      </w:tr>
      <w:tr w:rsidR="000D674B" w:rsidTr="00EB6A64">
        <w:trPr>
          <w:trHeight w:val="488"/>
        </w:trPr>
        <w:tc>
          <w:tcPr>
            <w:tcW w:w="384" w:type="dxa"/>
            <w:vMerge/>
            <w:shd w:val="clear" w:color="auto" w:fill="F9F9F9"/>
            <w:vAlign w:val="center"/>
            <w:hideMark/>
          </w:tcPr>
          <w:p w:rsidR="000D674B" w:rsidRDefault="000D674B" w:rsidP="00EB6A64">
            <w:pPr>
              <w:spacing w:line="480" w:lineRule="exact"/>
              <w:jc w:val="both"/>
              <w:rPr>
                <w:sz w:val="24"/>
                <w:szCs w:val="24"/>
              </w:rPr>
            </w:pPr>
          </w:p>
        </w:tc>
        <w:tc>
          <w:tcPr>
            <w:tcW w:w="5018" w:type="dxa"/>
            <w:shd w:val="clear" w:color="auto" w:fill="F9F9F9"/>
            <w:vAlign w:val="center"/>
            <w:hideMark/>
          </w:tcPr>
          <w:p w:rsidR="000D674B" w:rsidRDefault="000D674B" w:rsidP="00EB6A64">
            <w:pPr>
              <w:spacing w:line="480" w:lineRule="exact"/>
              <w:jc w:val="both"/>
            </w:pPr>
            <w:r>
              <w:t> </w:t>
            </w:r>
          </w:p>
        </w:tc>
        <w:tc>
          <w:tcPr>
            <w:tcW w:w="2693" w:type="dxa"/>
            <w:shd w:val="clear" w:color="auto" w:fill="F9F9F9"/>
            <w:vAlign w:val="center"/>
            <w:hideMark/>
          </w:tcPr>
          <w:p w:rsidR="000D674B" w:rsidRDefault="000D674B" w:rsidP="00EB6A64">
            <w:pPr>
              <w:spacing w:line="480" w:lineRule="exact"/>
              <w:jc w:val="both"/>
            </w:pPr>
            <w:r>
              <w:t> </w:t>
            </w:r>
          </w:p>
        </w:tc>
        <w:tc>
          <w:tcPr>
            <w:tcW w:w="2081" w:type="dxa"/>
            <w:shd w:val="clear" w:color="auto" w:fill="F9F9F9"/>
            <w:vAlign w:val="center"/>
            <w:hideMark/>
          </w:tcPr>
          <w:p w:rsidR="000D674B" w:rsidRDefault="000D674B" w:rsidP="00EB6A64">
            <w:pPr>
              <w:spacing w:line="480" w:lineRule="exact"/>
              <w:jc w:val="both"/>
            </w:pPr>
            <w:r>
              <w:t> </w:t>
            </w:r>
          </w:p>
        </w:tc>
      </w:tr>
      <w:tr w:rsidR="000D674B" w:rsidTr="00EB6A64">
        <w:trPr>
          <w:trHeight w:val="488"/>
        </w:trPr>
        <w:tc>
          <w:tcPr>
            <w:tcW w:w="384" w:type="dxa"/>
            <w:vMerge/>
            <w:shd w:val="clear" w:color="auto" w:fill="FFFFFF"/>
            <w:vAlign w:val="center"/>
            <w:hideMark/>
          </w:tcPr>
          <w:p w:rsidR="000D674B" w:rsidRDefault="000D674B" w:rsidP="00EB6A64">
            <w:pPr>
              <w:spacing w:line="480" w:lineRule="exact"/>
              <w:jc w:val="both"/>
              <w:rPr>
                <w:sz w:val="24"/>
                <w:szCs w:val="24"/>
              </w:rPr>
            </w:pPr>
          </w:p>
        </w:tc>
        <w:tc>
          <w:tcPr>
            <w:tcW w:w="5018" w:type="dxa"/>
            <w:shd w:val="clear" w:color="auto" w:fill="FFFFFF"/>
            <w:vAlign w:val="center"/>
            <w:hideMark/>
          </w:tcPr>
          <w:p w:rsidR="000D674B" w:rsidRDefault="000D674B" w:rsidP="00EB6A64">
            <w:pPr>
              <w:spacing w:line="480" w:lineRule="exact"/>
              <w:jc w:val="both"/>
            </w:pPr>
          </w:p>
        </w:tc>
        <w:tc>
          <w:tcPr>
            <w:tcW w:w="2693" w:type="dxa"/>
            <w:shd w:val="clear" w:color="auto" w:fill="FFFFFF"/>
            <w:vAlign w:val="center"/>
            <w:hideMark/>
          </w:tcPr>
          <w:p w:rsidR="000D674B" w:rsidRDefault="000D674B" w:rsidP="00EB6A64">
            <w:pPr>
              <w:spacing w:line="480" w:lineRule="exact"/>
              <w:jc w:val="both"/>
            </w:pPr>
            <w:r>
              <w:t> </w:t>
            </w:r>
          </w:p>
        </w:tc>
        <w:tc>
          <w:tcPr>
            <w:tcW w:w="2081" w:type="dxa"/>
            <w:shd w:val="clear" w:color="auto" w:fill="FFFFFF"/>
            <w:vAlign w:val="center"/>
            <w:hideMark/>
          </w:tcPr>
          <w:p w:rsidR="000D674B" w:rsidRDefault="000D674B" w:rsidP="00EB6A64">
            <w:pPr>
              <w:spacing w:line="480" w:lineRule="exact"/>
              <w:jc w:val="both"/>
            </w:pPr>
            <w:r>
              <w:t> </w:t>
            </w:r>
          </w:p>
        </w:tc>
      </w:tr>
      <w:tr w:rsidR="000D674B" w:rsidTr="00EB6A64">
        <w:trPr>
          <w:trHeight w:val="303"/>
        </w:trPr>
        <w:tc>
          <w:tcPr>
            <w:tcW w:w="384" w:type="dxa"/>
            <w:vMerge/>
            <w:shd w:val="clear" w:color="auto" w:fill="F9F9F9"/>
            <w:vAlign w:val="center"/>
            <w:hideMark/>
          </w:tcPr>
          <w:p w:rsidR="000D674B" w:rsidRDefault="000D674B" w:rsidP="00EB6A64">
            <w:pPr>
              <w:spacing w:line="480" w:lineRule="exact"/>
              <w:jc w:val="both"/>
              <w:rPr>
                <w:sz w:val="24"/>
                <w:szCs w:val="24"/>
              </w:rPr>
            </w:pPr>
          </w:p>
        </w:tc>
        <w:tc>
          <w:tcPr>
            <w:tcW w:w="5018" w:type="dxa"/>
            <w:shd w:val="clear" w:color="auto" w:fill="F9F9F9"/>
            <w:vAlign w:val="center"/>
            <w:hideMark/>
          </w:tcPr>
          <w:p w:rsidR="000D674B" w:rsidRDefault="000D674B" w:rsidP="00EB6A64">
            <w:pPr>
              <w:pStyle w:val="NormalWeb"/>
              <w:spacing w:before="0" w:beforeAutospacing="0" w:line="480" w:lineRule="exact"/>
              <w:jc w:val="both"/>
            </w:pPr>
            <w:r>
              <w:t>c.  TV Berlangganan</w:t>
            </w:r>
          </w:p>
        </w:tc>
        <w:tc>
          <w:tcPr>
            <w:tcW w:w="4774" w:type="dxa"/>
            <w:gridSpan w:val="2"/>
            <w:shd w:val="clear" w:color="auto" w:fill="F9F9F9"/>
            <w:vAlign w:val="center"/>
            <w:hideMark/>
          </w:tcPr>
          <w:p w:rsidR="000D674B" w:rsidRDefault="000D674B" w:rsidP="00EB6A64">
            <w:pPr>
              <w:pStyle w:val="NormalWeb"/>
              <w:spacing w:before="0" w:beforeAutospacing="0" w:line="480" w:lineRule="exact"/>
              <w:jc w:val="both"/>
            </w:pPr>
            <w:r>
              <w:t> </w:t>
            </w:r>
          </w:p>
        </w:tc>
      </w:tr>
      <w:tr w:rsidR="000D674B" w:rsidTr="00EB6A64">
        <w:trPr>
          <w:trHeight w:val="319"/>
        </w:trPr>
        <w:tc>
          <w:tcPr>
            <w:tcW w:w="384" w:type="dxa"/>
            <w:vMerge/>
            <w:shd w:val="clear" w:color="auto" w:fill="FFFFFF"/>
            <w:vAlign w:val="center"/>
            <w:hideMark/>
          </w:tcPr>
          <w:p w:rsidR="000D674B" w:rsidRDefault="000D674B" w:rsidP="00EB6A64">
            <w:pPr>
              <w:spacing w:line="480" w:lineRule="exact"/>
              <w:jc w:val="both"/>
              <w:rPr>
                <w:sz w:val="24"/>
                <w:szCs w:val="24"/>
              </w:rPr>
            </w:pPr>
          </w:p>
        </w:tc>
        <w:tc>
          <w:tcPr>
            <w:tcW w:w="5018" w:type="dxa"/>
            <w:shd w:val="clear" w:color="auto" w:fill="FFFFFF"/>
            <w:vAlign w:val="center"/>
            <w:hideMark/>
          </w:tcPr>
          <w:p w:rsidR="000D674B" w:rsidRDefault="000D674B" w:rsidP="00EB6A64">
            <w:pPr>
              <w:pStyle w:val="NormalWeb"/>
              <w:spacing w:before="0" w:beforeAutospacing="0" w:line="480" w:lineRule="exact"/>
              <w:jc w:val="both"/>
            </w:pPr>
            <w:r>
              <w:t>-  MNC Vision (Indovision/OkeVision/TopTV)</w:t>
            </w:r>
          </w:p>
        </w:tc>
        <w:tc>
          <w:tcPr>
            <w:tcW w:w="2693" w:type="dxa"/>
            <w:shd w:val="clear" w:color="auto" w:fill="FFFFFF"/>
            <w:vAlign w:val="center"/>
            <w:hideMark/>
          </w:tcPr>
          <w:p w:rsidR="000D674B" w:rsidRDefault="000D674B" w:rsidP="00EB6A64">
            <w:pPr>
              <w:pStyle w:val="NormalWeb"/>
              <w:spacing w:before="0" w:beforeAutospacing="0" w:line="480" w:lineRule="exact"/>
              <w:jc w:val="both"/>
            </w:pPr>
            <w:r>
              <w:t> </w:t>
            </w:r>
            <w:r>
              <w:rPr>
                <w:rStyle w:val="Strong"/>
              </w:rPr>
              <w:t>---</w:t>
            </w:r>
          </w:p>
        </w:tc>
        <w:tc>
          <w:tcPr>
            <w:tcW w:w="2081" w:type="dxa"/>
            <w:shd w:val="clear" w:color="auto" w:fill="FFFFFF"/>
            <w:vAlign w:val="center"/>
            <w:hideMark/>
          </w:tcPr>
          <w:p w:rsidR="000D674B" w:rsidRDefault="000D674B" w:rsidP="00EB6A64">
            <w:pPr>
              <w:pStyle w:val="NormalWeb"/>
              <w:spacing w:before="0" w:beforeAutospacing="0" w:line="480" w:lineRule="exact"/>
              <w:jc w:val="both"/>
            </w:pPr>
            <w:r>
              <w:t>Gratis</w:t>
            </w:r>
          </w:p>
        </w:tc>
      </w:tr>
      <w:tr w:rsidR="000D674B" w:rsidTr="00EB6A64">
        <w:trPr>
          <w:trHeight w:val="303"/>
        </w:trPr>
        <w:tc>
          <w:tcPr>
            <w:tcW w:w="384" w:type="dxa"/>
            <w:vMerge/>
            <w:shd w:val="clear" w:color="auto" w:fill="F9F9F9"/>
            <w:vAlign w:val="center"/>
            <w:hideMark/>
          </w:tcPr>
          <w:p w:rsidR="000D674B" w:rsidRDefault="000D674B" w:rsidP="00EB6A64">
            <w:pPr>
              <w:spacing w:line="480" w:lineRule="exact"/>
              <w:jc w:val="both"/>
              <w:rPr>
                <w:sz w:val="24"/>
                <w:szCs w:val="24"/>
              </w:rPr>
            </w:pPr>
          </w:p>
        </w:tc>
        <w:tc>
          <w:tcPr>
            <w:tcW w:w="5018" w:type="dxa"/>
            <w:shd w:val="clear" w:color="auto" w:fill="F9F9F9"/>
            <w:vAlign w:val="center"/>
            <w:hideMark/>
          </w:tcPr>
          <w:p w:rsidR="000D674B" w:rsidRDefault="000D674B" w:rsidP="00EB6A64">
            <w:pPr>
              <w:pStyle w:val="NormalWeb"/>
              <w:spacing w:before="0" w:beforeAutospacing="0" w:line="480" w:lineRule="exact"/>
              <w:jc w:val="both"/>
            </w:pPr>
            <w:r>
              <w:t>-  Nexmedia</w:t>
            </w:r>
          </w:p>
        </w:tc>
        <w:tc>
          <w:tcPr>
            <w:tcW w:w="2693" w:type="dxa"/>
            <w:shd w:val="clear" w:color="auto" w:fill="F9F9F9"/>
            <w:vAlign w:val="center"/>
            <w:hideMark/>
          </w:tcPr>
          <w:p w:rsidR="000D674B" w:rsidRDefault="000D674B" w:rsidP="00EB6A64">
            <w:pPr>
              <w:pStyle w:val="NormalWeb"/>
              <w:spacing w:before="0" w:beforeAutospacing="0" w:line="480" w:lineRule="exact"/>
              <w:jc w:val="both"/>
            </w:pPr>
            <w:r>
              <w:t> </w:t>
            </w:r>
            <w:r>
              <w:rPr>
                <w:rStyle w:val="Strong"/>
              </w:rPr>
              <w:t>---</w:t>
            </w:r>
          </w:p>
        </w:tc>
        <w:tc>
          <w:tcPr>
            <w:tcW w:w="2081" w:type="dxa"/>
            <w:shd w:val="clear" w:color="auto" w:fill="F9F9F9"/>
            <w:vAlign w:val="center"/>
            <w:hideMark/>
          </w:tcPr>
          <w:p w:rsidR="000D674B" w:rsidRDefault="000D674B" w:rsidP="00EB6A64">
            <w:pPr>
              <w:pStyle w:val="NormalWeb"/>
              <w:spacing w:before="0" w:beforeAutospacing="0" w:line="480" w:lineRule="exact"/>
              <w:jc w:val="both"/>
            </w:pPr>
            <w:r>
              <w:t>Gratis</w:t>
            </w:r>
          </w:p>
        </w:tc>
      </w:tr>
      <w:tr w:rsidR="000D674B" w:rsidTr="00EB6A64">
        <w:trPr>
          <w:trHeight w:val="303"/>
        </w:trPr>
        <w:tc>
          <w:tcPr>
            <w:tcW w:w="384" w:type="dxa"/>
            <w:vMerge/>
            <w:shd w:val="clear" w:color="auto" w:fill="FFFFFF"/>
            <w:vAlign w:val="center"/>
            <w:hideMark/>
          </w:tcPr>
          <w:p w:rsidR="000D674B" w:rsidRDefault="000D674B" w:rsidP="00EB6A64">
            <w:pPr>
              <w:spacing w:line="480" w:lineRule="exact"/>
              <w:jc w:val="both"/>
              <w:rPr>
                <w:sz w:val="24"/>
                <w:szCs w:val="24"/>
              </w:rPr>
            </w:pPr>
          </w:p>
        </w:tc>
        <w:tc>
          <w:tcPr>
            <w:tcW w:w="5018" w:type="dxa"/>
            <w:shd w:val="clear" w:color="auto" w:fill="FFFFFF"/>
            <w:vAlign w:val="center"/>
            <w:hideMark/>
          </w:tcPr>
          <w:p w:rsidR="000D674B" w:rsidRDefault="000D674B" w:rsidP="00EB6A64">
            <w:pPr>
              <w:pStyle w:val="NormalWeb"/>
              <w:spacing w:before="0" w:beforeAutospacing="0" w:line="480" w:lineRule="exact"/>
              <w:jc w:val="both"/>
            </w:pPr>
            <w:r>
              <w:t>-  Telkom Vision /Transvision</w:t>
            </w:r>
          </w:p>
        </w:tc>
        <w:tc>
          <w:tcPr>
            <w:tcW w:w="2693" w:type="dxa"/>
            <w:shd w:val="clear" w:color="auto" w:fill="FFFFFF"/>
            <w:vAlign w:val="center"/>
            <w:hideMark/>
          </w:tcPr>
          <w:p w:rsidR="000D674B" w:rsidRDefault="000D674B" w:rsidP="00EB6A64">
            <w:pPr>
              <w:pStyle w:val="NormalWeb"/>
              <w:spacing w:before="0" w:beforeAutospacing="0" w:line="480" w:lineRule="exact"/>
              <w:jc w:val="both"/>
            </w:pPr>
            <w:r>
              <w:t> </w:t>
            </w:r>
            <w:r>
              <w:rPr>
                <w:rStyle w:val="Strong"/>
              </w:rPr>
              <w:t>---</w:t>
            </w:r>
          </w:p>
        </w:tc>
        <w:tc>
          <w:tcPr>
            <w:tcW w:w="2081" w:type="dxa"/>
            <w:shd w:val="clear" w:color="auto" w:fill="FFFFFF"/>
            <w:vAlign w:val="center"/>
            <w:hideMark/>
          </w:tcPr>
          <w:p w:rsidR="000D674B" w:rsidRDefault="000D674B" w:rsidP="00EB6A64">
            <w:pPr>
              <w:pStyle w:val="NormalWeb"/>
              <w:spacing w:before="0" w:beforeAutospacing="0" w:line="480" w:lineRule="exact"/>
              <w:jc w:val="both"/>
            </w:pPr>
            <w:r>
              <w:t>Rp2.500</w:t>
            </w:r>
          </w:p>
        </w:tc>
      </w:tr>
      <w:tr w:rsidR="000D674B" w:rsidTr="00EB6A64">
        <w:trPr>
          <w:trHeight w:val="319"/>
        </w:trPr>
        <w:tc>
          <w:tcPr>
            <w:tcW w:w="384" w:type="dxa"/>
            <w:vMerge/>
            <w:shd w:val="clear" w:color="auto" w:fill="F9F9F9"/>
            <w:vAlign w:val="center"/>
            <w:hideMark/>
          </w:tcPr>
          <w:p w:rsidR="000D674B" w:rsidRDefault="000D674B" w:rsidP="00EB6A64">
            <w:pPr>
              <w:spacing w:line="480" w:lineRule="exact"/>
              <w:jc w:val="both"/>
              <w:rPr>
                <w:sz w:val="24"/>
                <w:szCs w:val="24"/>
              </w:rPr>
            </w:pPr>
          </w:p>
        </w:tc>
        <w:tc>
          <w:tcPr>
            <w:tcW w:w="5018" w:type="dxa"/>
            <w:shd w:val="clear" w:color="auto" w:fill="F9F9F9"/>
            <w:vAlign w:val="center"/>
            <w:hideMark/>
          </w:tcPr>
          <w:p w:rsidR="000D674B" w:rsidRDefault="000D674B" w:rsidP="00EB6A64">
            <w:pPr>
              <w:pStyle w:val="NormalWeb"/>
              <w:spacing w:before="0" w:beforeAutospacing="0" w:line="480" w:lineRule="exact"/>
              <w:jc w:val="both"/>
            </w:pPr>
            <w:r>
              <w:t>-  Topas TV</w:t>
            </w:r>
          </w:p>
        </w:tc>
        <w:tc>
          <w:tcPr>
            <w:tcW w:w="2693" w:type="dxa"/>
            <w:shd w:val="clear" w:color="auto" w:fill="F9F9F9"/>
            <w:vAlign w:val="center"/>
            <w:hideMark/>
          </w:tcPr>
          <w:p w:rsidR="000D674B" w:rsidRDefault="000D674B" w:rsidP="00EB6A64">
            <w:pPr>
              <w:pStyle w:val="NormalWeb"/>
              <w:spacing w:before="0" w:beforeAutospacing="0" w:line="480" w:lineRule="exact"/>
              <w:jc w:val="both"/>
            </w:pPr>
            <w:r>
              <w:rPr>
                <w:rStyle w:val="Strong"/>
              </w:rPr>
              <w:t>---</w:t>
            </w:r>
            <w:r>
              <w:t> </w:t>
            </w:r>
          </w:p>
        </w:tc>
        <w:tc>
          <w:tcPr>
            <w:tcW w:w="2081" w:type="dxa"/>
            <w:shd w:val="clear" w:color="auto" w:fill="F9F9F9"/>
            <w:vAlign w:val="center"/>
            <w:hideMark/>
          </w:tcPr>
          <w:p w:rsidR="000D674B" w:rsidRDefault="000D674B" w:rsidP="00EB6A64">
            <w:pPr>
              <w:pStyle w:val="NormalWeb"/>
              <w:spacing w:before="0" w:beforeAutospacing="0" w:line="480" w:lineRule="exact"/>
              <w:jc w:val="both"/>
            </w:pPr>
            <w:r>
              <w:t>Rp3.500</w:t>
            </w:r>
          </w:p>
        </w:tc>
      </w:tr>
      <w:tr w:rsidR="000D674B" w:rsidTr="00EB6A64">
        <w:trPr>
          <w:trHeight w:val="303"/>
        </w:trPr>
        <w:tc>
          <w:tcPr>
            <w:tcW w:w="384" w:type="dxa"/>
            <w:vMerge/>
            <w:shd w:val="clear" w:color="auto" w:fill="FFFFFF"/>
            <w:vAlign w:val="center"/>
            <w:hideMark/>
          </w:tcPr>
          <w:p w:rsidR="000D674B" w:rsidRDefault="000D674B" w:rsidP="00EB6A64">
            <w:pPr>
              <w:spacing w:line="480" w:lineRule="exact"/>
              <w:jc w:val="both"/>
              <w:rPr>
                <w:sz w:val="24"/>
                <w:szCs w:val="24"/>
              </w:rPr>
            </w:pPr>
          </w:p>
        </w:tc>
        <w:tc>
          <w:tcPr>
            <w:tcW w:w="5018" w:type="dxa"/>
            <w:shd w:val="clear" w:color="auto" w:fill="FFFFFF"/>
            <w:vAlign w:val="center"/>
            <w:hideMark/>
          </w:tcPr>
          <w:p w:rsidR="000D674B" w:rsidRDefault="000D674B" w:rsidP="00EB6A64">
            <w:pPr>
              <w:pStyle w:val="NormalWeb"/>
              <w:spacing w:before="0" w:beforeAutospacing="0" w:line="480" w:lineRule="exact"/>
              <w:jc w:val="both"/>
            </w:pPr>
            <w:r>
              <w:t>d.  Zakat, Infak &amp; Sedekah</w:t>
            </w:r>
          </w:p>
        </w:tc>
        <w:tc>
          <w:tcPr>
            <w:tcW w:w="2693" w:type="dxa"/>
            <w:shd w:val="clear" w:color="auto" w:fill="FFFFFF"/>
            <w:vAlign w:val="center"/>
            <w:hideMark/>
          </w:tcPr>
          <w:p w:rsidR="000D674B" w:rsidRDefault="000D674B" w:rsidP="00EB6A64">
            <w:pPr>
              <w:pStyle w:val="NormalWeb"/>
              <w:spacing w:before="0" w:beforeAutospacing="0" w:line="480" w:lineRule="exact"/>
              <w:jc w:val="both"/>
            </w:pPr>
            <w:r>
              <w:rPr>
                <w:rStyle w:val="Strong"/>
              </w:rPr>
              <w:t>---</w:t>
            </w:r>
            <w:r>
              <w:t> </w:t>
            </w:r>
          </w:p>
        </w:tc>
        <w:tc>
          <w:tcPr>
            <w:tcW w:w="2081" w:type="dxa"/>
            <w:shd w:val="clear" w:color="auto" w:fill="FFFFFF"/>
            <w:vAlign w:val="center"/>
            <w:hideMark/>
          </w:tcPr>
          <w:p w:rsidR="000D674B" w:rsidRDefault="000D674B" w:rsidP="00EB6A64">
            <w:pPr>
              <w:pStyle w:val="NormalWeb"/>
              <w:spacing w:before="0" w:beforeAutospacing="0" w:line="480" w:lineRule="exact"/>
              <w:jc w:val="both"/>
            </w:pPr>
            <w:r>
              <w:t>Gratis</w:t>
            </w:r>
          </w:p>
        </w:tc>
      </w:tr>
      <w:tr w:rsidR="000D674B" w:rsidTr="00EB6A64">
        <w:trPr>
          <w:trHeight w:val="303"/>
        </w:trPr>
        <w:tc>
          <w:tcPr>
            <w:tcW w:w="384" w:type="dxa"/>
            <w:vMerge/>
            <w:shd w:val="clear" w:color="auto" w:fill="F9F9F9"/>
            <w:vAlign w:val="center"/>
            <w:hideMark/>
          </w:tcPr>
          <w:p w:rsidR="000D674B" w:rsidRDefault="000D674B" w:rsidP="00EB6A64">
            <w:pPr>
              <w:spacing w:line="480" w:lineRule="exact"/>
              <w:jc w:val="both"/>
              <w:rPr>
                <w:sz w:val="24"/>
                <w:szCs w:val="24"/>
              </w:rPr>
            </w:pPr>
          </w:p>
        </w:tc>
        <w:tc>
          <w:tcPr>
            <w:tcW w:w="5018" w:type="dxa"/>
            <w:shd w:val="clear" w:color="auto" w:fill="F9F9F9"/>
            <w:vAlign w:val="center"/>
            <w:hideMark/>
          </w:tcPr>
          <w:p w:rsidR="000D674B" w:rsidRDefault="000D674B" w:rsidP="00EB6A64">
            <w:pPr>
              <w:pStyle w:val="NormalWeb"/>
              <w:spacing w:before="0" w:beforeAutospacing="0" w:line="480" w:lineRule="exact"/>
              <w:jc w:val="both"/>
            </w:pPr>
            <w:r>
              <w:t>e.   Virtual Aacount Muamalat</w:t>
            </w:r>
          </w:p>
        </w:tc>
        <w:tc>
          <w:tcPr>
            <w:tcW w:w="2693" w:type="dxa"/>
            <w:shd w:val="clear" w:color="auto" w:fill="F9F9F9"/>
            <w:vAlign w:val="center"/>
            <w:hideMark/>
          </w:tcPr>
          <w:p w:rsidR="000D674B" w:rsidRDefault="000D674B" w:rsidP="00EB6A64">
            <w:pPr>
              <w:pStyle w:val="NormalWeb"/>
              <w:spacing w:before="0" w:beforeAutospacing="0" w:line="480" w:lineRule="exact"/>
              <w:jc w:val="both"/>
            </w:pPr>
            <w:r>
              <w:t> </w:t>
            </w:r>
            <w:r>
              <w:rPr>
                <w:rStyle w:val="Strong"/>
              </w:rPr>
              <w:t>---</w:t>
            </w:r>
          </w:p>
        </w:tc>
        <w:tc>
          <w:tcPr>
            <w:tcW w:w="2081" w:type="dxa"/>
            <w:shd w:val="clear" w:color="auto" w:fill="F9F9F9"/>
            <w:vAlign w:val="center"/>
            <w:hideMark/>
          </w:tcPr>
          <w:p w:rsidR="000D674B" w:rsidRDefault="000D674B" w:rsidP="00EB6A64">
            <w:pPr>
              <w:pStyle w:val="NormalWeb"/>
              <w:spacing w:before="0" w:beforeAutospacing="0" w:line="480" w:lineRule="exact"/>
              <w:jc w:val="both"/>
            </w:pPr>
            <w:r>
              <w:t>Gratis</w:t>
            </w:r>
          </w:p>
        </w:tc>
      </w:tr>
    </w:tbl>
    <w:p w:rsidR="000D674B" w:rsidRDefault="004557D5" w:rsidP="004557D5">
      <w:pPr>
        <w:pStyle w:val="NormalWeb"/>
        <w:shd w:val="clear" w:color="auto" w:fill="FFFFFF"/>
        <w:spacing w:before="0" w:beforeAutospacing="0" w:line="480" w:lineRule="exact"/>
        <w:ind w:left="993"/>
        <w:jc w:val="center"/>
        <w:rPr>
          <w:rStyle w:val="Strong"/>
          <w:b w:val="0"/>
          <w:bCs w:val="0"/>
        </w:rPr>
      </w:pPr>
      <w:proofErr w:type="gramStart"/>
      <w:r>
        <w:rPr>
          <w:rStyle w:val="Strong"/>
          <w:b w:val="0"/>
          <w:bCs w:val="0"/>
        </w:rPr>
        <w:t>Gambar .</w:t>
      </w:r>
      <w:proofErr w:type="gramEnd"/>
      <w:r>
        <w:rPr>
          <w:rStyle w:val="Strong"/>
          <w:b w:val="0"/>
          <w:bCs w:val="0"/>
        </w:rPr>
        <w:t xml:space="preserve"> </w:t>
      </w:r>
      <w:proofErr w:type="gramStart"/>
      <w:r>
        <w:rPr>
          <w:rStyle w:val="Strong"/>
          <w:b w:val="0"/>
          <w:bCs w:val="0"/>
        </w:rPr>
        <w:t>( 4.1</w:t>
      </w:r>
      <w:proofErr w:type="gramEnd"/>
      <w:r>
        <w:rPr>
          <w:rStyle w:val="Strong"/>
          <w:b w:val="0"/>
          <w:bCs w:val="0"/>
        </w:rPr>
        <w:t>)</w:t>
      </w:r>
    </w:p>
    <w:p w:rsidR="00256AC8" w:rsidRDefault="00256AC8" w:rsidP="004557D5">
      <w:pPr>
        <w:pStyle w:val="NormalWeb"/>
        <w:shd w:val="clear" w:color="auto" w:fill="FFFFFF"/>
        <w:spacing w:before="0" w:beforeAutospacing="0" w:line="480" w:lineRule="exact"/>
        <w:ind w:left="993"/>
        <w:jc w:val="center"/>
        <w:rPr>
          <w:rStyle w:val="Strong"/>
          <w:b w:val="0"/>
          <w:bCs w:val="0"/>
        </w:rPr>
      </w:pPr>
    </w:p>
    <w:p w:rsidR="00256AC8" w:rsidRDefault="00256AC8" w:rsidP="004557D5">
      <w:pPr>
        <w:pStyle w:val="NormalWeb"/>
        <w:shd w:val="clear" w:color="auto" w:fill="FFFFFF"/>
        <w:spacing w:before="0" w:beforeAutospacing="0" w:line="480" w:lineRule="exact"/>
        <w:ind w:left="993"/>
        <w:jc w:val="center"/>
        <w:rPr>
          <w:rStyle w:val="Strong"/>
          <w:b w:val="0"/>
          <w:bCs w:val="0"/>
        </w:rPr>
      </w:pPr>
    </w:p>
    <w:p w:rsidR="00256AC8" w:rsidRDefault="00256AC8" w:rsidP="004557D5">
      <w:pPr>
        <w:pStyle w:val="NormalWeb"/>
        <w:shd w:val="clear" w:color="auto" w:fill="FFFFFF"/>
        <w:spacing w:before="0" w:beforeAutospacing="0" w:line="480" w:lineRule="exact"/>
        <w:ind w:left="993"/>
        <w:jc w:val="center"/>
        <w:rPr>
          <w:rStyle w:val="Strong"/>
          <w:b w:val="0"/>
          <w:bCs w:val="0"/>
        </w:rPr>
      </w:pPr>
    </w:p>
    <w:p w:rsidR="00256AC8" w:rsidRDefault="00256AC8" w:rsidP="004557D5">
      <w:pPr>
        <w:pStyle w:val="NormalWeb"/>
        <w:shd w:val="clear" w:color="auto" w:fill="FFFFFF"/>
        <w:spacing w:before="0" w:beforeAutospacing="0" w:line="480" w:lineRule="exact"/>
        <w:ind w:left="993"/>
        <w:jc w:val="center"/>
        <w:rPr>
          <w:rStyle w:val="Strong"/>
          <w:b w:val="0"/>
          <w:bCs w:val="0"/>
        </w:rPr>
      </w:pPr>
    </w:p>
    <w:p w:rsidR="00256AC8" w:rsidRPr="004557D5" w:rsidRDefault="00256AC8" w:rsidP="004557D5">
      <w:pPr>
        <w:pStyle w:val="NormalWeb"/>
        <w:shd w:val="clear" w:color="auto" w:fill="FFFFFF"/>
        <w:spacing w:before="0" w:beforeAutospacing="0" w:line="480" w:lineRule="exact"/>
        <w:ind w:left="993"/>
        <w:jc w:val="center"/>
        <w:rPr>
          <w:rStyle w:val="Strong"/>
          <w:b w:val="0"/>
          <w:bCs w:val="0"/>
        </w:rPr>
      </w:pPr>
    </w:p>
    <w:p w:rsidR="000D674B" w:rsidRPr="00D53922" w:rsidRDefault="000D674B" w:rsidP="00256AC8">
      <w:pPr>
        <w:pStyle w:val="NormalWeb"/>
        <w:numPr>
          <w:ilvl w:val="0"/>
          <w:numId w:val="29"/>
        </w:numPr>
        <w:shd w:val="clear" w:color="auto" w:fill="FFFFFF"/>
        <w:spacing w:before="0" w:beforeAutospacing="0" w:line="480" w:lineRule="exact"/>
        <w:ind w:left="993" w:hanging="284"/>
        <w:jc w:val="both"/>
        <w:rPr>
          <w:b/>
        </w:rPr>
      </w:pPr>
      <w:r w:rsidRPr="00FF2924">
        <w:rPr>
          <w:rStyle w:val="Strong"/>
        </w:rPr>
        <w:lastRenderedPageBreak/>
        <w:t>Registrasi Internet Banking melalui ATM</w:t>
      </w:r>
    </w:p>
    <w:p w:rsidR="000D674B" w:rsidRPr="00E36F5D" w:rsidRDefault="000D674B" w:rsidP="004557D5">
      <w:pPr>
        <w:pStyle w:val="NormalWeb"/>
        <w:shd w:val="clear" w:color="auto" w:fill="FFFFFF"/>
        <w:spacing w:before="0" w:beforeAutospacing="0" w:line="480" w:lineRule="exact"/>
        <w:jc w:val="center"/>
        <w:rPr>
          <w:rStyle w:val="Strong"/>
          <w:b w:val="0"/>
          <w:bCs w:val="0"/>
        </w:rPr>
      </w:pPr>
      <w:r>
        <w:rPr>
          <w:noProof/>
        </w:rPr>
        <w:drawing>
          <wp:anchor distT="0" distB="0" distL="114300" distR="114300" simplePos="0" relativeHeight="251670528" behindDoc="1" locked="0" layoutInCell="1" allowOverlap="1" wp14:anchorId="6981324F" wp14:editId="1C73EE06">
            <wp:simplePos x="0" y="0"/>
            <wp:positionH relativeFrom="column">
              <wp:posOffset>454721</wp:posOffset>
            </wp:positionH>
            <wp:positionV relativeFrom="paragraph">
              <wp:posOffset>163692</wp:posOffset>
            </wp:positionV>
            <wp:extent cx="4296579" cy="2216785"/>
            <wp:effectExtent l="0" t="0" r="0" b="0"/>
            <wp:wrapTopAndBottom/>
            <wp:docPr id="46" name="Picture 46" descr="https://www.bankmuamalat.co.id/assets/images/etc/%5bInd%5d_Registrasi_IB_di_ATM_Muamal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www.bankmuamalat.co.id/assets/images/etc/%5bInd%5d_Registrasi_IB_di_ATM_Muamala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96579" cy="221678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4557D5">
        <w:rPr>
          <w:rStyle w:val="Strong"/>
          <w:b w:val="0"/>
          <w:bCs w:val="0"/>
        </w:rPr>
        <w:t>Gambar.</w:t>
      </w:r>
      <w:proofErr w:type="gramEnd"/>
      <w:r w:rsidR="004557D5">
        <w:rPr>
          <w:rStyle w:val="Strong"/>
          <w:b w:val="0"/>
          <w:bCs w:val="0"/>
        </w:rPr>
        <w:t xml:space="preserve"> </w:t>
      </w:r>
      <w:proofErr w:type="gramStart"/>
      <w:r w:rsidR="004557D5">
        <w:rPr>
          <w:rStyle w:val="Strong"/>
          <w:b w:val="0"/>
          <w:bCs w:val="0"/>
        </w:rPr>
        <w:t>( 4.2</w:t>
      </w:r>
      <w:proofErr w:type="gramEnd"/>
      <w:r w:rsidR="004557D5">
        <w:rPr>
          <w:rStyle w:val="Strong"/>
          <w:b w:val="0"/>
          <w:bCs w:val="0"/>
        </w:rPr>
        <w:t>)</w:t>
      </w:r>
    </w:p>
    <w:p w:rsidR="000D674B" w:rsidRPr="0064689C" w:rsidRDefault="004557D5" w:rsidP="00256AC8">
      <w:pPr>
        <w:pStyle w:val="NormalWeb"/>
        <w:numPr>
          <w:ilvl w:val="0"/>
          <w:numId w:val="29"/>
        </w:numPr>
        <w:shd w:val="clear" w:color="auto" w:fill="FFFFFF"/>
        <w:spacing w:before="0" w:beforeAutospacing="0" w:line="480" w:lineRule="exact"/>
        <w:ind w:left="993" w:hanging="284"/>
        <w:jc w:val="both"/>
        <w:rPr>
          <w:rStyle w:val="Strong"/>
          <w:b w:val="0"/>
          <w:bCs w:val="0"/>
        </w:rPr>
      </w:pPr>
      <w:r w:rsidRPr="00256AC8">
        <w:rPr>
          <w:rStyle w:val="Strong"/>
        </w:rPr>
        <w:drawing>
          <wp:anchor distT="0" distB="0" distL="114300" distR="114300" simplePos="0" relativeHeight="251672576" behindDoc="0" locked="0" layoutInCell="1" allowOverlap="1" wp14:anchorId="6E7C9FDB" wp14:editId="3E0D851A">
            <wp:simplePos x="0" y="0"/>
            <wp:positionH relativeFrom="column">
              <wp:posOffset>455295</wp:posOffset>
            </wp:positionH>
            <wp:positionV relativeFrom="paragraph">
              <wp:posOffset>526415</wp:posOffset>
            </wp:positionV>
            <wp:extent cx="4276725" cy="2508885"/>
            <wp:effectExtent l="0" t="0" r="9525" b="5715"/>
            <wp:wrapTopAndBottom/>
            <wp:docPr id="45" name="Picture 45" descr="https://www.bankmuamalat.co.id/assets/images/etc/%5bInd%5d_Aktivasi_Internet_Ban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www.bankmuamalat.co.id/assets/images/etc/%5bInd%5d_Aktivasi_Internet_Banking.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76725" cy="2508885"/>
                    </a:xfrm>
                    <a:prstGeom prst="rect">
                      <a:avLst/>
                    </a:prstGeom>
                    <a:noFill/>
                    <a:ln>
                      <a:noFill/>
                    </a:ln>
                  </pic:spPr>
                </pic:pic>
              </a:graphicData>
            </a:graphic>
            <wp14:sizeRelH relativeFrom="page">
              <wp14:pctWidth>0</wp14:pctWidth>
            </wp14:sizeRelH>
            <wp14:sizeRelV relativeFrom="page">
              <wp14:pctHeight>0</wp14:pctHeight>
            </wp14:sizeRelV>
          </wp:anchor>
        </w:drawing>
      </w:r>
      <w:r w:rsidR="000D674B" w:rsidRPr="00256AC8">
        <w:rPr>
          <w:rStyle w:val="Strong"/>
        </w:rPr>
        <w:t>Aktivasi</w:t>
      </w:r>
      <w:r w:rsidR="000D674B" w:rsidRPr="00FF2924">
        <w:rPr>
          <w:rStyle w:val="Strong"/>
        </w:rPr>
        <w:t xml:space="preserve"> Internet Bankin</w:t>
      </w:r>
      <w:r w:rsidR="000D674B">
        <w:rPr>
          <w:rStyle w:val="Strong"/>
        </w:rPr>
        <w:t>g</w:t>
      </w:r>
    </w:p>
    <w:p w:rsidR="004557D5" w:rsidRPr="004557D5" w:rsidRDefault="004557D5" w:rsidP="004557D5">
      <w:pPr>
        <w:pStyle w:val="NormalWeb"/>
        <w:shd w:val="clear" w:color="auto" w:fill="FFFFFF"/>
        <w:spacing w:before="0" w:beforeAutospacing="0" w:line="480" w:lineRule="exact"/>
        <w:jc w:val="center"/>
        <w:rPr>
          <w:rStyle w:val="Strong"/>
          <w:b w:val="0"/>
        </w:rPr>
      </w:pPr>
      <w:proofErr w:type="gramStart"/>
      <w:r>
        <w:rPr>
          <w:rStyle w:val="Strong"/>
          <w:b w:val="0"/>
        </w:rPr>
        <w:t>Gambar.</w:t>
      </w:r>
      <w:proofErr w:type="gramEnd"/>
      <w:r>
        <w:rPr>
          <w:rStyle w:val="Strong"/>
          <w:b w:val="0"/>
        </w:rPr>
        <w:t xml:space="preserve"> (4.3)</w:t>
      </w:r>
    </w:p>
    <w:p w:rsidR="004557D5" w:rsidRDefault="004557D5" w:rsidP="000D674B">
      <w:pPr>
        <w:pStyle w:val="NormalWeb"/>
        <w:shd w:val="clear" w:color="auto" w:fill="FFFFFF"/>
        <w:spacing w:before="0" w:beforeAutospacing="0" w:line="480" w:lineRule="exact"/>
        <w:jc w:val="both"/>
        <w:rPr>
          <w:rStyle w:val="Strong"/>
        </w:rPr>
      </w:pPr>
    </w:p>
    <w:p w:rsidR="000D674B" w:rsidRPr="006724D9" w:rsidRDefault="000D674B" w:rsidP="00256AC8">
      <w:pPr>
        <w:pStyle w:val="NormalWeb"/>
        <w:shd w:val="clear" w:color="auto" w:fill="FFFFFF"/>
        <w:spacing w:before="0" w:beforeAutospacing="0" w:line="480" w:lineRule="exact"/>
        <w:ind w:left="567"/>
        <w:jc w:val="both"/>
      </w:pPr>
      <w:proofErr w:type="gramStart"/>
      <w:r w:rsidRPr="006724D9">
        <w:rPr>
          <w:rStyle w:val="Strong"/>
        </w:rPr>
        <w:lastRenderedPageBreak/>
        <w:t>Catatan :</w:t>
      </w:r>
      <w:proofErr w:type="gramEnd"/>
    </w:p>
    <w:p w:rsidR="000D674B" w:rsidRPr="006724D9" w:rsidRDefault="000D674B" w:rsidP="00256AC8">
      <w:pPr>
        <w:numPr>
          <w:ilvl w:val="0"/>
          <w:numId w:val="27"/>
        </w:numPr>
        <w:shd w:val="clear" w:color="auto" w:fill="FFFFFF"/>
        <w:tabs>
          <w:tab w:val="clear" w:pos="720"/>
        </w:tabs>
        <w:spacing w:before="120" w:line="360" w:lineRule="auto"/>
        <w:ind w:left="993" w:hanging="284"/>
        <w:jc w:val="both"/>
        <w:rPr>
          <w:rFonts w:ascii="Times New Roman" w:hAnsi="Times New Roman" w:cs="Times New Roman"/>
          <w:sz w:val="24"/>
          <w:szCs w:val="24"/>
        </w:rPr>
      </w:pPr>
      <w:r w:rsidRPr="006724D9">
        <w:rPr>
          <w:rFonts w:ascii="Times New Roman" w:hAnsi="Times New Roman" w:cs="Times New Roman"/>
          <w:sz w:val="24"/>
          <w:szCs w:val="24"/>
        </w:rPr>
        <w:t>Setelah registrasi di ATM/</w:t>
      </w:r>
      <w:r w:rsidRPr="006724D9">
        <w:rPr>
          <w:rStyle w:val="Emphasis"/>
          <w:rFonts w:ascii="Times New Roman" w:hAnsi="Times New Roman" w:cs="Times New Roman"/>
          <w:sz w:val="24"/>
          <w:szCs w:val="24"/>
        </w:rPr>
        <w:t>pinpad</w:t>
      </w:r>
      <w:r w:rsidRPr="006724D9">
        <w:rPr>
          <w:rFonts w:ascii="Times New Roman" w:hAnsi="Times New Roman" w:cs="Times New Roman"/>
          <w:sz w:val="24"/>
          <w:szCs w:val="24"/>
        </w:rPr>
        <w:t> berhasil, Anda sudah dapat melakukan transaksi non-finansial seperti cek saldo dan mutasi rekening.</w:t>
      </w:r>
    </w:p>
    <w:p w:rsidR="000D674B" w:rsidRPr="00256AC8" w:rsidRDefault="000D674B" w:rsidP="00256AC8">
      <w:pPr>
        <w:numPr>
          <w:ilvl w:val="0"/>
          <w:numId w:val="27"/>
        </w:numPr>
        <w:shd w:val="clear" w:color="auto" w:fill="FFFFFF"/>
        <w:tabs>
          <w:tab w:val="clear" w:pos="720"/>
        </w:tabs>
        <w:spacing w:before="120"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Untuk </w:t>
      </w:r>
      <w:r w:rsidRPr="006724D9">
        <w:rPr>
          <w:rFonts w:ascii="Times New Roman" w:hAnsi="Times New Roman" w:cs="Times New Roman"/>
          <w:sz w:val="24"/>
          <w:szCs w:val="24"/>
        </w:rPr>
        <w:t>dapat menikmati transaksi finansial, silahkan mengunjungi </w:t>
      </w:r>
      <w:r w:rsidRPr="006724D9">
        <w:rPr>
          <w:rStyle w:val="Emphasis"/>
          <w:rFonts w:ascii="Times New Roman" w:hAnsi="Times New Roman" w:cs="Times New Roman"/>
          <w:sz w:val="24"/>
          <w:szCs w:val="24"/>
        </w:rPr>
        <w:t>customer service</w:t>
      </w:r>
      <w:r w:rsidRPr="006724D9">
        <w:rPr>
          <w:rFonts w:ascii="Times New Roman" w:hAnsi="Times New Roman" w:cs="Times New Roman"/>
          <w:sz w:val="24"/>
          <w:szCs w:val="24"/>
        </w:rPr>
        <w:t> Bank Muamalat terdekat dengan mengisi formulir aktivasi transaksi finansial.</w:t>
      </w:r>
    </w:p>
    <w:p w:rsidR="000D674B" w:rsidRPr="00256AC8" w:rsidRDefault="000D674B" w:rsidP="00256AC8">
      <w:pPr>
        <w:pStyle w:val="ListParagraph"/>
        <w:numPr>
          <w:ilvl w:val="0"/>
          <w:numId w:val="38"/>
        </w:numPr>
        <w:spacing w:before="120" w:line="480" w:lineRule="exact"/>
        <w:ind w:left="714" w:hanging="288"/>
        <w:contextualSpacing w:val="0"/>
        <w:jc w:val="both"/>
        <w:rPr>
          <w:rStyle w:val="Strong"/>
          <w:rFonts w:ascii="Times New Roman" w:hAnsi="Times New Roman" w:cs="Times New Roman"/>
          <w:sz w:val="24"/>
          <w:szCs w:val="24"/>
        </w:rPr>
      </w:pPr>
      <w:r w:rsidRPr="00256AC8">
        <w:rPr>
          <w:rStyle w:val="Strong"/>
          <w:rFonts w:ascii="Times New Roman" w:hAnsi="Times New Roman" w:cs="Times New Roman"/>
          <w:sz w:val="24"/>
          <w:szCs w:val="24"/>
        </w:rPr>
        <w:t>Syarat Internet Banking Muamalat</w:t>
      </w:r>
    </w:p>
    <w:p w:rsidR="000D674B" w:rsidRPr="00D53922" w:rsidRDefault="000D674B" w:rsidP="00256AC8">
      <w:pPr>
        <w:numPr>
          <w:ilvl w:val="0"/>
          <w:numId w:val="30"/>
        </w:numPr>
        <w:shd w:val="clear" w:color="auto" w:fill="FFFFFF"/>
        <w:tabs>
          <w:tab w:val="clear" w:pos="720"/>
        </w:tabs>
        <w:spacing w:before="120" w:line="360" w:lineRule="auto"/>
        <w:ind w:left="993" w:hanging="284"/>
        <w:jc w:val="both"/>
        <w:rPr>
          <w:rFonts w:ascii="Times New Roman" w:hAnsi="Times New Roman" w:cs="Times New Roman"/>
          <w:sz w:val="24"/>
          <w:szCs w:val="24"/>
        </w:rPr>
      </w:pPr>
      <w:r w:rsidRPr="00D53922">
        <w:rPr>
          <w:rFonts w:ascii="Times New Roman" w:hAnsi="Times New Roman" w:cs="Times New Roman"/>
          <w:sz w:val="24"/>
          <w:szCs w:val="24"/>
        </w:rPr>
        <w:t>Nasabah perorangan</w:t>
      </w:r>
    </w:p>
    <w:p w:rsidR="000D674B" w:rsidRPr="00D53922" w:rsidRDefault="000D674B" w:rsidP="00256AC8">
      <w:pPr>
        <w:numPr>
          <w:ilvl w:val="0"/>
          <w:numId w:val="30"/>
        </w:numPr>
        <w:shd w:val="clear" w:color="auto" w:fill="FFFFFF"/>
        <w:tabs>
          <w:tab w:val="clear" w:pos="720"/>
        </w:tabs>
        <w:spacing w:before="120" w:line="360" w:lineRule="auto"/>
        <w:ind w:left="993" w:hanging="284"/>
        <w:jc w:val="both"/>
        <w:rPr>
          <w:rFonts w:ascii="Times New Roman" w:hAnsi="Times New Roman" w:cs="Times New Roman"/>
          <w:sz w:val="24"/>
          <w:szCs w:val="24"/>
        </w:rPr>
      </w:pPr>
      <w:r w:rsidRPr="00D53922">
        <w:rPr>
          <w:rFonts w:ascii="Times New Roman" w:hAnsi="Times New Roman" w:cs="Times New Roman"/>
          <w:sz w:val="24"/>
          <w:szCs w:val="24"/>
        </w:rPr>
        <w:t>Memiliki tabungan dan kartu ATM Muamalat</w:t>
      </w:r>
    </w:p>
    <w:p w:rsidR="000D674B" w:rsidRPr="00D53922" w:rsidRDefault="000D674B" w:rsidP="00256AC8">
      <w:pPr>
        <w:numPr>
          <w:ilvl w:val="0"/>
          <w:numId w:val="30"/>
        </w:numPr>
        <w:shd w:val="clear" w:color="auto" w:fill="FFFFFF"/>
        <w:tabs>
          <w:tab w:val="clear" w:pos="720"/>
        </w:tabs>
        <w:spacing w:before="120" w:line="360" w:lineRule="auto"/>
        <w:ind w:left="993" w:hanging="284"/>
        <w:jc w:val="both"/>
        <w:rPr>
          <w:rFonts w:ascii="Times New Roman" w:hAnsi="Times New Roman" w:cs="Times New Roman"/>
          <w:sz w:val="24"/>
          <w:szCs w:val="24"/>
        </w:rPr>
      </w:pPr>
      <w:r w:rsidRPr="00D53922">
        <w:rPr>
          <w:rFonts w:ascii="Times New Roman" w:hAnsi="Times New Roman" w:cs="Times New Roman"/>
          <w:sz w:val="24"/>
          <w:szCs w:val="24"/>
        </w:rPr>
        <w:t>Memiliki surel aktif</w:t>
      </w:r>
    </w:p>
    <w:p w:rsidR="000D674B" w:rsidRPr="00D53922" w:rsidRDefault="000D674B" w:rsidP="00256AC8">
      <w:pPr>
        <w:numPr>
          <w:ilvl w:val="0"/>
          <w:numId w:val="30"/>
        </w:numPr>
        <w:shd w:val="clear" w:color="auto" w:fill="FFFFFF"/>
        <w:tabs>
          <w:tab w:val="clear" w:pos="720"/>
        </w:tabs>
        <w:spacing w:before="120" w:line="360" w:lineRule="auto"/>
        <w:ind w:left="993" w:hanging="284"/>
        <w:jc w:val="both"/>
        <w:rPr>
          <w:rFonts w:ascii="Times New Roman" w:hAnsi="Times New Roman" w:cs="Times New Roman"/>
          <w:sz w:val="24"/>
          <w:szCs w:val="24"/>
        </w:rPr>
      </w:pPr>
      <w:r w:rsidRPr="00D53922">
        <w:rPr>
          <w:rFonts w:ascii="Times New Roman" w:hAnsi="Times New Roman" w:cs="Times New Roman"/>
          <w:sz w:val="24"/>
          <w:szCs w:val="24"/>
        </w:rPr>
        <w:t>Melakukan registrasi Internet Banking melalui ATM &amp; </w:t>
      </w:r>
      <w:r w:rsidRPr="00D53922">
        <w:rPr>
          <w:rStyle w:val="Emphasis"/>
          <w:rFonts w:ascii="Times New Roman" w:hAnsi="Times New Roman" w:cs="Times New Roman"/>
          <w:sz w:val="24"/>
          <w:szCs w:val="24"/>
        </w:rPr>
        <w:t>pinpad</w:t>
      </w:r>
      <w:r w:rsidRPr="00D53922">
        <w:rPr>
          <w:rFonts w:ascii="Times New Roman" w:hAnsi="Times New Roman" w:cs="Times New Roman"/>
          <w:sz w:val="24"/>
          <w:szCs w:val="24"/>
        </w:rPr>
        <w:t> Muamalat</w:t>
      </w:r>
    </w:p>
    <w:p w:rsidR="000D674B" w:rsidRPr="00E36F5D" w:rsidRDefault="000D674B" w:rsidP="00256AC8">
      <w:pPr>
        <w:numPr>
          <w:ilvl w:val="0"/>
          <w:numId w:val="30"/>
        </w:numPr>
        <w:shd w:val="clear" w:color="auto" w:fill="FFFFFF"/>
        <w:tabs>
          <w:tab w:val="clear" w:pos="720"/>
        </w:tabs>
        <w:spacing w:before="120" w:line="360" w:lineRule="auto"/>
        <w:ind w:left="993" w:hanging="284"/>
        <w:jc w:val="both"/>
        <w:rPr>
          <w:rFonts w:ascii="Times New Roman" w:hAnsi="Times New Roman" w:cs="Times New Roman"/>
          <w:color w:val="383838"/>
          <w:sz w:val="24"/>
          <w:szCs w:val="24"/>
        </w:rPr>
      </w:pPr>
      <w:r w:rsidRPr="00D53922">
        <w:rPr>
          <w:rFonts w:ascii="Times New Roman" w:hAnsi="Times New Roman" w:cs="Times New Roman"/>
          <w:sz w:val="24"/>
          <w:szCs w:val="24"/>
        </w:rPr>
        <w:t>Terhubungan dengan jaringan internet untuk akses ke web internet banking </w:t>
      </w:r>
      <w:hyperlink r:id="rId20" w:history="1">
        <w:r w:rsidRPr="00351DC9">
          <w:rPr>
            <w:rStyle w:val="Hyperlink"/>
            <w:rFonts w:ascii="Times New Roman" w:hAnsi="Times New Roman" w:cs="Times New Roman"/>
            <w:color w:val="auto"/>
            <w:sz w:val="24"/>
            <w:szCs w:val="24"/>
          </w:rPr>
          <w:t>https://ib.muamalatbank.com</w:t>
        </w:r>
      </w:hyperlink>
    </w:p>
    <w:p w:rsidR="000D674B" w:rsidRPr="00256AC8" w:rsidRDefault="000D674B" w:rsidP="00256AC8">
      <w:pPr>
        <w:pStyle w:val="ListParagraph"/>
        <w:numPr>
          <w:ilvl w:val="0"/>
          <w:numId w:val="38"/>
        </w:numPr>
        <w:spacing w:before="120" w:line="480" w:lineRule="exact"/>
        <w:ind w:left="714" w:hanging="288"/>
        <w:contextualSpacing w:val="0"/>
        <w:jc w:val="both"/>
        <w:rPr>
          <w:rStyle w:val="Strong"/>
          <w:rFonts w:ascii="Times New Roman" w:hAnsi="Times New Roman" w:cs="Times New Roman"/>
          <w:sz w:val="24"/>
          <w:szCs w:val="24"/>
        </w:rPr>
      </w:pPr>
      <w:r w:rsidRPr="00256AC8">
        <w:rPr>
          <w:rStyle w:val="Strong"/>
          <w:rFonts w:ascii="Times New Roman" w:hAnsi="Times New Roman" w:cs="Times New Roman"/>
          <w:sz w:val="24"/>
          <w:szCs w:val="24"/>
        </w:rPr>
        <w:t>Fitur, Limit Dan Biaya Transaksi</w:t>
      </w:r>
    </w:p>
    <w:p w:rsidR="000D674B" w:rsidRDefault="000D674B" w:rsidP="00B607EE">
      <w:pPr>
        <w:pStyle w:val="NormalWeb"/>
        <w:numPr>
          <w:ilvl w:val="0"/>
          <w:numId w:val="42"/>
        </w:numPr>
        <w:shd w:val="clear" w:color="auto" w:fill="FFFFFF"/>
        <w:spacing w:before="120" w:beforeAutospacing="0" w:after="0" w:afterAutospacing="0" w:line="480" w:lineRule="exact"/>
        <w:ind w:left="993" w:hanging="284"/>
        <w:jc w:val="both"/>
        <w:rPr>
          <w:rStyle w:val="Strong"/>
          <w:b w:val="0"/>
        </w:rPr>
      </w:pPr>
      <w:r w:rsidRPr="001B1AD9">
        <w:rPr>
          <w:rStyle w:val="Strong"/>
        </w:rPr>
        <w:t>Transaksi Umum Perbankan</w:t>
      </w:r>
      <w:r>
        <w:rPr>
          <w:rStyle w:val="Strong"/>
        </w:rPr>
        <w:t>.</w:t>
      </w:r>
    </w:p>
    <w:p w:rsidR="000D674B" w:rsidRPr="001B1AD9" w:rsidRDefault="000D674B" w:rsidP="00B607EE">
      <w:pPr>
        <w:pStyle w:val="NormalWeb"/>
        <w:shd w:val="clear" w:color="auto" w:fill="FFFFFF"/>
        <w:spacing w:before="0" w:beforeAutospacing="0" w:line="480" w:lineRule="exact"/>
        <w:ind w:left="709"/>
        <w:jc w:val="both"/>
      </w:pPr>
      <w:proofErr w:type="gramStart"/>
      <w:r w:rsidRPr="001B1AD9">
        <w:t>Keterangan :</w:t>
      </w:r>
      <w:proofErr w:type="gramEnd"/>
    </w:p>
    <w:p w:rsidR="000D674B" w:rsidRPr="001B1AD9" w:rsidRDefault="000D674B" w:rsidP="00B607EE">
      <w:pPr>
        <w:numPr>
          <w:ilvl w:val="0"/>
          <w:numId w:val="31"/>
        </w:numPr>
        <w:shd w:val="clear" w:color="auto" w:fill="FFFFFF"/>
        <w:tabs>
          <w:tab w:val="clear" w:pos="720"/>
        </w:tabs>
        <w:spacing w:before="120" w:line="360" w:lineRule="auto"/>
        <w:ind w:left="1276" w:hanging="283"/>
        <w:jc w:val="both"/>
        <w:rPr>
          <w:rFonts w:ascii="Times New Roman" w:hAnsi="Times New Roman" w:cs="Times New Roman"/>
          <w:sz w:val="24"/>
          <w:szCs w:val="24"/>
        </w:rPr>
      </w:pPr>
      <w:r w:rsidRPr="001B1AD9">
        <w:rPr>
          <w:rFonts w:ascii="Times New Roman" w:hAnsi="Times New Roman" w:cs="Times New Roman"/>
          <w:sz w:val="24"/>
          <w:szCs w:val="24"/>
        </w:rPr>
        <w:t>Gratis biaya registrasi dan berlangganan</w:t>
      </w:r>
    </w:p>
    <w:p w:rsidR="000D674B" w:rsidRPr="001B1AD9" w:rsidRDefault="000D674B" w:rsidP="00B607EE">
      <w:pPr>
        <w:numPr>
          <w:ilvl w:val="0"/>
          <w:numId w:val="31"/>
        </w:numPr>
        <w:shd w:val="clear" w:color="auto" w:fill="FFFFFF"/>
        <w:tabs>
          <w:tab w:val="clear" w:pos="720"/>
        </w:tabs>
        <w:spacing w:before="120" w:line="360" w:lineRule="auto"/>
        <w:ind w:left="1276" w:hanging="283"/>
        <w:jc w:val="both"/>
        <w:rPr>
          <w:rFonts w:ascii="Times New Roman" w:hAnsi="Times New Roman" w:cs="Times New Roman"/>
          <w:sz w:val="24"/>
          <w:szCs w:val="24"/>
        </w:rPr>
      </w:pPr>
      <w:r w:rsidRPr="001B1AD9">
        <w:rPr>
          <w:rFonts w:ascii="Times New Roman" w:hAnsi="Times New Roman" w:cs="Times New Roman"/>
          <w:sz w:val="24"/>
          <w:szCs w:val="24"/>
        </w:rPr>
        <w:t>Biaya penggunaan </w:t>
      </w:r>
      <w:r w:rsidRPr="001B1AD9">
        <w:rPr>
          <w:rStyle w:val="Emphasis"/>
          <w:rFonts w:ascii="Times New Roman" w:hAnsi="Times New Roman" w:cs="Times New Roman"/>
          <w:sz w:val="24"/>
          <w:szCs w:val="24"/>
        </w:rPr>
        <w:t>mPassCode</w:t>
      </w:r>
      <w:r w:rsidRPr="001B1AD9">
        <w:rPr>
          <w:rFonts w:ascii="Times New Roman" w:hAnsi="Times New Roman" w:cs="Times New Roman"/>
          <w:sz w:val="24"/>
          <w:szCs w:val="24"/>
        </w:rPr>
        <w:t> (One Time Password - OTP) sebesar Rp550 per SMS</w:t>
      </w:r>
    </w:p>
    <w:p w:rsidR="000D674B" w:rsidRDefault="000D674B" w:rsidP="00B607EE">
      <w:pPr>
        <w:numPr>
          <w:ilvl w:val="0"/>
          <w:numId w:val="31"/>
        </w:numPr>
        <w:shd w:val="clear" w:color="auto" w:fill="FFFFFF"/>
        <w:tabs>
          <w:tab w:val="clear" w:pos="720"/>
        </w:tabs>
        <w:spacing w:before="120" w:line="360" w:lineRule="auto"/>
        <w:ind w:left="1276" w:hanging="283"/>
        <w:jc w:val="both"/>
        <w:rPr>
          <w:rFonts w:ascii="Times New Roman" w:hAnsi="Times New Roman" w:cs="Times New Roman"/>
          <w:sz w:val="24"/>
          <w:szCs w:val="24"/>
        </w:rPr>
      </w:pPr>
      <w:r w:rsidRPr="001B1AD9">
        <w:rPr>
          <w:rFonts w:ascii="Times New Roman" w:hAnsi="Times New Roman" w:cs="Times New Roman"/>
          <w:sz w:val="24"/>
          <w:szCs w:val="24"/>
        </w:rPr>
        <w:t>Biaya penggunaan layanan data (internet) sesuai operator telekomunikasi yang digunakan</w:t>
      </w:r>
    </w:p>
    <w:p w:rsidR="00B607EE" w:rsidRPr="00B86E99" w:rsidRDefault="00B607EE" w:rsidP="00B607EE">
      <w:pPr>
        <w:shd w:val="clear" w:color="auto" w:fill="FFFFFF"/>
        <w:spacing w:before="120" w:line="360" w:lineRule="auto"/>
        <w:ind w:left="1276"/>
        <w:jc w:val="both"/>
        <w:rPr>
          <w:rFonts w:ascii="Times New Roman" w:hAnsi="Times New Roman" w:cs="Times New Roman"/>
          <w:sz w:val="24"/>
          <w:szCs w:val="24"/>
        </w:rPr>
      </w:pPr>
    </w:p>
    <w:p w:rsidR="000D674B" w:rsidRPr="00256AC8" w:rsidRDefault="000D674B" w:rsidP="00256AC8">
      <w:pPr>
        <w:pStyle w:val="ListParagraph"/>
        <w:numPr>
          <w:ilvl w:val="0"/>
          <w:numId w:val="38"/>
        </w:numPr>
        <w:spacing w:before="120" w:line="480" w:lineRule="exact"/>
        <w:ind w:left="714" w:hanging="288"/>
        <w:contextualSpacing w:val="0"/>
        <w:jc w:val="both"/>
        <w:rPr>
          <w:rStyle w:val="Strong"/>
          <w:rFonts w:ascii="Times New Roman" w:hAnsi="Times New Roman" w:cs="Times New Roman"/>
          <w:sz w:val="24"/>
          <w:szCs w:val="24"/>
        </w:rPr>
      </w:pPr>
      <w:r w:rsidRPr="00256AC8">
        <w:rPr>
          <w:rStyle w:val="Strong"/>
          <w:rFonts w:ascii="Times New Roman" w:hAnsi="Times New Roman" w:cs="Times New Roman"/>
          <w:sz w:val="24"/>
          <w:szCs w:val="24"/>
        </w:rPr>
        <w:lastRenderedPageBreak/>
        <w:t>Debit Online</w:t>
      </w:r>
    </w:p>
    <w:p w:rsidR="000D674B" w:rsidRPr="00B607EE" w:rsidRDefault="000D674B" w:rsidP="00B607EE">
      <w:pPr>
        <w:pStyle w:val="ListParagraph"/>
        <w:spacing w:line="480" w:lineRule="exact"/>
        <w:ind w:left="426" w:firstLine="709"/>
        <w:contextualSpacing w:val="0"/>
        <w:jc w:val="both"/>
        <w:rPr>
          <w:rFonts w:ascii="Times New Roman" w:hAnsi="Times New Roman" w:cs="Times New Roman"/>
          <w:sz w:val="24"/>
          <w:szCs w:val="24"/>
        </w:rPr>
      </w:pPr>
      <w:r w:rsidRPr="00B607EE">
        <w:rPr>
          <w:rFonts w:ascii="Times New Roman" w:hAnsi="Times New Roman" w:cs="Times New Roman"/>
          <w:i/>
          <w:iCs/>
          <w:sz w:val="24"/>
          <w:szCs w:val="24"/>
        </w:rPr>
        <w:t>Debit</w:t>
      </w:r>
      <w:r w:rsidRPr="00B607EE">
        <w:rPr>
          <w:rFonts w:ascii="Times New Roman" w:hAnsi="Times New Roman" w:cs="Times New Roman"/>
          <w:sz w:val="24"/>
          <w:szCs w:val="24"/>
        </w:rPr>
        <w:t> </w:t>
      </w:r>
      <w:r w:rsidRPr="00B607EE">
        <w:rPr>
          <w:rFonts w:ascii="Times New Roman" w:hAnsi="Times New Roman" w:cs="Times New Roman"/>
          <w:i/>
          <w:iCs/>
          <w:sz w:val="24"/>
          <w:szCs w:val="24"/>
        </w:rPr>
        <w:t>online</w:t>
      </w:r>
      <w:r w:rsidRPr="00B607EE">
        <w:rPr>
          <w:rFonts w:ascii="Times New Roman" w:hAnsi="Times New Roman" w:cs="Times New Roman"/>
          <w:sz w:val="24"/>
          <w:szCs w:val="24"/>
        </w:rPr>
        <w:t xml:space="preserve"> adalah salah satu fitur unggulan </w:t>
      </w:r>
      <w:proofErr w:type="gramStart"/>
      <w:r w:rsidRPr="00B607EE">
        <w:rPr>
          <w:rFonts w:ascii="Times New Roman" w:hAnsi="Times New Roman" w:cs="Times New Roman"/>
          <w:sz w:val="24"/>
          <w:szCs w:val="24"/>
        </w:rPr>
        <w:t>lain</w:t>
      </w:r>
      <w:proofErr w:type="gramEnd"/>
      <w:r w:rsidRPr="00B607EE">
        <w:rPr>
          <w:rFonts w:ascii="Times New Roman" w:hAnsi="Times New Roman" w:cs="Times New Roman"/>
          <w:sz w:val="24"/>
          <w:szCs w:val="24"/>
        </w:rPr>
        <w:t xml:space="preserve"> dari Internet Banking Muamalat yang menawarkan kemudahan pembayaran belanja </w:t>
      </w:r>
      <w:r w:rsidRPr="00B607EE">
        <w:rPr>
          <w:rFonts w:ascii="Times New Roman" w:hAnsi="Times New Roman" w:cs="Times New Roman"/>
          <w:i/>
          <w:iCs/>
          <w:sz w:val="24"/>
          <w:szCs w:val="24"/>
        </w:rPr>
        <w:t>online</w:t>
      </w:r>
      <w:r w:rsidRPr="00B607EE">
        <w:rPr>
          <w:rFonts w:ascii="Times New Roman" w:hAnsi="Times New Roman" w:cs="Times New Roman"/>
          <w:sz w:val="24"/>
          <w:szCs w:val="24"/>
        </w:rPr>
        <w:t xml:space="preserve">. </w:t>
      </w:r>
      <w:proofErr w:type="gramStart"/>
      <w:r w:rsidRPr="00B607EE">
        <w:rPr>
          <w:rFonts w:ascii="Times New Roman" w:hAnsi="Times New Roman" w:cs="Times New Roman"/>
          <w:sz w:val="24"/>
          <w:szCs w:val="24"/>
        </w:rPr>
        <w:t>Nasabah tidak perlu menghafal nomor rekening penjual atau nominal yang harus dibayar.</w:t>
      </w:r>
      <w:proofErr w:type="gramEnd"/>
      <w:r w:rsidRPr="00B607EE">
        <w:rPr>
          <w:rFonts w:ascii="Times New Roman" w:hAnsi="Times New Roman" w:cs="Times New Roman"/>
          <w:sz w:val="24"/>
          <w:szCs w:val="24"/>
        </w:rPr>
        <w:t xml:space="preserve"> Layanan ini hanya berlaku di </w:t>
      </w:r>
      <w:r w:rsidRPr="00B607EE">
        <w:rPr>
          <w:rFonts w:ascii="Times New Roman" w:hAnsi="Times New Roman" w:cs="Times New Roman"/>
          <w:i/>
          <w:iCs/>
          <w:sz w:val="24"/>
          <w:szCs w:val="24"/>
        </w:rPr>
        <w:t>merchant</w:t>
      </w:r>
      <w:r w:rsidRPr="00B607EE">
        <w:rPr>
          <w:rFonts w:ascii="Times New Roman" w:hAnsi="Times New Roman" w:cs="Times New Roman"/>
          <w:sz w:val="24"/>
          <w:szCs w:val="24"/>
        </w:rPr>
        <w:t xml:space="preserve"> yang telah bekerja </w:t>
      </w:r>
      <w:proofErr w:type="gramStart"/>
      <w:r w:rsidRPr="00B607EE">
        <w:rPr>
          <w:rFonts w:ascii="Times New Roman" w:hAnsi="Times New Roman" w:cs="Times New Roman"/>
          <w:sz w:val="24"/>
          <w:szCs w:val="24"/>
        </w:rPr>
        <w:t>sama</w:t>
      </w:r>
      <w:proofErr w:type="gramEnd"/>
      <w:r w:rsidRPr="00B607EE">
        <w:rPr>
          <w:rFonts w:ascii="Times New Roman" w:hAnsi="Times New Roman" w:cs="Times New Roman"/>
          <w:sz w:val="24"/>
          <w:szCs w:val="24"/>
        </w:rPr>
        <w:t>.</w:t>
      </w:r>
    </w:p>
    <w:p w:rsidR="000D674B" w:rsidRPr="00B607EE" w:rsidRDefault="000D674B" w:rsidP="00B607EE">
      <w:pPr>
        <w:pStyle w:val="ListParagraph"/>
        <w:spacing w:line="480" w:lineRule="exact"/>
        <w:ind w:left="426" w:firstLine="709"/>
        <w:contextualSpacing w:val="0"/>
        <w:jc w:val="both"/>
        <w:rPr>
          <w:rFonts w:ascii="Times New Roman" w:hAnsi="Times New Roman" w:cs="Times New Roman"/>
          <w:sz w:val="24"/>
          <w:szCs w:val="24"/>
        </w:rPr>
      </w:pPr>
      <w:proofErr w:type="gramStart"/>
      <w:r w:rsidRPr="00B607EE">
        <w:rPr>
          <w:rFonts w:ascii="Times New Roman" w:hAnsi="Times New Roman" w:cs="Times New Roman"/>
          <w:sz w:val="24"/>
          <w:szCs w:val="24"/>
        </w:rPr>
        <w:t>Dengan menggunakan Internet Banking Muamalat di setiap aktivitas belanja </w:t>
      </w:r>
      <w:r w:rsidRPr="00B607EE">
        <w:rPr>
          <w:rFonts w:ascii="Times New Roman" w:hAnsi="Times New Roman" w:cs="Times New Roman"/>
          <w:i/>
          <w:iCs/>
          <w:sz w:val="24"/>
          <w:szCs w:val="24"/>
        </w:rPr>
        <w:t>online</w:t>
      </w:r>
      <w:r w:rsidRPr="00B607EE">
        <w:rPr>
          <w:rFonts w:ascii="Times New Roman" w:hAnsi="Times New Roman" w:cs="Times New Roman"/>
          <w:sz w:val="24"/>
          <w:szCs w:val="24"/>
        </w:rPr>
        <w:t> nasabah tidak perlu lagi kesulitan mengingat kode pemesanan (</w:t>
      </w:r>
      <w:r w:rsidRPr="00B607EE">
        <w:rPr>
          <w:rFonts w:ascii="Times New Roman" w:hAnsi="Times New Roman" w:cs="Times New Roman"/>
          <w:i/>
          <w:iCs/>
          <w:sz w:val="24"/>
          <w:szCs w:val="24"/>
        </w:rPr>
        <w:t>booking</w:t>
      </w:r>
      <w:r w:rsidRPr="00B607EE">
        <w:rPr>
          <w:rFonts w:ascii="Times New Roman" w:hAnsi="Times New Roman" w:cs="Times New Roman"/>
          <w:sz w:val="24"/>
          <w:szCs w:val="24"/>
        </w:rPr>
        <w:t>) transaksi.</w:t>
      </w:r>
      <w:proofErr w:type="gramEnd"/>
      <w:r w:rsidRPr="00B607EE">
        <w:rPr>
          <w:rFonts w:ascii="Times New Roman" w:hAnsi="Times New Roman" w:cs="Times New Roman"/>
          <w:sz w:val="24"/>
          <w:szCs w:val="24"/>
        </w:rPr>
        <w:t xml:space="preserve"> Nasabah juga tidak perlu ke ATM untuk transfer serta mengirimkan konfirmasi bahwa pembayaran telah dilakukan. </w:t>
      </w:r>
      <w:proofErr w:type="gramStart"/>
      <w:r w:rsidRPr="00B607EE">
        <w:rPr>
          <w:rFonts w:ascii="Times New Roman" w:hAnsi="Times New Roman" w:cs="Times New Roman"/>
          <w:sz w:val="24"/>
          <w:szCs w:val="24"/>
        </w:rPr>
        <w:t>Internet Banking Muamalat memberikan kemudahan dan keamanan bagi nasabah Bank Muamalat yang melakukan belanja </w:t>
      </w:r>
      <w:r w:rsidRPr="00B607EE">
        <w:rPr>
          <w:rFonts w:ascii="Times New Roman" w:hAnsi="Times New Roman" w:cs="Times New Roman"/>
          <w:i/>
          <w:iCs/>
          <w:sz w:val="24"/>
          <w:szCs w:val="24"/>
        </w:rPr>
        <w:t>online</w:t>
      </w:r>
      <w:r w:rsidRPr="00B607EE">
        <w:rPr>
          <w:rFonts w:ascii="Times New Roman" w:hAnsi="Times New Roman" w:cs="Times New Roman"/>
          <w:sz w:val="24"/>
          <w:szCs w:val="24"/>
          <w:vertAlign w:val="superscript"/>
        </w:rPr>
        <w:t>.</w:t>
      </w:r>
      <w:proofErr w:type="gramEnd"/>
      <w:r w:rsidRPr="00B607EE">
        <w:rPr>
          <w:rFonts w:ascii="Times New Roman" w:hAnsi="Times New Roman" w:cs="Times New Roman"/>
          <w:sz w:val="24"/>
          <w:szCs w:val="24"/>
          <w:vertAlign w:val="superscript"/>
        </w:rPr>
        <w:footnoteReference w:id="42"/>
      </w:r>
    </w:p>
    <w:p w:rsidR="000D674B" w:rsidRDefault="000D674B" w:rsidP="000D674B">
      <w:pPr>
        <w:rPr>
          <w:rFonts w:ascii="Times New Roman" w:hAnsi="Times New Roman" w:cs="Times New Roman"/>
          <w:sz w:val="24"/>
          <w:szCs w:val="24"/>
        </w:rPr>
      </w:pPr>
      <w:r>
        <w:br w:type="page"/>
      </w:r>
    </w:p>
    <w:p w:rsidR="00351DC9" w:rsidRPr="00351DC9" w:rsidRDefault="000D674B" w:rsidP="00B607EE">
      <w:pPr>
        <w:pStyle w:val="NormalWeb"/>
        <w:numPr>
          <w:ilvl w:val="0"/>
          <w:numId w:val="43"/>
        </w:numPr>
        <w:shd w:val="clear" w:color="auto" w:fill="FFFFFF"/>
        <w:spacing w:before="0" w:beforeAutospacing="0" w:line="480" w:lineRule="exact"/>
        <w:ind w:left="993" w:hanging="284"/>
        <w:jc w:val="both"/>
        <w:rPr>
          <w:rStyle w:val="Strong"/>
          <w:b w:val="0"/>
          <w:bCs w:val="0"/>
        </w:rPr>
      </w:pPr>
      <w:r>
        <w:rPr>
          <w:noProof/>
        </w:rPr>
        <w:lastRenderedPageBreak/>
        <w:drawing>
          <wp:anchor distT="0" distB="0" distL="114300" distR="114300" simplePos="0" relativeHeight="251660288" behindDoc="0" locked="0" layoutInCell="1" allowOverlap="1" wp14:anchorId="7B853E6F" wp14:editId="41B9102D">
            <wp:simplePos x="0" y="0"/>
            <wp:positionH relativeFrom="column">
              <wp:posOffset>26670</wp:posOffset>
            </wp:positionH>
            <wp:positionV relativeFrom="paragraph">
              <wp:posOffset>607695</wp:posOffset>
            </wp:positionV>
            <wp:extent cx="5857875" cy="3282950"/>
            <wp:effectExtent l="0" t="0" r="9525" b="0"/>
            <wp:wrapTopAndBottom/>
            <wp:docPr id="44" name="Picture 44" descr="https://www.bankmuamalat.co.id/assets/images/etc/LIST_MERCHAN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www.bankmuamalat.co.id/assets/images/etc/LIST_MERCHANT_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57875" cy="3282950"/>
                    </a:xfrm>
                    <a:prstGeom prst="rect">
                      <a:avLst/>
                    </a:prstGeom>
                    <a:noFill/>
                    <a:ln>
                      <a:noFill/>
                    </a:ln>
                  </pic:spPr>
                </pic:pic>
              </a:graphicData>
            </a:graphic>
            <wp14:sizeRelH relativeFrom="page">
              <wp14:pctWidth>0</wp14:pctWidth>
            </wp14:sizeRelH>
            <wp14:sizeRelV relativeFrom="page">
              <wp14:pctHeight>0</wp14:pctHeight>
            </wp14:sizeRelV>
          </wp:anchor>
        </w:drawing>
      </w:r>
      <w:r>
        <w:t>List Merchant </w:t>
      </w:r>
      <w:r>
        <w:rPr>
          <w:rStyle w:val="Emphasis"/>
        </w:rPr>
        <w:t>Debit Online – </w:t>
      </w:r>
      <w:r>
        <w:t>IB Muamalat</w:t>
      </w:r>
      <w:r>
        <w:rPr>
          <w:rStyle w:val="Strong"/>
        </w:rPr>
        <w:br w:type="page"/>
      </w:r>
    </w:p>
    <w:p w:rsidR="000D674B" w:rsidRPr="00456D08" w:rsidRDefault="000D674B" w:rsidP="00B607EE">
      <w:pPr>
        <w:pStyle w:val="NormalWeb"/>
        <w:numPr>
          <w:ilvl w:val="0"/>
          <w:numId w:val="43"/>
        </w:numPr>
        <w:shd w:val="clear" w:color="auto" w:fill="FFFFFF"/>
        <w:spacing w:before="0" w:beforeAutospacing="0" w:line="480" w:lineRule="exact"/>
        <w:jc w:val="both"/>
      </w:pPr>
      <w:r w:rsidRPr="00456D08">
        <w:rPr>
          <w:b/>
          <w:bCs/>
          <w:noProof/>
        </w:rPr>
        <w:lastRenderedPageBreak/>
        <w:drawing>
          <wp:anchor distT="0" distB="0" distL="114300" distR="114300" simplePos="0" relativeHeight="251655168" behindDoc="1" locked="0" layoutInCell="1" allowOverlap="1" wp14:anchorId="3A597801" wp14:editId="155D9AFA">
            <wp:simplePos x="0" y="0"/>
            <wp:positionH relativeFrom="column">
              <wp:posOffset>-62865</wp:posOffset>
            </wp:positionH>
            <wp:positionV relativeFrom="paragraph">
              <wp:posOffset>649383</wp:posOffset>
            </wp:positionV>
            <wp:extent cx="5220970" cy="2991485"/>
            <wp:effectExtent l="0" t="0" r="0" b="0"/>
            <wp:wrapTopAndBottom/>
            <wp:docPr id="49" name="Picture 49" descr="https://www.bankmuamalat.co.id/assets/images/etc/ALUR_BELAN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www.bankmuamalat.co.id/assets/images/etc/ALUR_BELANJ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20970" cy="2991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D08">
        <w:rPr>
          <w:rStyle w:val="Strong"/>
          <w:b w:val="0"/>
          <w:bCs w:val="0"/>
        </w:rPr>
        <w:t>Alur Belanja Online menggunakan IB Muamalat</w:t>
      </w:r>
      <w:r w:rsidRPr="00456D08">
        <w:rPr>
          <w:rStyle w:val="Strong"/>
        </w:rPr>
        <w:t xml:space="preserve"> :</w:t>
      </w:r>
    </w:p>
    <w:p w:rsidR="000D674B" w:rsidRPr="00655829" w:rsidRDefault="000D674B" w:rsidP="000D674B">
      <w:pPr>
        <w:shd w:val="clear" w:color="auto" w:fill="FFFFFF"/>
        <w:spacing w:line="480" w:lineRule="exact"/>
        <w:ind w:left="720"/>
        <w:jc w:val="both"/>
        <w:rPr>
          <w:rFonts w:ascii="Times New Roman" w:hAnsi="Times New Roman" w:cs="Times New Roman"/>
          <w:sz w:val="24"/>
          <w:szCs w:val="24"/>
        </w:rPr>
      </w:pPr>
      <w:r>
        <w:rPr>
          <w:rFonts w:ascii="Times New Roman" w:hAnsi="Times New Roman" w:cs="Times New Roman"/>
          <w:sz w:val="24"/>
          <w:szCs w:val="24"/>
        </w:rPr>
        <w:t>Keterangan:</w:t>
      </w:r>
    </w:p>
    <w:p w:rsidR="000D674B" w:rsidRPr="002B2229" w:rsidRDefault="000D674B" w:rsidP="00D23032">
      <w:pPr>
        <w:numPr>
          <w:ilvl w:val="0"/>
          <w:numId w:val="32"/>
        </w:numPr>
        <w:shd w:val="clear" w:color="auto" w:fill="FFFFFF"/>
        <w:spacing w:line="480" w:lineRule="exact"/>
        <w:jc w:val="both"/>
        <w:rPr>
          <w:rFonts w:ascii="Times New Roman" w:hAnsi="Times New Roman" w:cs="Times New Roman"/>
          <w:sz w:val="24"/>
          <w:szCs w:val="24"/>
        </w:rPr>
      </w:pPr>
      <w:r w:rsidRPr="002B2229">
        <w:rPr>
          <w:rFonts w:ascii="Times New Roman" w:hAnsi="Times New Roman" w:cs="Times New Roman"/>
          <w:sz w:val="24"/>
          <w:szCs w:val="24"/>
        </w:rPr>
        <w:t>Mengunjungi website merchant yang telah bekerjasama dengan Bank Muamalat.</w:t>
      </w:r>
    </w:p>
    <w:p w:rsidR="000D674B" w:rsidRPr="002B2229" w:rsidRDefault="000D674B" w:rsidP="00D23032">
      <w:pPr>
        <w:numPr>
          <w:ilvl w:val="0"/>
          <w:numId w:val="32"/>
        </w:numPr>
        <w:shd w:val="clear" w:color="auto" w:fill="FFFFFF"/>
        <w:spacing w:line="480" w:lineRule="exact"/>
        <w:jc w:val="both"/>
        <w:rPr>
          <w:rFonts w:ascii="Times New Roman" w:hAnsi="Times New Roman" w:cs="Times New Roman"/>
          <w:sz w:val="24"/>
          <w:szCs w:val="24"/>
        </w:rPr>
      </w:pPr>
      <w:r w:rsidRPr="002B2229">
        <w:rPr>
          <w:rFonts w:ascii="Times New Roman" w:hAnsi="Times New Roman" w:cs="Times New Roman"/>
          <w:sz w:val="24"/>
          <w:szCs w:val="24"/>
        </w:rPr>
        <w:t>Klik barang yang anda pilih kemudian masukkan kedalam troli belanja.</w:t>
      </w:r>
    </w:p>
    <w:p w:rsidR="000D674B" w:rsidRPr="002B2229" w:rsidRDefault="000D674B" w:rsidP="00D23032">
      <w:pPr>
        <w:numPr>
          <w:ilvl w:val="0"/>
          <w:numId w:val="32"/>
        </w:numPr>
        <w:shd w:val="clear" w:color="auto" w:fill="FFFFFF"/>
        <w:spacing w:line="480" w:lineRule="exact"/>
        <w:jc w:val="both"/>
        <w:rPr>
          <w:rFonts w:ascii="Times New Roman" w:hAnsi="Times New Roman" w:cs="Times New Roman"/>
          <w:sz w:val="24"/>
          <w:szCs w:val="24"/>
        </w:rPr>
      </w:pPr>
      <w:r w:rsidRPr="002B2229">
        <w:rPr>
          <w:rFonts w:ascii="Times New Roman" w:hAnsi="Times New Roman" w:cs="Times New Roman"/>
          <w:sz w:val="24"/>
          <w:szCs w:val="24"/>
        </w:rPr>
        <w:t>Pilih menu pembayaran dengan mengklik </w:t>
      </w:r>
      <w:r w:rsidRPr="002B2229">
        <w:rPr>
          <w:rStyle w:val="Strong"/>
          <w:rFonts w:ascii="Times New Roman" w:hAnsi="Times New Roman" w:cs="Times New Roman"/>
          <w:sz w:val="24"/>
          <w:szCs w:val="24"/>
        </w:rPr>
        <w:t>“IB Muamalat”</w:t>
      </w:r>
      <w:r w:rsidRPr="002B2229">
        <w:rPr>
          <w:rFonts w:ascii="Times New Roman" w:hAnsi="Times New Roman" w:cs="Times New Roman"/>
          <w:sz w:val="24"/>
          <w:szCs w:val="24"/>
        </w:rPr>
        <w:t xml:space="preserve">, kemudian akan muncul layar konfrimasi yang berisi detail transaksi pembelanjaan anda seperti jenis dank ode barang, jumlah barang, no referensi, serta nominal transaksi </w:t>
      </w:r>
      <w:proofErr w:type="gramStart"/>
      <w:r w:rsidRPr="002B2229">
        <w:rPr>
          <w:rFonts w:ascii="Times New Roman" w:hAnsi="Times New Roman" w:cs="Times New Roman"/>
          <w:sz w:val="24"/>
          <w:szCs w:val="24"/>
        </w:rPr>
        <w:t>pembelanjaan .</w:t>
      </w:r>
      <w:proofErr w:type="gramEnd"/>
    </w:p>
    <w:p w:rsidR="000D674B" w:rsidRPr="002B2229" w:rsidRDefault="000D674B" w:rsidP="00D23032">
      <w:pPr>
        <w:numPr>
          <w:ilvl w:val="0"/>
          <w:numId w:val="32"/>
        </w:numPr>
        <w:shd w:val="clear" w:color="auto" w:fill="FFFFFF"/>
        <w:spacing w:line="480" w:lineRule="exact"/>
        <w:jc w:val="both"/>
        <w:rPr>
          <w:rFonts w:ascii="Times New Roman" w:hAnsi="Times New Roman" w:cs="Times New Roman"/>
          <w:sz w:val="24"/>
          <w:szCs w:val="24"/>
        </w:rPr>
      </w:pPr>
      <w:r w:rsidRPr="002B2229">
        <w:rPr>
          <w:rFonts w:ascii="Times New Roman" w:hAnsi="Times New Roman" w:cs="Times New Roman"/>
          <w:sz w:val="24"/>
          <w:szCs w:val="24"/>
        </w:rPr>
        <w:t>Klik </w:t>
      </w:r>
      <w:r w:rsidRPr="002B2229">
        <w:rPr>
          <w:rStyle w:val="Strong"/>
          <w:rFonts w:ascii="Times New Roman" w:hAnsi="Times New Roman" w:cs="Times New Roman"/>
          <w:sz w:val="24"/>
          <w:szCs w:val="24"/>
        </w:rPr>
        <w:t>“Proses”</w:t>
      </w:r>
      <w:r w:rsidRPr="002B2229">
        <w:rPr>
          <w:rFonts w:ascii="Times New Roman" w:hAnsi="Times New Roman" w:cs="Times New Roman"/>
          <w:sz w:val="24"/>
          <w:szCs w:val="24"/>
        </w:rPr>
        <w:t xml:space="preserve"> kemudian </w:t>
      </w:r>
      <w:proofErr w:type="gramStart"/>
      <w:r w:rsidRPr="002B2229">
        <w:rPr>
          <w:rFonts w:ascii="Times New Roman" w:hAnsi="Times New Roman" w:cs="Times New Roman"/>
          <w:sz w:val="24"/>
          <w:szCs w:val="24"/>
        </w:rPr>
        <w:t>akan</w:t>
      </w:r>
      <w:proofErr w:type="gramEnd"/>
      <w:r w:rsidRPr="002B2229">
        <w:rPr>
          <w:rFonts w:ascii="Times New Roman" w:hAnsi="Times New Roman" w:cs="Times New Roman"/>
          <w:sz w:val="24"/>
          <w:szCs w:val="24"/>
        </w:rPr>
        <w:t xml:space="preserve"> muncul halaman </w:t>
      </w:r>
      <w:r w:rsidRPr="002B2229">
        <w:rPr>
          <w:rStyle w:val="Emphasis"/>
          <w:rFonts w:ascii="Times New Roman" w:hAnsi="Times New Roman" w:cs="Times New Roman"/>
          <w:sz w:val="24"/>
          <w:szCs w:val="24"/>
        </w:rPr>
        <w:t>Login</w:t>
      </w:r>
      <w:r w:rsidRPr="002B2229">
        <w:rPr>
          <w:rFonts w:ascii="Times New Roman" w:hAnsi="Times New Roman" w:cs="Times New Roman"/>
          <w:sz w:val="24"/>
          <w:szCs w:val="24"/>
        </w:rPr>
        <w:t> Internet Banking Muamalat.</w:t>
      </w:r>
    </w:p>
    <w:p w:rsidR="000D674B" w:rsidRPr="002B2229" w:rsidRDefault="000D674B" w:rsidP="00D23032">
      <w:pPr>
        <w:numPr>
          <w:ilvl w:val="0"/>
          <w:numId w:val="32"/>
        </w:numPr>
        <w:shd w:val="clear" w:color="auto" w:fill="FFFFFF"/>
        <w:spacing w:line="480" w:lineRule="exact"/>
        <w:jc w:val="both"/>
        <w:rPr>
          <w:rFonts w:ascii="Times New Roman" w:hAnsi="Times New Roman" w:cs="Times New Roman"/>
          <w:sz w:val="24"/>
          <w:szCs w:val="24"/>
        </w:rPr>
      </w:pPr>
      <w:r w:rsidRPr="002B2229">
        <w:rPr>
          <w:rFonts w:ascii="Times New Roman" w:hAnsi="Times New Roman" w:cs="Times New Roman"/>
          <w:sz w:val="24"/>
          <w:szCs w:val="24"/>
        </w:rPr>
        <w:t>Masukan </w:t>
      </w:r>
      <w:r w:rsidRPr="002B2229">
        <w:rPr>
          <w:rStyle w:val="Emphasis"/>
          <w:rFonts w:ascii="Times New Roman" w:hAnsi="Times New Roman" w:cs="Times New Roman"/>
          <w:sz w:val="24"/>
          <w:szCs w:val="24"/>
        </w:rPr>
        <w:t>User Id</w:t>
      </w:r>
      <w:r w:rsidRPr="002B2229">
        <w:rPr>
          <w:rFonts w:ascii="Times New Roman" w:hAnsi="Times New Roman" w:cs="Times New Roman"/>
          <w:sz w:val="24"/>
          <w:szCs w:val="24"/>
        </w:rPr>
        <w:t> dan </w:t>
      </w:r>
      <w:r w:rsidRPr="002B2229">
        <w:rPr>
          <w:rStyle w:val="Emphasis"/>
          <w:rFonts w:ascii="Times New Roman" w:hAnsi="Times New Roman" w:cs="Times New Roman"/>
          <w:sz w:val="24"/>
          <w:szCs w:val="24"/>
        </w:rPr>
        <w:t>Password</w:t>
      </w:r>
      <w:r w:rsidRPr="002B2229">
        <w:rPr>
          <w:rFonts w:ascii="Times New Roman" w:hAnsi="Times New Roman" w:cs="Times New Roman"/>
          <w:sz w:val="24"/>
          <w:szCs w:val="24"/>
        </w:rPr>
        <w:t> anda untuk melanjutkan pembayaran.</w:t>
      </w:r>
    </w:p>
    <w:p w:rsidR="000D674B" w:rsidRPr="002B2229" w:rsidRDefault="000D674B" w:rsidP="00D23032">
      <w:pPr>
        <w:numPr>
          <w:ilvl w:val="0"/>
          <w:numId w:val="32"/>
        </w:numPr>
        <w:shd w:val="clear" w:color="auto" w:fill="FFFFFF"/>
        <w:spacing w:line="480" w:lineRule="exact"/>
        <w:jc w:val="both"/>
        <w:rPr>
          <w:rFonts w:ascii="Times New Roman" w:hAnsi="Times New Roman" w:cs="Times New Roman"/>
          <w:sz w:val="24"/>
          <w:szCs w:val="24"/>
        </w:rPr>
      </w:pPr>
      <w:r w:rsidRPr="002B2229">
        <w:rPr>
          <w:rFonts w:ascii="Times New Roman" w:hAnsi="Times New Roman" w:cs="Times New Roman"/>
          <w:sz w:val="24"/>
          <w:szCs w:val="24"/>
        </w:rPr>
        <w:lastRenderedPageBreak/>
        <w:t xml:space="preserve">Bank Muamalat </w:t>
      </w:r>
      <w:proofErr w:type="gramStart"/>
      <w:r w:rsidRPr="002B2229">
        <w:rPr>
          <w:rFonts w:ascii="Times New Roman" w:hAnsi="Times New Roman" w:cs="Times New Roman"/>
          <w:sz w:val="24"/>
          <w:szCs w:val="24"/>
        </w:rPr>
        <w:t>akan</w:t>
      </w:r>
      <w:proofErr w:type="gramEnd"/>
      <w:r w:rsidRPr="002B2229">
        <w:rPr>
          <w:rFonts w:ascii="Times New Roman" w:hAnsi="Times New Roman" w:cs="Times New Roman"/>
          <w:sz w:val="24"/>
          <w:szCs w:val="24"/>
        </w:rPr>
        <w:t xml:space="preserve"> mengkonfirmasi ulang transaksi pembelanjaan anda, kemudian klik </w:t>
      </w:r>
      <w:r w:rsidRPr="002B2229">
        <w:rPr>
          <w:rStyle w:val="Strong"/>
          <w:rFonts w:ascii="Times New Roman" w:hAnsi="Times New Roman" w:cs="Times New Roman"/>
          <w:sz w:val="24"/>
          <w:szCs w:val="24"/>
        </w:rPr>
        <w:t>“Submit”</w:t>
      </w:r>
      <w:r w:rsidRPr="002B2229">
        <w:rPr>
          <w:rFonts w:ascii="Times New Roman" w:hAnsi="Times New Roman" w:cs="Times New Roman"/>
          <w:sz w:val="24"/>
          <w:szCs w:val="24"/>
        </w:rPr>
        <w:t> untuk melanjutkan pembayaran.</w:t>
      </w:r>
    </w:p>
    <w:p w:rsidR="000D674B" w:rsidRPr="002B2229" w:rsidRDefault="000D674B" w:rsidP="00D23032">
      <w:pPr>
        <w:numPr>
          <w:ilvl w:val="0"/>
          <w:numId w:val="32"/>
        </w:numPr>
        <w:shd w:val="clear" w:color="auto" w:fill="FFFFFF"/>
        <w:spacing w:line="480" w:lineRule="exact"/>
        <w:jc w:val="both"/>
        <w:rPr>
          <w:rFonts w:ascii="Times New Roman" w:hAnsi="Times New Roman" w:cs="Times New Roman"/>
          <w:sz w:val="24"/>
          <w:szCs w:val="24"/>
        </w:rPr>
      </w:pPr>
      <w:r w:rsidRPr="002B2229">
        <w:rPr>
          <w:rFonts w:ascii="Times New Roman" w:hAnsi="Times New Roman" w:cs="Times New Roman"/>
          <w:sz w:val="24"/>
          <w:szCs w:val="24"/>
        </w:rPr>
        <w:t>Sebagai verifikasi transaksi, masukkan </w:t>
      </w:r>
      <w:r w:rsidRPr="002B2229">
        <w:rPr>
          <w:rStyle w:val="Emphasis"/>
          <w:rFonts w:ascii="Times New Roman" w:hAnsi="Times New Roman" w:cs="Times New Roman"/>
          <w:sz w:val="24"/>
          <w:szCs w:val="24"/>
        </w:rPr>
        <w:t>mPasscode</w:t>
      </w:r>
      <w:r w:rsidRPr="002B2229">
        <w:rPr>
          <w:rFonts w:ascii="Times New Roman" w:hAnsi="Times New Roman" w:cs="Times New Roman"/>
          <w:sz w:val="24"/>
          <w:szCs w:val="24"/>
        </w:rPr>
        <w:t> (OTP) yang telah dikirimkan ke no Hp anda. Kemudian klik </w:t>
      </w:r>
      <w:r w:rsidRPr="002B2229">
        <w:rPr>
          <w:rStyle w:val="Strong"/>
          <w:rFonts w:ascii="Times New Roman" w:hAnsi="Times New Roman" w:cs="Times New Roman"/>
          <w:sz w:val="24"/>
          <w:szCs w:val="24"/>
        </w:rPr>
        <w:t>“Confirm”</w:t>
      </w:r>
      <w:r w:rsidRPr="002B2229">
        <w:rPr>
          <w:rFonts w:ascii="Times New Roman" w:hAnsi="Times New Roman" w:cs="Times New Roman"/>
          <w:sz w:val="24"/>
          <w:szCs w:val="24"/>
        </w:rPr>
        <w:t xml:space="preserve"> kemudian </w:t>
      </w:r>
      <w:proofErr w:type="gramStart"/>
      <w:r w:rsidRPr="002B2229">
        <w:rPr>
          <w:rFonts w:ascii="Times New Roman" w:hAnsi="Times New Roman" w:cs="Times New Roman"/>
          <w:sz w:val="24"/>
          <w:szCs w:val="24"/>
        </w:rPr>
        <w:t>akan</w:t>
      </w:r>
      <w:proofErr w:type="gramEnd"/>
      <w:r w:rsidRPr="002B2229">
        <w:rPr>
          <w:rFonts w:ascii="Times New Roman" w:hAnsi="Times New Roman" w:cs="Times New Roman"/>
          <w:sz w:val="24"/>
          <w:szCs w:val="24"/>
        </w:rPr>
        <w:t xml:space="preserve"> muncul layar konfirmasi bahwa transaksi Sukses dilakukan.</w:t>
      </w:r>
    </w:p>
    <w:p w:rsidR="000D674B" w:rsidRPr="00B86E99" w:rsidRDefault="000D674B" w:rsidP="00D23032">
      <w:pPr>
        <w:numPr>
          <w:ilvl w:val="0"/>
          <w:numId w:val="32"/>
        </w:numPr>
        <w:shd w:val="clear" w:color="auto" w:fill="FFFFFF"/>
        <w:spacing w:line="480" w:lineRule="exact"/>
        <w:jc w:val="both"/>
        <w:rPr>
          <w:rFonts w:ascii="Times New Roman" w:hAnsi="Times New Roman" w:cs="Times New Roman"/>
          <w:sz w:val="24"/>
          <w:szCs w:val="24"/>
        </w:rPr>
      </w:pPr>
      <w:r w:rsidRPr="002B2229">
        <w:rPr>
          <w:rFonts w:ascii="Times New Roman" w:hAnsi="Times New Roman" w:cs="Times New Roman"/>
          <w:sz w:val="24"/>
          <w:szCs w:val="24"/>
        </w:rPr>
        <w:t>Menerima konfirmasi melalui email atas transaksi dan pembayaran yang telah berhasil dilakukan.</w:t>
      </w:r>
      <w:r>
        <w:rPr>
          <w:rStyle w:val="FootnoteReference"/>
          <w:rFonts w:ascii="Times New Roman" w:hAnsi="Times New Roman" w:cs="Times New Roman"/>
          <w:sz w:val="24"/>
          <w:szCs w:val="24"/>
        </w:rPr>
        <w:footnoteReference w:id="43"/>
      </w:r>
    </w:p>
    <w:p w:rsidR="000D674B" w:rsidRDefault="000D674B" w:rsidP="00256AC8">
      <w:pPr>
        <w:pStyle w:val="ListParagraph"/>
        <w:numPr>
          <w:ilvl w:val="0"/>
          <w:numId w:val="37"/>
        </w:numPr>
        <w:tabs>
          <w:tab w:val="left" w:pos="7585"/>
        </w:tabs>
        <w:spacing w:before="240" w:line="480" w:lineRule="exact"/>
        <w:jc w:val="both"/>
        <w:outlineLvl w:val="1"/>
        <w:rPr>
          <w:rFonts w:ascii="Times New Roman" w:hAnsi="Times New Roman" w:cs="Times New Roman"/>
          <w:b/>
          <w:sz w:val="24"/>
          <w:szCs w:val="24"/>
        </w:rPr>
      </w:pPr>
      <w:bookmarkStart w:id="38" w:name="_Toc124500188"/>
      <w:r>
        <w:rPr>
          <w:rFonts w:ascii="Times New Roman" w:hAnsi="Times New Roman" w:cs="Times New Roman"/>
          <w:b/>
          <w:sz w:val="24"/>
          <w:szCs w:val="24"/>
        </w:rPr>
        <w:t>Tingkat Kepercayaan Nasabah Dalam Menggunakan Transaksi Langsung</w:t>
      </w:r>
      <w:bookmarkEnd w:id="38"/>
    </w:p>
    <w:p w:rsidR="000D674B" w:rsidRDefault="000D674B" w:rsidP="00456D08">
      <w:pPr>
        <w:pStyle w:val="ListParagraph"/>
        <w:spacing w:line="480" w:lineRule="exact"/>
        <w:ind w:left="0" w:firstLine="709"/>
        <w:contextualSpacing w:val="0"/>
        <w:jc w:val="both"/>
        <w:rPr>
          <w:rFonts w:ascii="Times New Roman" w:hAnsi="Times New Roman" w:cs="Times New Roman"/>
          <w:sz w:val="24"/>
          <w:szCs w:val="24"/>
        </w:rPr>
      </w:pPr>
      <w:r w:rsidRPr="00590A4B">
        <w:rPr>
          <w:rFonts w:ascii="Times New Roman" w:hAnsi="Times New Roman" w:cs="Times New Roman"/>
          <w:sz w:val="24"/>
          <w:szCs w:val="24"/>
        </w:rPr>
        <w:t>Berdasarkan hasil wawancara di BMI Cabang Parepare oleh Darmawansya</w:t>
      </w:r>
      <w:r>
        <w:rPr>
          <w:rFonts w:ascii="Times New Roman" w:hAnsi="Times New Roman" w:cs="Times New Roman"/>
          <w:sz w:val="24"/>
          <w:szCs w:val="24"/>
        </w:rPr>
        <w:t>h</w:t>
      </w:r>
      <w:r w:rsidRPr="00590A4B">
        <w:rPr>
          <w:rFonts w:ascii="Times New Roman" w:hAnsi="Times New Roman" w:cs="Times New Roman"/>
          <w:sz w:val="24"/>
          <w:szCs w:val="24"/>
        </w:rPr>
        <w:t xml:space="preserve"> </w:t>
      </w:r>
      <w:r>
        <w:rPr>
          <w:rFonts w:ascii="Times New Roman" w:hAnsi="Times New Roman" w:cs="Times New Roman"/>
          <w:sz w:val="24"/>
          <w:szCs w:val="24"/>
        </w:rPr>
        <w:t xml:space="preserve">SE, </w:t>
      </w:r>
      <w:r w:rsidRPr="00590A4B">
        <w:rPr>
          <w:rFonts w:ascii="Times New Roman" w:hAnsi="Times New Roman" w:cs="Times New Roman"/>
          <w:sz w:val="24"/>
          <w:szCs w:val="24"/>
        </w:rPr>
        <w:t xml:space="preserve">yang merupakan </w:t>
      </w:r>
      <w:r w:rsidRPr="00590A4B">
        <w:rPr>
          <w:rFonts w:ascii="Times New Roman" w:hAnsi="Times New Roman" w:cs="Times New Roman"/>
          <w:i/>
          <w:iCs/>
          <w:sz w:val="24"/>
          <w:szCs w:val="24"/>
        </w:rPr>
        <w:t xml:space="preserve">teller </w:t>
      </w:r>
      <w:r w:rsidRPr="00590A4B">
        <w:rPr>
          <w:rFonts w:ascii="Times New Roman" w:hAnsi="Times New Roman" w:cs="Times New Roman"/>
          <w:sz w:val="24"/>
          <w:szCs w:val="24"/>
        </w:rPr>
        <w:t xml:space="preserve">BMI Cabang Parepare terkait tingkat kepercayaan nasabah </w:t>
      </w:r>
      <w:r>
        <w:rPr>
          <w:rFonts w:ascii="Times New Roman" w:hAnsi="Times New Roman" w:cs="Times New Roman"/>
          <w:sz w:val="24"/>
          <w:szCs w:val="24"/>
        </w:rPr>
        <w:t>menggunakan Transaksi langsung</w:t>
      </w:r>
      <w:r w:rsidRPr="00590A4B">
        <w:rPr>
          <w:rFonts w:ascii="Times New Roman" w:hAnsi="Times New Roman" w:cs="Times New Roman"/>
          <w:sz w:val="24"/>
          <w:szCs w:val="24"/>
        </w:rPr>
        <w:t xml:space="preserve"> </w:t>
      </w:r>
      <w:r>
        <w:rPr>
          <w:rFonts w:ascii="Times New Roman" w:hAnsi="Times New Roman" w:cs="Times New Roman"/>
          <w:sz w:val="24"/>
          <w:szCs w:val="24"/>
        </w:rPr>
        <w:t>yang mengatakan bahwa:</w:t>
      </w:r>
    </w:p>
    <w:p w:rsidR="000D674B" w:rsidRDefault="000D674B" w:rsidP="00456D08">
      <w:pPr>
        <w:pStyle w:val="ListParagraph"/>
        <w:spacing w:before="120" w:after="120" w:line="240" w:lineRule="exact"/>
        <w:ind w:left="567"/>
        <w:contextualSpacing w:val="0"/>
        <w:jc w:val="both"/>
        <w:rPr>
          <w:rFonts w:ascii="Times New Roman" w:hAnsi="Times New Roman" w:cs="Times New Roman"/>
          <w:sz w:val="24"/>
          <w:szCs w:val="24"/>
        </w:rPr>
      </w:pPr>
      <w:r>
        <w:rPr>
          <w:rFonts w:ascii="Times New Roman" w:hAnsi="Times New Roman" w:cs="Times New Roman"/>
          <w:sz w:val="24"/>
          <w:szCs w:val="24"/>
        </w:rPr>
        <w:tab/>
        <w:t>“</w:t>
      </w:r>
      <w:r w:rsidRPr="00590A4B">
        <w:rPr>
          <w:rFonts w:ascii="Times New Roman" w:hAnsi="Times New Roman" w:cs="Times New Roman"/>
          <w:sz w:val="24"/>
          <w:szCs w:val="24"/>
        </w:rPr>
        <w:t xml:space="preserve">Menurutnya nasabah cenderung lebih banyak melakukan transaksi dengan datang langsung ke </w:t>
      </w:r>
      <w:proofErr w:type="gramStart"/>
      <w:r w:rsidRPr="00590A4B">
        <w:rPr>
          <w:rFonts w:ascii="Times New Roman" w:hAnsi="Times New Roman" w:cs="Times New Roman"/>
          <w:sz w:val="24"/>
          <w:szCs w:val="24"/>
        </w:rPr>
        <w:t>kantor</w:t>
      </w:r>
      <w:proofErr w:type="gramEnd"/>
      <w:r w:rsidRPr="00590A4B">
        <w:rPr>
          <w:rFonts w:ascii="Times New Roman" w:hAnsi="Times New Roman" w:cs="Times New Roman"/>
          <w:sz w:val="24"/>
          <w:szCs w:val="24"/>
        </w:rPr>
        <w:t xml:space="preserve"> bank</w:t>
      </w:r>
      <w:r>
        <w:rPr>
          <w:rFonts w:ascii="Times New Roman" w:hAnsi="Times New Roman" w:cs="Times New Roman"/>
          <w:sz w:val="24"/>
          <w:szCs w:val="24"/>
        </w:rPr>
        <w:t xml:space="preserve">, ‘kebanyakan nasabah lebih cenderung melakukan transaksi secara langsung di banding melakukan transaksi secara online, baik transaksi cek saldo atau transfer. </w:t>
      </w:r>
      <w:proofErr w:type="gramStart"/>
      <w:r>
        <w:rPr>
          <w:rFonts w:ascii="Times New Roman" w:hAnsi="Times New Roman" w:cs="Times New Roman"/>
          <w:sz w:val="24"/>
          <w:szCs w:val="24"/>
        </w:rPr>
        <w:t>karna</w:t>
      </w:r>
      <w:proofErr w:type="gramEnd"/>
      <w:r>
        <w:rPr>
          <w:rFonts w:ascii="Times New Roman" w:hAnsi="Times New Roman" w:cs="Times New Roman"/>
          <w:sz w:val="24"/>
          <w:szCs w:val="24"/>
        </w:rPr>
        <w:t xml:space="preserve"> nasabah yang saya kenal itu kebanyakan lebih memilih transaksi secara langsung.</w:t>
      </w:r>
      <w:r>
        <w:rPr>
          <w:rStyle w:val="FootnoteReference"/>
          <w:rFonts w:ascii="Times New Roman" w:hAnsi="Times New Roman" w:cs="Times New Roman"/>
          <w:sz w:val="24"/>
          <w:szCs w:val="24"/>
        </w:rPr>
        <w:footnoteReference w:id="44"/>
      </w:r>
    </w:p>
    <w:p w:rsidR="000D674B" w:rsidRDefault="000D674B" w:rsidP="00456D08">
      <w:pPr>
        <w:pStyle w:val="ListParagraph"/>
        <w:spacing w:line="480" w:lineRule="exact"/>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Berdasarkan hasil wawancara di atas dapat di simpulkan bahwa nasabah di BMI Cabang Parepare itu kebanyakan melakukan transaksi secara langsung di banding melakukan transaksi secara online.</w:t>
      </w:r>
      <w:proofErr w:type="gramEnd"/>
    </w:p>
    <w:p w:rsidR="000D674B" w:rsidRDefault="000D674B" w:rsidP="00456D08">
      <w:pPr>
        <w:pStyle w:val="ListParagraph"/>
        <w:spacing w:line="480" w:lineRule="exact"/>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ab/>
        <w:t xml:space="preserve">Contohnya kebanyakan nasabah yang ingin melakukan transaksi perbankan, baik itu cek saldo atau transfer (non tunai) mereka melakukan transaksi secara langsung dengan datang langsung kebank/ATM padahal transaksi tersebut juga dapat </w:t>
      </w:r>
      <w:r>
        <w:rPr>
          <w:rFonts w:ascii="Times New Roman" w:hAnsi="Times New Roman" w:cs="Times New Roman"/>
          <w:sz w:val="24"/>
          <w:szCs w:val="24"/>
        </w:rPr>
        <w:lastRenderedPageBreak/>
        <w:t xml:space="preserve">dilakukan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online tetapi kebanyakan mereka memilih untuk datang langsung ke bank untuk melakukan transaksi.</w:t>
      </w:r>
    </w:p>
    <w:p w:rsidR="000D674B" w:rsidRDefault="000D674B" w:rsidP="00456D08">
      <w:pPr>
        <w:pStyle w:val="ListParagraph"/>
        <w:spacing w:line="480" w:lineRule="exact"/>
        <w:ind w:left="0" w:firstLine="709"/>
        <w:contextualSpacing w:val="0"/>
        <w:jc w:val="both"/>
        <w:rPr>
          <w:rFonts w:ascii="Times New Roman" w:hAnsi="Times New Roman" w:cs="Times New Roman"/>
          <w:bCs/>
          <w:sz w:val="24"/>
          <w:szCs w:val="24"/>
        </w:rPr>
      </w:pPr>
      <w:r w:rsidRPr="00590A4B">
        <w:rPr>
          <w:rFonts w:ascii="Times New Roman" w:hAnsi="Times New Roman" w:cs="Times New Roman"/>
          <w:color w:val="000000"/>
          <w:sz w:val="24"/>
          <w:szCs w:val="24"/>
        </w:rPr>
        <w:t xml:space="preserve">Berdasarkan </w:t>
      </w:r>
      <w:r w:rsidRPr="00590A4B">
        <w:rPr>
          <w:rFonts w:ascii="Times New Roman" w:hAnsi="Times New Roman" w:cs="Times New Roman"/>
          <w:bCs/>
          <w:sz w:val="24"/>
          <w:szCs w:val="24"/>
        </w:rPr>
        <w:t>wawancara dengan Darmawansyah SE, (teller)</w:t>
      </w:r>
      <w:r>
        <w:rPr>
          <w:rFonts w:ascii="Times New Roman" w:hAnsi="Times New Roman" w:cs="Times New Roman"/>
          <w:bCs/>
          <w:sz w:val="24"/>
          <w:szCs w:val="24"/>
        </w:rPr>
        <w:t xml:space="preserve"> BMI Cabang Parepare</w:t>
      </w:r>
      <w:r w:rsidRPr="00590A4B">
        <w:rPr>
          <w:rFonts w:ascii="Times New Roman" w:hAnsi="Times New Roman" w:cs="Times New Roman"/>
          <w:bCs/>
          <w:sz w:val="24"/>
          <w:szCs w:val="24"/>
        </w:rPr>
        <w:t xml:space="preserve"> </w:t>
      </w:r>
      <w:r w:rsidRPr="00456D08">
        <w:rPr>
          <w:rFonts w:ascii="Times New Roman" w:hAnsi="Times New Roman" w:cs="Times New Roman"/>
          <w:sz w:val="24"/>
          <w:szCs w:val="24"/>
        </w:rPr>
        <w:t>peneliti</w:t>
      </w:r>
      <w:r w:rsidRPr="00590A4B">
        <w:rPr>
          <w:rFonts w:ascii="Times New Roman" w:hAnsi="Times New Roman" w:cs="Times New Roman"/>
          <w:bCs/>
          <w:sz w:val="24"/>
          <w:szCs w:val="24"/>
        </w:rPr>
        <w:t xml:space="preserve"> melanjutkan wawancara terkait tingkat kepuasan n</w:t>
      </w:r>
      <w:r>
        <w:rPr>
          <w:rFonts w:ascii="Times New Roman" w:hAnsi="Times New Roman" w:cs="Times New Roman"/>
          <w:bCs/>
          <w:sz w:val="24"/>
          <w:szCs w:val="24"/>
        </w:rPr>
        <w:t>asabah dalam menggunakan Transaksi langsung</w:t>
      </w:r>
      <w:r w:rsidRPr="00590A4B">
        <w:rPr>
          <w:rFonts w:ascii="Times New Roman" w:hAnsi="Times New Roman" w:cs="Times New Roman"/>
          <w:bCs/>
          <w:sz w:val="24"/>
          <w:szCs w:val="24"/>
        </w:rPr>
        <w:t xml:space="preserve"> kepada </w:t>
      </w:r>
      <w:r>
        <w:rPr>
          <w:rFonts w:ascii="Times New Roman" w:hAnsi="Times New Roman" w:cs="Times New Roman"/>
          <w:bCs/>
          <w:sz w:val="24"/>
          <w:szCs w:val="24"/>
        </w:rPr>
        <w:t xml:space="preserve">Fitry sucianti </w:t>
      </w:r>
      <w:r w:rsidRPr="00590A4B">
        <w:rPr>
          <w:rFonts w:ascii="Times New Roman" w:hAnsi="Times New Roman" w:cs="Times New Roman"/>
          <w:bCs/>
          <w:sz w:val="24"/>
          <w:szCs w:val="24"/>
        </w:rPr>
        <w:t>(nasabah) mengatakan bahwa:</w:t>
      </w:r>
    </w:p>
    <w:p w:rsidR="000D674B" w:rsidRDefault="000D674B" w:rsidP="00456D08">
      <w:pPr>
        <w:pStyle w:val="ListParagraph"/>
        <w:spacing w:before="120" w:after="120" w:line="240" w:lineRule="exact"/>
        <w:ind w:left="567"/>
        <w:contextualSpacing w:val="0"/>
        <w:jc w:val="both"/>
        <w:rPr>
          <w:rFonts w:ascii="Times New Roman" w:hAnsi="Times New Roman" w:cs="Times New Roman"/>
          <w:bCs/>
          <w:sz w:val="24"/>
          <w:szCs w:val="24"/>
        </w:rPr>
      </w:pPr>
      <w:r>
        <w:rPr>
          <w:rFonts w:ascii="Times New Roman" w:hAnsi="Times New Roman" w:cs="Times New Roman"/>
          <w:bCs/>
          <w:sz w:val="24"/>
          <w:szCs w:val="24"/>
        </w:rPr>
        <w:t xml:space="preserve">” Saya sering melakukan transaksi di bank baik itu menabung cek saldo dan transfer, saya juga sudah mengenal transaksi online tapi saya masih sering bingung untuk </w:t>
      </w:r>
      <w:r w:rsidRPr="00456D08">
        <w:rPr>
          <w:rFonts w:ascii="Times New Roman" w:hAnsi="Times New Roman" w:cs="Times New Roman"/>
          <w:sz w:val="24"/>
          <w:szCs w:val="24"/>
        </w:rPr>
        <w:t>bertransaksi</w:t>
      </w:r>
      <w:r>
        <w:rPr>
          <w:rFonts w:ascii="Times New Roman" w:hAnsi="Times New Roman" w:cs="Times New Roman"/>
          <w:bCs/>
          <w:sz w:val="24"/>
          <w:szCs w:val="24"/>
        </w:rPr>
        <w:t xml:space="preserve"> di internet karna masalah jaringan dan keterbatasan pengetahuan membuat saya takut melakukan kesalahan dalam hal bertransaksi, saya lebih memilih datang langsung kebank untuk bertransaksi karna menurut saya lebih aman</w:t>
      </w:r>
      <w:proofErr w:type="gramStart"/>
      <w:r>
        <w:rPr>
          <w:rFonts w:ascii="Times New Roman" w:hAnsi="Times New Roman" w:cs="Times New Roman"/>
          <w:bCs/>
          <w:sz w:val="24"/>
          <w:szCs w:val="24"/>
        </w:rPr>
        <w:t>,walau</w:t>
      </w:r>
      <w:proofErr w:type="gramEnd"/>
      <w:r>
        <w:rPr>
          <w:rFonts w:ascii="Times New Roman" w:hAnsi="Times New Roman" w:cs="Times New Roman"/>
          <w:bCs/>
          <w:sz w:val="24"/>
          <w:szCs w:val="24"/>
        </w:rPr>
        <w:t xml:space="preserve"> harus melaukan antrian yang cukup lama.</w:t>
      </w:r>
      <w:r>
        <w:rPr>
          <w:rStyle w:val="FootnoteReference"/>
          <w:rFonts w:ascii="Times New Roman" w:hAnsi="Times New Roman" w:cs="Times New Roman"/>
          <w:bCs/>
          <w:sz w:val="24"/>
          <w:szCs w:val="24"/>
        </w:rPr>
        <w:footnoteReference w:id="45"/>
      </w:r>
    </w:p>
    <w:p w:rsidR="000D674B" w:rsidRPr="00B86E99" w:rsidRDefault="000D674B" w:rsidP="00456D08">
      <w:pPr>
        <w:pStyle w:val="ListParagraph"/>
        <w:spacing w:line="480" w:lineRule="exact"/>
        <w:ind w:left="0" w:firstLine="709"/>
        <w:contextualSpacing w:val="0"/>
        <w:jc w:val="both"/>
        <w:rPr>
          <w:rFonts w:ascii="Times New Roman" w:hAnsi="Times New Roman" w:cs="Times New Roman"/>
          <w:bCs/>
          <w:sz w:val="24"/>
          <w:szCs w:val="24"/>
        </w:rPr>
      </w:pPr>
      <w:r>
        <w:rPr>
          <w:rFonts w:ascii="Times New Roman" w:hAnsi="Times New Roman" w:cs="Times New Roman"/>
          <w:bCs/>
          <w:sz w:val="24"/>
          <w:szCs w:val="24"/>
        </w:rPr>
        <w:t xml:space="preserve">Dari hasil wawancara di atas dapat di simpulkan bahwa nasabah tersebut sudah mengenal transaksi online </w:t>
      </w:r>
      <w:proofErr w:type="gramStart"/>
      <w:r>
        <w:rPr>
          <w:rFonts w:ascii="Times New Roman" w:hAnsi="Times New Roman" w:cs="Times New Roman"/>
          <w:bCs/>
          <w:sz w:val="24"/>
          <w:szCs w:val="24"/>
        </w:rPr>
        <w:t>( internet</w:t>
      </w:r>
      <w:proofErr w:type="gramEnd"/>
      <w:r>
        <w:rPr>
          <w:rFonts w:ascii="Times New Roman" w:hAnsi="Times New Roman" w:cs="Times New Roman"/>
          <w:bCs/>
          <w:sz w:val="24"/>
          <w:szCs w:val="24"/>
        </w:rPr>
        <w:t xml:space="preserve"> banking), tapi dia cenderung melakukan transaksi </w:t>
      </w:r>
      <w:r w:rsidRPr="00456D08">
        <w:rPr>
          <w:rFonts w:ascii="Times New Roman" w:hAnsi="Times New Roman" w:cs="Times New Roman"/>
          <w:sz w:val="24"/>
          <w:szCs w:val="24"/>
        </w:rPr>
        <w:t>langsung</w:t>
      </w:r>
      <w:r>
        <w:rPr>
          <w:rFonts w:ascii="Times New Roman" w:hAnsi="Times New Roman" w:cs="Times New Roman"/>
          <w:bCs/>
          <w:sz w:val="24"/>
          <w:szCs w:val="24"/>
        </w:rPr>
        <w:t xml:space="preserve"> yaitu datang langsung ke bank di karenakan faktor jaringan dan keterbatasan pengetahuan dalam mengaplikasiakan produk internet banking. </w:t>
      </w:r>
      <w:proofErr w:type="gramStart"/>
      <w:r>
        <w:rPr>
          <w:rFonts w:ascii="Times New Roman" w:hAnsi="Times New Roman" w:cs="Times New Roman"/>
          <w:bCs/>
          <w:sz w:val="24"/>
          <w:szCs w:val="24"/>
        </w:rPr>
        <w:t>Padahal melakukan transaksi langsung memerlukan waktu yang cukup lama karna harus mengantri dan juga memerlukan perjalanan untuk datang ke bank, berbeda halnya dengan transaksi online yang hanya memerlukan alat elektronik dan jarigan maka transaksi juga dapat di lakukan.</w:t>
      </w:r>
      <w:proofErr w:type="gramEnd"/>
    </w:p>
    <w:p w:rsidR="000D674B" w:rsidRPr="00456D08" w:rsidRDefault="000D674B" w:rsidP="00456D08">
      <w:pPr>
        <w:pStyle w:val="ListParagraph"/>
        <w:numPr>
          <w:ilvl w:val="0"/>
          <w:numId w:val="39"/>
        </w:numPr>
        <w:spacing w:before="120" w:line="480" w:lineRule="exact"/>
        <w:ind w:hanging="295"/>
        <w:contextualSpacing w:val="0"/>
        <w:rPr>
          <w:rStyle w:val="Strong"/>
          <w:rFonts w:ascii="Times New Roman" w:hAnsi="Times New Roman" w:cs="Times New Roman"/>
          <w:b w:val="0"/>
          <w:bCs w:val="0"/>
          <w:sz w:val="24"/>
          <w:szCs w:val="24"/>
        </w:rPr>
      </w:pPr>
      <w:r w:rsidRPr="00456D08">
        <w:rPr>
          <w:rStyle w:val="Strong"/>
          <w:rFonts w:ascii="Times New Roman" w:hAnsi="Times New Roman" w:cs="Times New Roman"/>
          <w:b w:val="0"/>
          <w:bCs w:val="0"/>
          <w:sz w:val="24"/>
          <w:szCs w:val="24"/>
        </w:rPr>
        <w:t xml:space="preserve">Jenis transaksi </w:t>
      </w:r>
    </w:p>
    <w:p w:rsidR="000D674B" w:rsidRDefault="000D674B" w:rsidP="00456D08">
      <w:pPr>
        <w:pStyle w:val="ListParagraph"/>
        <w:numPr>
          <w:ilvl w:val="0"/>
          <w:numId w:val="44"/>
        </w:numPr>
        <w:spacing w:before="120" w:line="480" w:lineRule="exact"/>
        <w:ind w:left="993" w:hanging="284"/>
        <w:contextualSpacing w:val="0"/>
        <w:rPr>
          <w:rFonts w:ascii="Times New Roman" w:hAnsi="Times New Roman" w:cs="Times New Roman"/>
          <w:sz w:val="24"/>
          <w:szCs w:val="24"/>
        </w:rPr>
      </w:pPr>
      <w:r>
        <w:rPr>
          <w:rFonts w:ascii="Times New Roman" w:hAnsi="Times New Roman" w:cs="Times New Roman"/>
          <w:sz w:val="24"/>
          <w:szCs w:val="24"/>
        </w:rPr>
        <w:t>Transaksi Internal</w:t>
      </w:r>
    </w:p>
    <w:p w:rsidR="000D674B" w:rsidRPr="00456D08" w:rsidRDefault="000D674B" w:rsidP="00456D08">
      <w:pPr>
        <w:pStyle w:val="ListParagraph"/>
        <w:spacing w:line="480" w:lineRule="exact"/>
        <w:ind w:left="709" w:firstLine="709"/>
        <w:contextualSpacing w:val="0"/>
        <w:jc w:val="both"/>
        <w:rPr>
          <w:rFonts w:ascii="Times New Roman" w:hAnsi="Times New Roman" w:cs="Times New Roman"/>
          <w:bCs/>
          <w:sz w:val="24"/>
          <w:szCs w:val="24"/>
        </w:rPr>
      </w:pPr>
      <w:r w:rsidRPr="00456D08">
        <w:rPr>
          <w:rFonts w:ascii="Times New Roman" w:hAnsi="Times New Roman" w:cs="Times New Roman"/>
          <w:bCs/>
          <w:sz w:val="24"/>
          <w:szCs w:val="24"/>
        </w:rPr>
        <w:t xml:space="preserve">Suatu transaksi yang terjadi yang melibatkan hanya bagian-bagian yang terdapat di dalam bank saja, lebih menekankan perubahan posisi keuangan yang terjadi antara bagian yang ada dalam bank misalnya seperti </w:t>
      </w:r>
      <w:r w:rsidRPr="00456D08">
        <w:rPr>
          <w:rFonts w:ascii="Times New Roman" w:hAnsi="Times New Roman" w:cs="Times New Roman"/>
          <w:bCs/>
          <w:sz w:val="24"/>
          <w:szCs w:val="24"/>
        </w:rPr>
        <w:lastRenderedPageBreak/>
        <w:t xml:space="preserve">memo dari pimpinan kepada seseorang yang ditunjuk, perubahan nilai dari harta kekayaan karena penyusutan, pemakaian perlengkapan kantor. </w:t>
      </w:r>
      <w:proofErr w:type="gramStart"/>
      <w:r w:rsidRPr="00456D08">
        <w:rPr>
          <w:rFonts w:ascii="Times New Roman" w:hAnsi="Times New Roman" w:cs="Times New Roman"/>
          <w:bCs/>
          <w:sz w:val="24"/>
          <w:szCs w:val="24"/>
        </w:rPr>
        <w:t>Lebih tepatnya dibuat dan juga dikeluarkan oleh perusahaan itu sendiri.</w:t>
      </w:r>
      <w:proofErr w:type="gramEnd"/>
      <w:r w:rsidRPr="00456D08">
        <w:rPr>
          <w:rFonts w:ascii="Times New Roman" w:hAnsi="Times New Roman" w:cs="Times New Roman"/>
          <w:bCs/>
          <w:sz w:val="24"/>
          <w:szCs w:val="24"/>
        </w:rPr>
        <w:t xml:space="preserve"> </w:t>
      </w:r>
      <w:proofErr w:type="gramStart"/>
      <w:r w:rsidRPr="00456D08">
        <w:rPr>
          <w:rFonts w:ascii="Times New Roman" w:hAnsi="Times New Roman" w:cs="Times New Roman"/>
          <w:bCs/>
          <w:sz w:val="24"/>
          <w:szCs w:val="24"/>
        </w:rPr>
        <w:t>Selain itu dapat juga diartikan sebagai bukti pencatatan atas kejadian-kejadian yang terjadi di dalam perusahaan/bank itu sendiri.</w:t>
      </w:r>
      <w:proofErr w:type="gramEnd"/>
      <w:r w:rsidRPr="00456D08">
        <w:rPr>
          <w:rFonts w:ascii="Times New Roman" w:hAnsi="Times New Roman" w:cs="Times New Roman"/>
          <w:bCs/>
          <w:sz w:val="24"/>
          <w:szCs w:val="24"/>
        </w:rPr>
        <w:t xml:space="preserve"> Contohnya </w:t>
      </w:r>
      <w:proofErr w:type="gramStart"/>
      <w:r w:rsidRPr="00456D08">
        <w:rPr>
          <w:rFonts w:ascii="Times New Roman" w:hAnsi="Times New Roman" w:cs="Times New Roman"/>
          <w:bCs/>
          <w:sz w:val="24"/>
          <w:szCs w:val="24"/>
        </w:rPr>
        <w:t>seperti :</w:t>
      </w:r>
      <w:proofErr w:type="gramEnd"/>
      <w:r w:rsidRPr="00456D08">
        <w:rPr>
          <w:rFonts w:ascii="Times New Roman" w:hAnsi="Times New Roman" w:cs="Times New Roman"/>
          <w:bCs/>
          <w:sz w:val="24"/>
          <w:szCs w:val="24"/>
        </w:rPr>
        <w:t xml:space="preserve"> penghapusan piutang usaha, pengalokasian beban dan lain-lain.</w:t>
      </w:r>
    </w:p>
    <w:p w:rsidR="000D674B" w:rsidRDefault="000D674B" w:rsidP="00456D08">
      <w:pPr>
        <w:pStyle w:val="ListParagraph"/>
        <w:numPr>
          <w:ilvl w:val="0"/>
          <w:numId w:val="44"/>
        </w:numPr>
        <w:spacing w:before="120" w:line="480" w:lineRule="exact"/>
        <w:ind w:left="993" w:hanging="284"/>
        <w:contextualSpacing w:val="0"/>
        <w:rPr>
          <w:rFonts w:ascii="Times New Roman" w:hAnsi="Times New Roman" w:cs="Times New Roman"/>
          <w:sz w:val="24"/>
          <w:szCs w:val="24"/>
        </w:rPr>
      </w:pPr>
      <w:r>
        <w:rPr>
          <w:rFonts w:ascii="Times New Roman" w:hAnsi="Times New Roman" w:cs="Times New Roman"/>
          <w:sz w:val="24"/>
          <w:szCs w:val="24"/>
        </w:rPr>
        <w:t>Transaksi Eksternal</w:t>
      </w:r>
    </w:p>
    <w:p w:rsidR="000D674B" w:rsidRPr="00456D08" w:rsidRDefault="000D674B" w:rsidP="00456D08">
      <w:pPr>
        <w:pStyle w:val="ListParagraph"/>
        <w:spacing w:line="480" w:lineRule="exact"/>
        <w:ind w:left="709" w:firstLine="709"/>
        <w:contextualSpacing w:val="0"/>
        <w:jc w:val="both"/>
        <w:rPr>
          <w:rFonts w:ascii="Times New Roman" w:hAnsi="Times New Roman" w:cs="Times New Roman"/>
          <w:bCs/>
          <w:sz w:val="24"/>
          <w:szCs w:val="24"/>
        </w:rPr>
      </w:pPr>
      <w:proofErr w:type="gramStart"/>
      <w:r w:rsidRPr="00456D08">
        <w:rPr>
          <w:rFonts w:ascii="Times New Roman" w:hAnsi="Times New Roman" w:cs="Times New Roman"/>
          <w:bCs/>
          <w:sz w:val="24"/>
          <w:szCs w:val="24"/>
        </w:rPr>
        <w:t>Merupakan jenis-jenis transaksi yang melibatakan pihak dari luar perusahaan.</w:t>
      </w:r>
      <w:proofErr w:type="gramEnd"/>
      <w:r w:rsidRPr="00456D08">
        <w:rPr>
          <w:rFonts w:ascii="Times New Roman" w:hAnsi="Times New Roman" w:cs="Times New Roman"/>
          <w:bCs/>
          <w:sz w:val="24"/>
          <w:szCs w:val="24"/>
        </w:rPr>
        <w:t xml:space="preserve"> Misalnya seperti transaksi penjualan, pembelian, pembayaran hutang piutang, dll</w:t>
      </w:r>
    </w:p>
    <w:p w:rsidR="000D674B" w:rsidRPr="00456D08" w:rsidRDefault="000D674B" w:rsidP="00456D08">
      <w:pPr>
        <w:pStyle w:val="ListParagraph"/>
        <w:numPr>
          <w:ilvl w:val="0"/>
          <w:numId w:val="39"/>
        </w:numPr>
        <w:spacing w:before="120" w:line="480" w:lineRule="exact"/>
        <w:ind w:hanging="295"/>
        <w:contextualSpacing w:val="0"/>
        <w:rPr>
          <w:rStyle w:val="Strong"/>
          <w:rFonts w:ascii="Times New Roman" w:hAnsi="Times New Roman" w:cs="Times New Roman"/>
          <w:b w:val="0"/>
          <w:bCs w:val="0"/>
          <w:sz w:val="24"/>
          <w:szCs w:val="24"/>
        </w:rPr>
      </w:pPr>
      <w:r w:rsidRPr="00456D08">
        <w:rPr>
          <w:rStyle w:val="Strong"/>
          <w:rFonts w:ascii="Times New Roman" w:hAnsi="Times New Roman" w:cs="Times New Roman"/>
          <w:b w:val="0"/>
          <w:bCs w:val="0"/>
          <w:sz w:val="24"/>
          <w:szCs w:val="24"/>
        </w:rPr>
        <w:t>Pengertian Bukti Transaksi</w:t>
      </w:r>
    </w:p>
    <w:p w:rsidR="000D674B" w:rsidRPr="00456D08" w:rsidRDefault="000D674B" w:rsidP="00456D08">
      <w:pPr>
        <w:pStyle w:val="ListParagraph"/>
        <w:spacing w:line="480" w:lineRule="exact"/>
        <w:ind w:left="426" w:firstLine="709"/>
        <w:contextualSpacing w:val="0"/>
        <w:jc w:val="both"/>
        <w:rPr>
          <w:rFonts w:ascii="Times New Roman" w:hAnsi="Times New Roman" w:cs="Times New Roman"/>
          <w:bCs/>
          <w:sz w:val="24"/>
          <w:szCs w:val="24"/>
        </w:rPr>
      </w:pPr>
      <w:proofErr w:type="gramStart"/>
      <w:r w:rsidRPr="00456D08">
        <w:rPr>
          <w:rFonts w:ascii="Times New Roman" w:hAnsi="Times New Roman" w:cs="Times New Roman"/>
          <w:bCs/>
          <w:sz w:val="24"/>
          <w:szCs w:val="24"/>
        </w:rPr>
        <w:t>Yang dimaksud dengan bukti transaksi adalah suatu bukti yang tertulis atau bukti-bukti atas terjadinya setiap kegiatan transaksi dalam suatu perusahaan atau bisnis.</w:t>
      </w:r>
      <w:proofErr w:type="gramEnd"/>
    </w:p>
    <w:p w:rsidR="000D674B" w:rsidRPr="00456D08" w:rsidRDefault="000D674B" w:rsidP="00456D08">
      <w:pPr>
        <w:pStyle w:val="ListParagraph"/>
        <w:spacing w:line="480" w:lineRule="exact"/>
        <w:ind w:left="426" w:firstLine="709"/>
        <w:contextualSpacing w:val="0"/>
        <w:jc w:val="both"/>
        <w:rPr>
          <w:rFonts w:ascii="Times New Roman" w:hAnsi="Times New Roman" w:cs="Times New Roman"/>
          <w:bCs/>
          <w:sz w:val="24"/>
          <w:szCs w:val="24"/>
        </w:rPr>
      </w:pPr>
      <w:r w:rsidRPr="00456D08">
        <w:rPr>
          <w:rFonts w:ascii="Times New Roman" w:hAnsi="Times New Roman" w:cs="Times New Roman"/>
          <w:bCs/>
          <w:sz w:val="24"/>
          <w:szCs w:val="24"/>
        </w:rPr>
        <w:t xml:space="preserve">Manfaat utama dari bukti-bukti transaksi yaitu menyediakan bukti tertulis atas transaksi yang telah dilaksanakan, dan sekaligus untuk menghindari kemungkinan terjadinya sengketa di masa yang </w:t>
      </w:r>
      <w:proofErr w:type="gramStart"/>
      <w:r w:rsidRPr="00456D08">
        <w:rPr>
          <w:rFonts w:ascii="Times New Roman" w:hAnsi="Times New Roman" w:cs="Times New Roman"/>
          <w:bCs/>
          <w:sz w:val="24"/>
          <w:szCs w:val="24"/>
        </w:rPr>
        <w:t>akan</w:t>
      </w:r>
      <w:proofErr w:type="gramEnd"/>
      <w:r w:rsidRPr="00456D08">
        <w:rPr>
          <w:rFonts w:ascii="Times New Roman" w:hAnsi="Times New Roman" w:cs="Times New Roman"/>
          <w:bCs/>
          <w:sz w:val="24"/>
          <w:szCs w:val="24"/>
        </w:rPr>
        <w:t xml:space="preserve"> datang. Bukti transaksi jika dilihat dari asalnya dibedakan menjadi 2 (dua) </w:t>
      </w:r>
      <w:proofErr w:type="gramStart"/>
      <w:r w:rsidRPr="00456D08">
        <w:rPr>
          <w:rFonts w:ascii="Times New Roman" w:hAnsi="Times New Roman" w:cs="Times New Roman"/>
          <w:bCs/>
          <w:sz w:val="24"/>
          <w:szCs w:val="24"/>
        </w:rPr>
        <w:t>diantaranya :</w:t>
      </w:r>
      <w:proofErr w:type="gramEnd"/>
    </w:p>
    <w:p w:rsidR="000D674B" w:rsidRPr="00447790" w:rsidRDefault="000D674B" w:rsidP="00456D08">
      <w:pPr>
        <w:pStyle w:val="NormalWeb"/>
        <w:numPr>
          <w:ilvl w:val="0"/>
          <w:numId w:val="45"/>
        </w:numPr>
        <w:shd w:val="clear" w:color="auto" w:fill="FFFFFF"/>
        <w:spacing w:before="120" w:beforeAutospacing="0" w:after="0" w:afterAutospacing="0" w:line="480" w:lineRule="exact"/>
        <w:ind w:left="993" w:hanging="284"/>
        <w:jc w:val="both"/>
        <w:rPr>
          <w:color w:val="000000"/>
        </w:rPr>
      </w:pPr>
      <w:r w:rsidRPr="00447790">
        <w:rPr>
          <w:color w:val="000000"/>
        </w:rPr>
        <w:t>Bukti Transaksi Internal</w:t>
      </w:r>
    </w:p>
    <w:p w:rsidR="000D674B" w:rsidRDefault="000D674B" w:rsidP="00456D08">
      <w:pPr>
        <w:pStyle w:val="ListParagraph"/>
        <w:spacing w:line="480" w:lineRule="exact"/>
        <w:ind w:left="709" w:firstLine="709"/>
        <w:contextualSpacing w:val="0"/>
        <w:jc w:val="both"/>
        <w:rPr>
          <w:rFonts w:ascii="Times New Roman" w:hAnsi="Times New Roman" w:cs="Times New Roman"/>
          <w:bCs/>
          <w:sz w:val="24"/>
          <w:szCs w:val="24"/>
        </w:rPr>
      </w:pPr>
      <w:proofErr w:type="gramStart"/>
      <w:r w:rsidRPr="00456D08">
        <w:rPr>
          <w:rFonts w:ascii="Times New Roman" w:hAnsi="Times New Roman" w:cs="Times New Roman"/>
          <w:bCs/>
          <w:sz w:val="24"/>
          <w:szCs w:val="24"/>
        </w:rPr>
        <w:t>Bukti transaksi internal ialah bukti pencatatan kejadian di dalam bank tersebut.</w:t>
      </w:r>
      <w:proofErr w:type="gramEnd"/>
      <w:r w:rsidRPr="00456D08">
        <w:rPr>
          <w:rFonts w:ascii="Times New Roman" w:hAnsi="Times New Roman" w:cs="Times New Roman"/>
          <w:bCs/>
          <w:sz w:val="24"/>
          <w:szCs w:val="24"/>
        </w:rPr>
        <w:t xml:space="preserve"> </w:t>
      </w:r>
      <w:proofErr w:type="gramStart"/>
      <w:r w:rsidRPr="00456D08">
        <w:rPr>
          <w:rFonts w:ascii="Times New Roman" w:hAnsi="Times New Roman" w:cs="Times New Roman"/>
          <w:bCs/>
          <w:sz w:val="24"/>
          <w:szCs w:val="24"/>
        </w:rPr>
        <w:t>Umumnya berupa memo dari pimpinan ataupun orang yang ditunjuk.</w:t>
      </w:r>
      <w:proofErr w:type="gramEnd"/>
    </w:p>
    <w:p w:rsidR="00456D08" w:rsidRDefault="00456D08" w:rsidP="00456D08">
      <w:pPr>
        <w:pStyle w:val="ListParagraph"/>
        <w:spacing w:line="480" w:lineRule="exact"/>
        <w:ind w:left="709" w:firstLine="709"/>
        <w:contextualSpacing w:val="0"/>
        <w:jc w:val="both"/>
        <w:rPr>
          <w:rFonts w:ascii="Times New Roman" w:hAnsi="Times New Roman" w:cs="Times New Roman"/>
          <w:bCs/>
          <w:sz w:val="24"/>
          <w:szCs w:val="24"/>
        </w:rPr>
      </w:pPr>
    </w:p>
    <w:p w:rsidR="00456D08" w:rsidRPr="00456D08" w:rsidRDefault="00456D08" w:rsidP="00456D08">
      <w:pPr>
        <w:pStyle w:val="ListParagraph"/>
        <w:spacing w:line="480" w:lineRule="exact"/>
        <w:ind w:left="709" w:firstLine="709"/>
        <w:contextualSpacing w:val="0"/>
        <w:jc w:val="both"/>
        <w:rPr>
          <w:rFonts w:ascii="Times New Roman" w:hAnsi="Times New Roman" w:cs="Times New Roman"/>
          <w:bCs/>
          <w:sz w:val="24"/>
          <w:szCs w:val="24"/>
        </w:rPr>
      </w:pPr>
    </w:p>
    <w:p w:rsidR="000D674B" w:rsidRPr="00447790" w:rsidRDefault="000D674B" w:rsidP="00456D08">
      <w:pPr>
        <w:pStyle w:val="NormalWeb"/>
        <w:numPr>
          <w:ilvl w:val="0"/>
          <w:numId w:val="45"/>
        </w:numPr>
        <w:shd w:val="clear" w:color="auto" w:fill="FFFFFF"/>
        <w:spacing w:before="120" w:beforeAutospacing="0" w:after="0" w:afterAutospacing="0" w:line="480" w:lineRule="exact"/>
        <w:ind w:left="993" w:hanging="284"/>
        <w:jc w:val="both"/>
        <w:rPr>
          <w:color w:val="000000"/>
        </w:rPr>
      </w:pPr>
      <w:r w:rsidRPr="00447790">
        <w:rPr>
          <w:color w:val="000000"/>
        </w:rPr>
        <w:lastRenderedPageBreak/>
        <w:t>Bukti Transaksi Eksternal</w:t>
      </w:r>
    </w:p>
    <w:p w:rsidR="000D674B" w:rsidRPr="00456D08" w:rsidRDefault="000D674B" w:rsidP="00456D08">
      <w:pPr>
        <w:pStyle w:val="ListParagraph"/>
        <w:spacing w:line="480" w:lineRule="exact"/>
        <w:ind w:left="709" w:firstLine="709"/>
        <w:contextualSpacing w:val="0"/>
        <w:jc w:val="both"/>
        <w:rPr>
          <w:rFonts w:ascii="Times New Roman" w:hAnsi="Times New Roman" w:cs="Times New Roman"/>
          <w:bCs/>
          <w:sz w:val="24"/>
          <w:szCs w:val="24"/>
        </w:rPr>
      </w:pPr>
      <w:proofErr w:type="gramStart"/>
      <w:r w:rsidRPr="00456D08">
        <w:rPr>
          <w:rFonts w:ascii="Times New Roman" w:hAnsi="Times New Roman" w:cs="Times New Roman"/>
          <w:bCs/>
          <w:sz w:val="24"/>
          <w:szCs w:val="24"/>
        </w:rPr>
        <w:t>Bukti transaksi eksternal ialah bukti pencatatan transaksi yang terjadi dengan pihak luar perusahaan.</w:t>
      </w:r>
      <w:proofErr w:type="gramEnd"/>
      <w:r w:rsidRPr="00456D08">
        <w:rPr>
          <w:rFonts w:ascii="Times New Roman" w:hAnsi="Times New Roman" w:cs="Times New Roman"/>
          <w:bCs/>
          <w:sz w:val="24"/>
          <w:szCs w:val="24"/>
        </w:rPr>
        <w:t xml:space="preserve"> Bukti-bukti tersebut, yaitu:</w:t>
      </w:r>
    </w:p>
    <w:p w:rsidR="000D674B" w:rsidRPr="00456D08" w:rsidRDefault="000D674B" w:rsidP="00456D08">
      <w:pPr>
        <w:pStyle w:val="ListParagraph"/>
        <w:numPr>
          <w:ilvl w:val="0"/>
          <w:numId w:val="46"/>
        </w:numPr>
        <w:spacing w:before="120" w:line="480" w:lineRule="exact"/>
        <w:ind w:left="1276" w:hanging="284"/>
        <w:contextualSpacing w:val="0"/>
        <w:rPr>
          <w:color w:val="000000"/>
        </w:rPr>
      </w:pPr>
      <w:r w:rsidRPr="00456D08">
        <w:rPr>
          <w:rFonts w:ascii="Times New Roman" w:hAnsi="Times New Roman" w:cs="Times New Roman"/>
          <w:sz w:val="24"/>
          <w:szCs w:val="24"/>
        </w:rPr>
        <w:t>Faktur</w:t>
      </w:r>
    </w:p>
    <w:p w:rsidR="000D674B" w:rsidRPr="00456D08" w:rsidRDefault="000D674B" w:rsidP="00456D08">
      <w:pPr>
        <w:pStyle w:val="ListParagraph"/>
        <w:spacing w:line="480" w:lineRule="exact"/>
        <w:ind w:left="993" w:firstLine="709"/>
        <w:contextualSpacing w:val="0"/>
        <w:jc w:val="both"/>
        <w:rPr>
          <w:rFonts w:ascii="Times New Roman" w:hAnsi="Times New Roman" w:cs="Times New Roman"/>
          <w:bCs/>
          <w:sz w:val="24"/>
          <w:szCs w:val="24"/>
        </w:rPr>
      </w:pPr>
      <w:proofErr w:type="gramStart"/>
      <w:r w:rsidRPr="00456D08">
        <w:rPr>
          <w:rFonts w:ascii="Times New Roman" w:hAnsi="Times New Roman" w:cs="Times New Roman"/>
          <w:bCs/>
          <w:sz w:val="24"/>
          <w:szCs w:val="24"/>
        </w:rPr>
        <w:t>Faktur adalah suatu perhitungan penjualan barang yang dilakukan secara kredit, yang dibuat oleh pihak penjual lalu disampaikan kepada pihak konsumen atau pembeli.</w:t>
      </w:r>
      <w:proofErr w:type="gramEnd"/>
      <w:r w:rsidRPr="00456D08">
        <w:rPr>
          <w:rFonts w:ascii="Times New Roman" w:hAnsi="Times New Roman" w:cs="Times New Roman"/>
          <w:bCs/>
          <w:sz w:val="24"/>
          <w:szCs w:val="24"/>
        </w:rPr>
        <w:t xml:space="preserve"> </w:t>
      </w:r>
      <w:proofErr w:type="gramStart"/>
      <w:r w:rsidRPr="00456D08">
        <w:rPr>
          <w:rFonts w:ascii="Times New Roman" w:hAnsi="Times New Roman" w:cs="Times New Roman"/>
          <w:bCs/>
          <w:sz w:val="24"/>
          <w:szCs w:val="24"/>
        </w:rPr>
        <w:t>Pada umumnya dibuat rangkap dua, yang asli diberikan ke si konsumen/pembeli sebgai bukti pencatatan pembelian secara kredit sedangkan kopiannya dipegang oleh si penjual sebagai bukti pencatatan penjualan secara kredit.</w:t>
      </w:r>
      <w:proofErr w:type="gramEnd"/>
    </w:p>
    <w:p w:rsidR="000D674B" w:rsidRPr="00456D08" w:rsidRDefault="000D674B" w:rsidP="00456D08">
      <w:pPr>
        <w:pStyle w:val="ListParagraph"/>
        <w:numPr>
          <w:ilvl w:val="0"/>
          <w:numId w:val="46"/>
        </w:numPr>
        <w:spacing w:before="120" w:line="480" w:lineRule="exact"/>
        <w:ind w:left="1276" w:hanging="284"/>
        <w:contextualSpacing w:val="0"/>
        <w:rPr>
          <w:rFonts w:ascii="Times New Roman" w:hAnsi="Times New Roman" w:cs="Times New Roman"/>
          <w:sz w:val="24"/>
          <w:szCs w:val="24"/>
        </w:rPr>
      </w:pPr>
      <w:r w:rsidRPr="00456D08">
        <w:rPr>
          <w:rFonts w:ascii="Times New Roman" w:hAnsi="Times New Roman" w:cs="Times New Roman"/>
          <w:sz w:val="24"/>
          <w:szCs w:val="24"/>
        </w:rPr>
        <w:t>Kwitansi </w:t>
      </w:r>
    </w:p>
    <w:p w:rsidR="000D674B" w:rsidRPr="00456D08" w:rsidRDefault="000D674B" w:rsidP="00456D08">
      <w:pPr>
        <w:pStyle w:val="ListParagraph"/>
        <w:spacing w:line="480" w:lineRule="exact"/>
        <w:ind w:left="993" w:firstLine="709"/>
        <w:contextualSpacing w:val="0"/>
        <w:jc w:val="both"/>
        <w:rPr>
          <w:rFonts w:ascii="Times New Roman" w:hAnsi="Times New Roman" w:cs="Times New Roman"/>
          <w:bCs/>
          <w:sz w:val="24"/>
          <w:szCs w:val="24"/>
        </w:rPr>
      </w:pPr>
      <w:proofErr w:type="gramStart"/>
      <w:r w:rsidRPr="00456D08">
        <w:rPr>
          <w:rFonts w:ascii="Times New Roman" w:hAnsi="Times New Roman" w:cs="Times New Roman"/>
          <w:bCs/>
          <w:sz w:val="24"/>
          <w:szCs w:val="24"/>
        </w:rPr>
        <w:t xml:space="preserve">Kwitansi </w:t>
      </w:r>
      <w:r w:rsidRPr="00456D08">
        <w:rPr>
          <w:rFonts w:ascii="Times New Roman" w:hAnsi="Times New Roman" w:cs="Times New Roman"/>
          <w:bCs/>
          <w:i/>
          <w:iCs/>
          <w:sz w:val="24"/>
          <w:szCs w:val="24"/>
        </w:rPr>
        <w:t>(official receipt)</w:t>
      </w:r>
      <w:r w:rsidRPr="00456D08">
        <w:rPr>
          <w:rFonts w:ascii="Times New Roman" w:hAnsi="Times New Roman" w:cs="Times New Roman"/>
          <w:bCs/>
          <w:sz w:val="24"/>
          <w:szCs w:val="24"/>
        </w:rPr>
        <w:t> adalah suatu bukti transaksi penerimaan uang untuk pembayaran suatu barang ataupun yang lainnya.</w:t>
      </w:r>
      <w:proofErr w:type="gramEnd"/>
      <w:r w:rsidRPr="00456D08">
        <w:rPr>
          <w:rFonts w:ascii="Times New Roman" w:hAnsi="Times New Roman" w:cs="Times New Roman"/>
          <w:bCs/>
          <w:sz w:val="24"/>
          <w:szCs w:val="24"/>
        </w:rPr>
        <w:t xml:space="preserve"> </w:t>
      </w:r>
      <w:proofErr w:type="gramStart"/>
      <w:r w:rsidRPr="00456D08">
        <w:rPr>
          <w:rFonts w:ascii="Times New Roman" w:hAnsi="Times New Roman" w:cs="Times New Roman"/>
          <w:bCs/>
          <w:sz w:val="24"/>
          <w:szCs w:val="24"/>
        </w:rPr>
        <w:t>Kwitansi dibuat serta ditanda tangani oleh pihak yang menerima uang dan juga diserahkan kepada pihak yang telah melakukan pembayaran.</w:t>
      </w:r>
      <w:proofErr w:type="gramEnd"/>
      <w:r w:rsidRPr="00456D08">
        <w:rPr>
          <w:rFonts w:ascii="Times New Roman" w:hAnsi="Times New Roman" w:cs="Times New Roman"/>
          <w:bCs/>
          <w:sz w:val="24"/>
          <w:szCs w:val="24"/>
        </w:rPr>
        <w:t xml:space="preserve"> Kwitansi pada umumnya terdiri dari dua bagian, bagian pertama diberikan kapada pihak yang membayar yaitu sebagi bukti pencatatan pengeluaran uang, sedangkan bagian yang tertinggal (Sub atau bonggol kuitansi) dapat dijadikan sebagai bukti pencatatan penerimaan uang</w:t>
      </w:r>
    </w:p>
    <w:p w:rsidR="000D674B" w:rsidRPr="00456D08" w:rsidRDefault="000D674B" w:rsidP="00456D08">
      <w:pPr>
        <w:pStyle w:val="ListParagraph"/>
        <w:numPr>
          <w:ilvl w:val="0"/>
          <w:numId w:val="46"/>
        </w:numPr>
        <w:spacing w:before="120" w:line="480" w:lineRule="exact"/>
        <w:ind w:left="1276" w:hanging="284"/>
        <w:contextualSpacing w:val="0"/>
        <w:rPr>
          <w:rFonts w:ascii="Times New Roman" w:hAnsi="Times New Roman" w:cs="Times New Roman"/>
          <w:sz w:val="24"/>
          <w:szCs w:val="24"/>
        </w:rPr>
      </w:pPr>
      <w:r w:rsidRPr="00456D08">
        <w:rPr>
          <w:rFonts w:ascii="Times New Roman" w:hAnsi="Times New Roman" w:cs="Times New Roman"/>
          <w:sz w:val="24"/>
          <w:szCs w:val="24"/>
        </w:rPr>
        <w:t xml:space="preserve">Nota debet </w:t>
      </w:r>
    </w:p>
    <w:p w:rsidR="000D674B" w:rsidRPr="00456D08" w:rsidRDefault="000D674B" w:rsidP="00456D08">
      <w:pPr>
        <w:pStyle w:val="ListParagraph"/>
        <w:spacing w:line="480" w:lineRule="exact"/>
        <w:ind w:left="993" w:firstLine="709"/>
        <w:contextualSpacing w:val="0"/>
        <w:jc w:val="both"/>
        <w:rPr>
          <w:rFonts w:ascii="Times New Roman" w:hAnsi="Times New Roman" w:cs="Times New Roman"/>
          <w:bCs/>
          <w:sz w:val="24"/>
          <w:szCs w:val="24"/>
        </w:rPr>
      </w:pPr>
      <w:r w:rsidRPr="00456D08">
        <w:rPr>
          <w:rFonts w:ascii="Times New Roman" w:hAnsi="Times New Roman" w:cs="Times New Roman"/>
          <w:bCs/>
          <w:sz w:val="24"/>
          <w:szCs w:val="24"/>
        </w:rPr>
        <w:t>Nota debet</w:t>
      </w:r>
      <w:r w:rsidRPr="00456D08">
        <w:rPr>
          <w:rFonts w:ascii="Times New Roman" w:hAnsi="Times New Roman" w:cs="Times New Roman"/>
          <w:bCs/>
          <w:i/>
          <w:iCs/>
          <w:sz w:val="24"/>
          <w:szCs w:val="24"/>
        </w:rPr>
        <w:t> (debit memo)</w:t>
      </w:r>
      <w:r w:rsidRPr="00456D08">
        <w:rPr>
          <w:rFonts w:ascii="Times New Roman" w:hAnsi="Times New Roman" w:cs="Times New Roman"/>
          <w:bCs/>
          <w:sz w:val="24"/>
          <w:szCs w:val="24"/>
        </w:rPr>
        <w:t> adalah perhitungan atau pemberitahuan yang dikirim suatu perusahaan</w:t>
      </w:r>
      <w:proofErr w:type="gramStart"/>
      <w:r w:rsidRPr="00456D08">
        <w:rPr>
          <w:rFonts w:ascii="Times New Roman" w:hAnsi="Times New Roman" w:cs="Times New Roman"/>
          <w:bCs/>
          <w:sz w:val="24"/>
          <w:szCs w:val="24"/>
        </w:rPr>
        <w:t>,bank</w:t>
      </w:r>
      <w:proofErr w:type="gramEnd"/>
      <w:r w:rsidRPr="00456D08">
        <w:rPr>
          <w:rFonts w:ascii="Times New Roman" w:hAnsi="Times New Roman" w:cs="Times New Roman"/>
          <w:bCs/>
          <w:sz w:val="24"/>
          <w:szCs w:val="24"/>
        </w:rPr>
        <w:t xml:space="preserve"> atau suatu badan usaha kepada konsumennya, bahwa akunnya telah didebet dengan nominal/jumlah </w:t>
      </w:r>
      <w:r w:rsidRPr="00456D08">
        <w:rPr>
          <w:rFonts w:ascii="Times New Roman" w:hAnsi="Times New Roman" w:cs="Times New Roman"/>
          <w:bCs/>
          <w:sz w:val="24"/>
          <w:szCs w:val="24"/>
        </w:rPr>
        <w:lastRenderedPageBreak/>
        <w:t xml:space="preserve">tertentu. Penerina nota debet ini </w:t>
      </w:r>
      <w:proofErr w:type="gramStart"/>
      <w:r w:rsidRPr="00456D08">
        <w:rPr>
          <w:rFonts w:ascii="Times New Roman" w:hAnsi="Times New Roman" w:cs="Times New Roman"/>
          <w:bCs/>
          <w:sz w:val="24"/>
          <w:szCs w:val="24"/>
        </w:rPr>
        <w:t>akan</w:t>
      </w:r>
      <w:proofErr w:type="gramEnd"/>
      <w:r w:rsidRPr="00456D08">
        <w:rPr>
          <w:rFonts w:ascii="Times New Roman" w:hAnsi="Times New Roman" w:cs="Times New Roman"/>
          <w:bCs/>
          <w:sz w:val="24"/>
          <w:szCs w:val="24"/>
        </w:rPr>
        <w:t xml:space="preserve"> mencatat pada akun pihak pengirim nota pada sisi kredit.</w:t>
      </w:r>
    </w:p>
    <w:p w:rsidR="000D674B" w:rsidRPr="00456D08" w:rsidRDefault="000D674B" w:rsidP="00456D08">
      <w:pPr>
        <w:pStyle w:val="ListParagraph"/>
        <w:numPr>
          <w:ilvl w:val="0"/>
          <w:numId w:val="46"/>
        </w:numPr>
        <w:spacing w:before="120" w:line="480" w:lineRule="exact"/>
        <w:ind w:left="1276" w:hanging="284"/>
        <w:contextualSpacing w:val="0"/>
        <w:rPr>
          <w:rFonts w:ascii="Times New Roman" w:hAnsi="Times New Roman" w:cs="Times New Roman"/>
          <w:sz w:val="24"/>
          <w:szCs w:val="24"/>
        </w:rPr>
      </w:pPr>
      <w:r w:rsidRPr="00456D08">
        <w:rPr>
          <w:rFonts w:ascii="Times New Roman" w:hAnsi="Times New Roman" w:cs="Times New Roman"/>
          <w:sz w:val="24"/>
          <w:szCs w:val="24"/>
        </w:rPr>
        <w:t>Nota kredit</w:t>
      </w:r>
    </w:p>
    <w:p w:rsidR="000D674B" w:rsidRPr="00456D08" w:rsidRDefault="000D674B" w:rsidP="00456D08">
      <w:pPr>
        <w:pStyle w:val="ListParagraph"/>
        <w:spacing w:line="480" w:lineRule="exact"/>
        <w:ind w:left="993" w:firstLine="709"/>
        <w:contextualSpacing w:val="0"/>
        <w:jc w:val="both"/>
        <w:rPr>
          <w:rFonts w:ascii="Times New Roman" w:hAnsi="Times New Roman" w:cs="Times New Roman"/>
          <w:bCs/>
          <w:sz w:val="24"/>
          <w:szCs w:val="24"/>
        </w:rPr>
      </w:pPr>
      <w:proofErr w:type="gramStart"/>
      <w:r w:rsidRPr="00456D08">
        <w:rPr>
          <w:rFonts w:ascii="Times New Roman" w:hAnsi="Times New Roman" w:cs="Times New Roman"/>
          <w:bCs/>
          <w:sz w:val="24"/>
          <w:szCs w:val="24"/>
        </w:rPr>
        <w:t>Nota kredit adalah pemberitahuan atau perhitungan yang dikirim suatu perusahaan atau badan usaha kepada pelanggannya, bahwa akunnya telah dikredit dengan nominal/jumlah tertentu.</w:t>
      </w:r>
      <w:proofErr w:type="gramEnd"/>
      <w:r w:rsidRPr="00456D08">
        <w:rPr>
          <w:rFonts w:ascii="Times New Roman" w:hAnsi="Times New Roman" w:cs="Times New Roman"/>
          <w:bCs/>
          <w:sz w:val="24"/>
          <w:szCs w:val="24"/>
        </w:rPr>
        <w:t xml:space="preserve"> Penerima nota kredit ini, </w:t>
      </w:r>
      <w:proofErr w:type="gramStart"/>
      <w:r w:rsidRPr="00456D08">
        <w:rPr>
          <w:rFonts w:ascii="Times New Roman" w:hAnsi="Times New Roman" w:cs="Times New Roman"/>
          <w:bCs/>
          <w:sz w:val="24"/>
          <w:szCs w:val="24"/>
        </w:rPr>
        <w:t>akan</w:t>
      </w:r>
      <w:proofErr w:type="gramEnd"/>
      <w:r w:rsidRPr="00456D08">
        <w:rPr>
          <w:rFonts w:ascii="Times New Roman" w:hAnsi="Times New Roman" w:cs="Times New Roman"/>
          <w:bCs/>
          <w:sz w:val="24"/>
          <w:szCs w:val="24"/>
        </w:rPr>
        <w:t xml:space="preserve"> mencatat pada akun pihak – pihak pengirim nota pada sisi debet.</w:t>
      </w:r>
    </w:p>
    <w:p w:rsidR="000D674B" w:rsidRPr="00456D08" w:rsidRDefault="000D674B" w:rsidP="00456D08">
      <w:pPr>
        <w:pStyle w:val="ListParagraph"/>
        <w:numPr>
          <w:ilvl w:val="0"/>
          <w:numId w:val="46"/>
        </w:numPr>
        <w:spacing w:before="120" w:line="480" w:lineRule="exact"/>
        <w:ind w:left="1276" w:hanging="284"/>
        <w:contextualSpacing w:val="0"/>
        <w:rPr>
          <w:rFonts w:ascii="Times New Roman" w:hAnsi="Times New Roman" w:cs="Times New Roman"/>
          <w:sz w:val="24"/>
          <w:szCs w:val="24"/>
        </w:rPr>
      </w:pPr>
      <w:r w:rsidRPr="00456D08">
        <w:rPr>
          <w:rFonts w:ascii="Times New Roman" w:hAnsi="Times New Roman" w:cs="Times New Roman"/>
          <w:sz w:val="24"/>
          <w:szCs w:val="24"/>
        </w:rPr>
        <w:t>Cek</w:t>
      </w:r>
    </w:p>
    <w:p w:rsidR="000D674B" w:rsidRPr="00456D08" w:rsidRDefault="000D674B" w:rsidP="00456D08">
      <w:pPr>
        <w:pStyle w:val="ListParagraph"/>
        <w:spacing w:line="480" w:lineRule="exact"/>
        <w:ind w:left="993" w:firstLine="709"/>
        <w:contextualSpacing w:val="0"/>
        <w:jc w:val="both"/>
        <w:rPr>
          <w:rFonts w:ascii="Times New Roman" w:hAnsi="Times New Roman" w:cs="Times New Roman"/>
          <w:bCs/>
          <w:sz w:val="24"/>
          <w:szCs w:val="24"/>
        </w:rPr>
      </w:pPr>
      <w:proofErr w:type="gramStart"/>
      <w:r w:rsidRPr="00456D08">
        <w:rPr>
          <w:rFonts w:ascii="Times New Roman" w:hAnsi="Times New Roman" w:cs="Times New Roman"/>
          <w:bCs/>
          <w:sz w:val="24"/>
          <w:szCs w:val="24"/>
        </w:rPr>
        <w:t xml:space="preserve">Cek </w:t>
      </w:r>
      <w:r w:rsidRPr="00456D08">
        <w:rPr>
          <w:rFonts w:ascii="Times New Roman" w:hAnsi="Times New Roman" w:cs="Times New Roman"/>
          <w:bCs/>
          <w:i/>
          <w:iCs/>
          <w:sz w:val="24"/>
          <w:szCs w:val="24"/>
        </w:rPr>
        <w:t> (</w:t>
      </w:r>
      <w:proofErr w:type="gramEnd"/>
      <w:r w:rsidRPr="00456D08">
        <w:rPr>
          <w:rFonts w:ascii="Times New Roman" w:hAnsi="Times New Roman" w:cs="Times New Roman"/>
          <w:bCs/>
          <w:i/>
          <w:iCs/>
          <w:sz w:val="24"/>
          <w:szCs w:val="24"/>
        </w:rPr>
        <w:t>cheque)</w:t>
      </w:r>
      <w:r w:rsidRPr="00456D08">
        <w:rPr>
          <w:rFonts w:ascii="Times New Roman" w:hAnsi="Times New Roman" w:cs="Times New Roman"/>
          <w:bCs/>
          <w:sz w:val="24"/>
          <w:szCs w:val="24"/>
        </w:rPr>
        <w:t xml:space="preserve"> adalah suatu surat perintah yang tidak bersyarat kepada bank untuk membayar sejumlah uang tertentu saat waktu surat tersebut diserahkan kepada bank, lalu ditandatangani oleh pihak yang menjadi nasabah  suatu bank serta mempunyai simpanan pada bank tersebut dalam bentuk giro. Lembaran cek terdiri dari dua bagian, diantaranya: lembar utama yang diserahkan kepada pihak </w:t>
      </w:r>
      <w:proofErr w:type="gramStart"/>
      <w:r w:rsidRPr="00456D08">
        <w:rPr>
          <w:rFonts w:ascii="Times New Roman" w:hAnsi="Times New Roman" w:cs="Times New Roman"/>
          <w:bCs/>
          <w:sz w:val="24"/>
          <w:szCs w:val="24"/>
        </w:rPr>
        <w:t>lain</w:t>
      </w:r>
      <w:proofErr w:type="gramEnd"/>
      <w:r w:rsidRPr="00456D08">
        <w:rPr>
          <w:rFonts w:ascii="Times New Roman" w:hAnsi="Times New Roman" w:cs="Times New Roman"/>
          <w:bCs/>
          <w:sz w:val="24"/>
          <w:szCs w:val="24"/>
        </w:rPr>
        <w:t xml:space="preserve"> sebagai alat pembayaran, dan juga struk/bonggol cek untuk dijadikan bukti tambahan transaksi yang disatukan dengan kuitansi bukti dari pembayaran</w:t>
      </w:r>
      <w:r w:rsidR="00456D08">
        <w:rPr>
          <w:rFonts w:ascii="Times New Roman" w:hAnsi="Times New Roman" w:cs="Times New Roman"/>
          <w:bCs/>
          <w:sz w:val="24"/>
          <w:szCs w:val="24"/>
        </w:rPr>
        <w:t>.</w:t>
      </w:r>
    </w:p>
    <w:p w:rsidR="000D674B" w:rsidRPr="00456D08" w:rsidRDefault="000D674B" w:rsidP="00456D08">
      <w:pPr>
        <w:pStyle w:val="ListParagraph"/>
        <w:numPr>
          <w:ilvl w:val="0"/>
          <w:numId w:val="46"/>
        </w:numPr>
        <w:spacing w:before="120" w:line="480" w:lineRule="exact"/>
        <w:ind w:left="1276" w:hanging="284"/>
        <w:contextualSpacing w:val="0"/>
        <w:rPr>
          <w:rFonts w:ascii="Times New Roman" w:hAnsi="Times New Roman" w:cs="Times New Roman"/>
          <w:sz w:val="24"/>
          <w:szCs w:val="24"/>
        </w:rPr>
      </w:pPr>
      <w:r w:rsidRPr="00456D08">
        <w:rPr>
          <w:rFonts w:ascii="Times New Roman" w:hAnsi="Times New Roman" w:cs="Times New Roman"/>
          <w:sz w:val="24"/>
          <w:szCs w:val="24"/>
        </w:rPr>
        <w:t>Bilyet giro</w:t>
      </w:r>
    </w:p>
    <w:p w:rsidR="000D674B" w:rsidRPr="00456D08" w:rsidRDefault="000D674B" w:rsidP="00456D08">
      <w:pPr>
        <w:pStyle w:val="ListParagraph"/>
        <w:spacing w:line="480" w:lineRule="exact"/>
        <w:ind w:left="993" w:firstLine="709"/>
        <w:contextualSpacing w:val="0"/>
        <w:jc w:val="both"/>
        <w:rPr>
          <w:rFonts w:ascii="Times New Roman" w:hAnsi="Times New Roman" w:cs="Times New Roman"/>
          <w:bCs/>
          <w:sz w:val="24"/>
          <w:szCs w:val="24"/>
        </w:rPr>
      </w:pPr>
      <w:r w:rsidRPr="00456D08">
        <w:rPr>
          <w:rFonts w:ascii="Times New Roman" w:hAnsi="Times New Roman" w:cs="Times New Roman"/>
          <w:bCs/>
          <w:sz w:val="24"/>
          <w:szCs w:val="24"/>
        </w:rPr>
        <w:t xml:space="preserve">Bilyet giro adalah suatu surat perintah dari nasabah suatu bank, kepada bank yang berkaitan/bersangkutan untuk memindah bukukan sejumlah uang dari rekeningnya ke rekening si penerima yang namanya telah disebut dalam bilyet giro pada bank yang sama ataupun pada bank yang lain. Penerima bilyet giro tak bisa menukarkannya dengan uang tunai </w:t>
      </w:r>
      <w:r w:rsidRPr="00456D08">
        <w:rPr>
          <w:rFonts w:ascii="Times New Roman" w:hAnsi="Times New Roman" w:cs="Times New Roman"/>
          <w:bCs/>
          <w:sz w:val="24"/>
          <w:szCs w:val="24"/>
        </w:rPr>
        <w:lastRenderedPageBreak/>
        <w:t>kepada bank yang bersangkutan, Akan tetapi hanya saja dapat menyetorkan bilyet giro kepada bank sebagai tambahan simpanan pada rekeningnya</w:t>
      </w:r>
    </w:p>
    <w:p w:rsidR="000D674B" w:rsidRPr="00456D08" w:rsidRDefault="000D674B" w:rsidP="00456D08">
      <w:pPr>
        <w:pStyle w:val="ListParagraph"/>
        <w:numPr>
          <w:ilvl w:val="0"/>
          <w:numId w:val="46"/>
        </w:numPr>
        <w:spacing w:before="120" w:line="480" w:lineRule="exact"/>
        <w:ind w:left="1276" w:hanging="284"/>
        <w:contextualSpacing w:val="0"/>
        <w:rPr>
          <w:rFonts w:ascii="Times New Roman" w:hAnsi="Times New Roman" w:cs="Times New Roman"/>
          <w:sz w:val="24"/>
          <w:szCs w:val="24"/>
        </w:rPr>
      </w:pPr>
      <w:r w:rsidRPr="00456D08">
        <w:rPr>
          <w:rFonts w:ascii="Times New Roman" w:hAnsi="Times New Roman" w:cs="Times New Roman"/>
          <w:sz w:val="24"/>
          <w:szCs w:val="24"/>
        </w:rPr>
        <w:t xml:space="preserve">Rekening Koran </w:t>
      </w:r>
    </w:p>
    <w:p w:rsidR="000D674B" w:rsidRPr="00456D08" w:rsidRDefault="000D674B" w:rsidP="00456D08">
      <w:pPr>
        <w:pStyle w:val="ListParagraph"/>
        <w:spacing w:line="480" w:lineRule="exact"/>
        <w:ind w:left="993" w:firstLine="709"/>
        <w:contextualSpacing w:val="0"/>
        <w:jc w:val="both"/>
        <w:rPr>
          <w:rFonts w:ascii="Times New Roman" w:hAnsi="Times New Roman" w:cs="Times New Roman"/>
          <w:bCs/>
          <w:sz w:val="24"/>
          <w:szCs w:val="24"/>
        </w:rPr>
      </w:pPr>
      <w:proofErr w:type="gramStart"/>
      <w:r w:rsidRPr="00456D08">
        <w:rPr>
          <w:rFonts w:ascii="Times New Roman" w:hAnsi="Times New Roman" w:cs="Times New Roman"/>
          <w:bCs/>
          <w:sz w:val="24"/>
          <w:szCs w:val="24"/>
        </w:rPr>
        <w:t>adalah</w:t>
      </w:r>
      <w:proofErr w:type="gramEnd"/>
      <w:r w:rsidRPr="00456D08">
        <w:rPr>
          <w:rFonts w:ascii="Times New Roman" w:hAnsi="Times New Roman" w:cs="Times New Roman"/>
          <w:bCs/>
          <w:sz w:val="24"/>
          <w:szCs w:val="24"/>
        </w:rPr>
        <w:t xml:space="preserve"> suatu bukti mutasi kas di bank yang disusun oleh bank untuk para nasabahnya, dan juga digunakan sebagai dasar penyesuaian pencatatan antara saldo kas menurut perusahaan, dan juga saldo kas menurut bank.</w:t>
      </w:r>
    </w:p>
    <w:p w:rsidR="000D674B" w:rsidRPr="00456D08" w:rsidRDefault="000D674B" w:rsidP="00456D08">
      <w:pPr>
        <w:pStyle w:val="ListParagraph"/>
        <w:numPr>
          <w:ilvl w:val="0"/>
          <w:numId w:val="46"/>
        </w:numPr>
        <w:spacing w:before="120" w:line="480" w:lineRule="exact"/>
        <w:ind w:left="1276" w:hanging="284"/>
        <w:contextualSpacing w:val="0"/>
        <w:rPr>
          <w:rFonts w:ascii="Times New Roman" w:hAnsi="Times New Roman" w:cs="Times New Roman"/>
          <w:sz w:val="24"/>
          <w:szCs w:val="24"/>
        </w:rPr>
      </w:pPr>
      <w:r w:rsidRPr="00456D08">
        <w:rPr>
          <w:rFonts w:ascii="Times New Roman" w:hAnsi="Times New Roman" w:cs="Times New Roman"/>
          <w:sz w:val="24"/>
          <w:szCs w:val="24"/>
        </w:rPr>
        <w:t xml:space="preserve">Bukti setoran bank </w:t>
      </w:r>
    </w:p>
    <w:p w:rsidR="000D674B" w:rsidRPr="00456D08" w:rsidRDefault="000D674B" w:rsidP="00456D08">
      <w:pPr>
        <w:pStyle w:val="ListParagraph"/>
        <w:spacing w:line="480" w:lineRule="exact"/>
        <w:ind w:left="993" w:firstLine="709"/>
        <w:contextualSpacing w:val="0"/>
        <w:jc w:val="both"/>
        <w:rPr>
          <w:rFonts w:ascii="Times New Roman" w:hAnsi="Times New Roman" w:cs="Times New Roman"/>
          <w:bCs/>
          <w:sz w:val="24"/>
          <w:szCs w:val="24"/>
        </w:rPr>
      </w:pPr>
      <w:proofErr w:type="gramStart"/>
      <w:r w:rsidRPr="00456D08">
        <w:rPr>
          <w:rFonts w:ascii="Times New Roman" w:hAnsi="Times New Roman" w:cs="Times New Roman"/>
          <w:bCs/>
          <w:sz w:val="24"/>
          <w:szCs w:val="24"/>
        </w:rPr>
        <w:t>Bukti setoran bank adalah saat atau setiap melakukan setoran bank, harus mengisi slip setoran yang telah disediakan oleh bank terlebih dahulu.</w:t>
      </w:r>
      <w:proofErr w:type="gramEnd"/>
    </w:p>
    <w:p w:rsidR="000D674B" w:rsidRPr="00456D08" w:rsidRDefault="000D674B" w:rsidP="00456D08">
      <w:pPr>
        <w:pStyle w:val="ListParagraph"/>
        <w:numPr>
          <w:ilvl w:val="0"/>
          <w:numId w:val="46"/>
        </w:numPr>
        <w:spacing w:before="120" w:line="480" w:lineRule="exact"/>
        <w:ind w:left="1276" w:hanging="284"/>
        <w:contextualSpacing w:val="0"/>
        <w:rPr>
          <w:rFonts w:ascii="Times New Roman" w:hAnsi="Times New Roman" w:cs="Times New Roman"/>
          <w:sz w:val="24"/>
          <w:szCs w:val="24"/>
        </w:rPr>
      </w:pPr>
      <w:r w:rsidRPr="00456D08">
        <w:rPr>
          <w:rFonts w:ascii="Times New Roman" w:hAnsi="Times New Roman" w:cs="Times New Roman"/>
          <w:sz w:val="24"/>
          <w:szCs w:val="24"/>
        </w:rPr>
        <w:t xml:space="preserve">Bukti memorandum </w:t>
      </w:r>
    </w:p>
    <w:p w:rsidR="000D674B" w:rsidRPr="00456D08" w:rsidRDefault="000D674B" w:rsidP="00456D08">
      <w:pPr>
        <w:pStyle w:val="ListParagraph"/>
        <w:spacing w:line="480" w:lineRule="exact"/>
        <w:ind w:left="993" w:firstLine="709"/>
        <w:contextualSpacing w:val="0"/>
        <w:jc w:val="both"/>
        <w:rPr>
          <w:rFonts w:ascii="Times New Roman" w:hAnsi="Times New Roman" w:cs="Times New Roman"/>
          <w:bCs/>
          <w:sz w:val="24"/>
          <w:szCs w:val="24"/>
        </w:rPr>
      </w:pPr>
      <w:proofErr w:type="gramStart"/>
      <w:r w:rsidRPr="00456D08">
        <w:rPr>
          <w:rFonts w:ascii="Times New Roman" w:hAnsi="Times New Roman" w:cs="Times New Roman"/>
          <w:bCs/>
          <w:sz w:val="24"/>
          <w:szCs w:val="24"/>
        </w:rPr>
        <w:t>Bukti memorandum adalah suatu bukti transaksi yang dikeluarkan oleh pimpinan perusahaan ataupun orang yang diberi wewenang untuk kejadian-kejadian yang berlangsung didalam internal perusahaan tersebut dan umumnya terjadi pada akhir periode seperti memo untuk mencatat gaji para pegawai yang masih dibayar.</w:t>
      </w:r>
      <w:proofErr w:type="gramEnd"/>
    </w:p>
    <w:p w:rsidR="000D674B" w:rsidRPr="00456D08" w:rsidRDefault="000D674B" w:rsidP="00456D08">
      <w:pPr>
        <w:pStyle w:val="ListParagraph"/>
        <w:numPr>
          <w:ilvl w:val="0"/>
          <w:numId w:val="46"/>
        </w:numPr>
        <w:spacing w:before="120" w:line="480" w:lineRule="exact"/>
        <w:ind w:left="1276" w:hanging="284"/>
        <w:contextualSpacing w:val="0"/>
        <w:rPr>
          <w:rFonts w:ascii="Times New Roman" w:hAnsi="Times New Roman" w:cs="Times New Roman"/>
          <w:sz w:val="24"/>
          <w:szCs w:val="24"/>
        </w:rPr>
      </w:pPr>
      <w:r w:rsidRPr="00456D08">
        <w:rPr>
          <w:rFonts w:ascii="Times New Roman" w:hAnsi="Times New Roman" w:cs="Times New Roman"/>
          <w:sz w:val="24"/>
          <w:szCs w:val="24"/>
        </w:rPr>
        <w:t xml:space="preserve">Bukti kas masuk dan bukti kas keluar </w:t>
      </w:r>
    </w:p>
    <w:p w:rsidR="000D674B" w:rsidRPr="00456D08" w:rsidRDefault="000D674B" w:rsidP="00456D08">
      <w:pPr>
        <w:pStyle w:val="ListParagraph"/>
        <w:spacing w:line="480" w:lineRule="exact"/>
        <w:ind w:left="993" w:firstLine="709"/>
        <w:contextualSpacing w:val="0"/>
        <w:jc w:val="both"/>
        <w:rPr>
          <w:rFonts w:ascii="Times New Roman" w:hAnsi="Times New Roman" w:cs="Times New Roman"/>
          <w:bCs/>
          <w:sz w:val="24"/>
          <w:szCs w:val="24"/>
        </w:rPr>
      </w:pPr>
      <w:r w:rsidRPr="00456D08">
        <w:rPr>
          <w:rFonts w:ascii="Times New Roman" w:hAnsi="Times New Roman" w:cs="Times New Roman"/>
          <w:bCs/>
          <w:sz w:val="24"/>
          <w:szCs w:val="24"/>
        </w:rPr>
        <w:t xml:space="preserve">Bukti kas masuk dan kas keluar adalah bukti kas masuk yaitu bukti atas penerimaan uang ataupun kas yang dilengkapi dengan buktinya.Seperti contohnya: kwitansi dan nota. </w:t>
      </w:r>
      <w:proofErr w:type="gramStart"/>
      <w:r w:rsidRPr="00456D08">
        <w:rPr>
          <w:rFonts w:ascii="Times New Roman" w:hAnsi="Times New Roman" w:cs="Times New Roman"/>
          <w:bCs/>
          <w:sz w:val="24"/>
          <w:szCs w:val="24"/>
        </w:rPr>
        <w:t>Bukti kas keluar yaitu suatu bukti transaksi pengeluaran kas ataupun pembayaran.</w:t>
      </w:r>
      <w:proofErr w:type="gramEnd"/>
      <w:r w:rsidRPr="00456D08">
        <w:rPr>
          <w:rFonts w:ascii="Times New Roman" w:hAnsi="Times New Roman" w:cs="Times New Roman"/>
          <w:bCs/>
          <w:sz w:val="24"/>
          <w:szCs w:val="24"/>
        </w:rPr>
        <w:t xml:space="preserve"> Seperti contohnya: kwitansi dari kreditur dan nota kontan asli.</w:t>
      </w:r>
      <w:r w:rsidRPr="00456D08">
        <w:rPr>
          <w:rFonts w:ascii="Times New Roman" w:hAnsi="Times New Roman" w:cs="Times New Roman"/>
          <w:bCs/>
          <w:sz w:val="24"/>
          <w:szCs w:val="24"/>
          <w:vertAlign w:val="superscript"/>
        </w:rPr>
        <w:footnoteReference w:id="46"/>
      </w:r>
    </w:p>
    <w:p w:rsidR="000D674B" w:rsidRPr="00E864EC" w:rsidRDefault="000D674B" w:rsidP="00256AC8">
      <w:pPr>
        <w:pStyle w:val="ListParagraph"/>
        <w:numPr>
          <w:ilvl w:val="0"/>
          <w:numId w:val="37"/>
        </w:numPr>
        <w:tabs>
          <w:tab w:val="left" w:pos="7585"/>
        </w:tabs>
        <w:spacing w:before="240" w:line="480" w:lineRule="exact"/>
        <w:jc w:val="both"/>
        <w:outlineLvl w:val="1"/>
        <w:rPr>
          <w:rFonts w:ascii="Times New Roman" w:hAnsi="Times New Roman" w:cs="Times New Roman"/>
          <w:b/>
          <w:sz w:val="24"/>
          <w:szCs w:val="24"/>
        </w:rPr>
      </w:pPr>
      <w:bookmarkStart w:id="39" w:name="_Toc124500189"/>
      <w:r w:rsidRPr="00E864EC">
        <w:rPr>
          <w:rFonts w:ascii="Times New Roman" w:hAnsi="Times New Roman" w:cs="Times New Roman"/>
          <w:b/>
          <w:sz w:val="24"/>
          <w:szCs w:val="24"/>
        </w:rPr>
        <w:lastRenderedPageBreak/>
        <w:t>Perbandingan Kepercayaan Nasabah Dalam Menggunakan Internet Banking Dengan Penggunaan Transaksi Secara Langsung.</w:t>
      </w:r>
      <w:bookmarkEnd w:id="39"/>
    </w:p>
    <w:p w:rsidR="000D674B" w:rsidRPr="00456D08" w:rsidRDefault="000D674B" w:rsidP="00456D08">
      <w:pPr>
        <w:spacing w:line="480" w:lineRule="exact"/>
        <w:ind w:firstLine="720"/>
        <w:jc w:val="both"/>
        <w:rPr>
          <w:rFonts w:ascii="Times New Roman" w:hAnsi="Times New Roman" w:cs="Times New Roman"/>
          <w:sz w:val="24"/>
          <w:szCs w:val="24"/>
        </w:rPr>
      </w:pPr>
      <w:r w:rsidRPr="00456D08">
        <w:rPr>
          <w:rFonts w:ascii="Times New Roman" w:hAnsi="Times New Roman" w:cs="Times New Roman"/>
          <w:sz w:val="24"/>
          <w:szCs w:val="24"/>
        </w:rPr>
        <w:t>Berdasarkan hasil wawancara di BMI Cabang Parepare oleh Darmawansyah SE, yang merupakan teller BMI Cabang Parepare yang mengatakan bahwa:</w:t>
      </w:r>
    </w:p>
    <w:p w:rsidR="000D674B" w:rsidRPr="00456D08" w:rsidRDefault="000D674B" w:rsidP="00456D08">
      <w:pPr>
        <w:pStyle w:val="ListParagraph"/>
        <w:spacing w:before="120" w:after="120" w:line="240" w:lineRule="exact"/>
        <w:ind w:left="567"/>
        <w:contextualSpacing w:val="0"/>
        <w:jc w:val="both"/>
        <w:rPr>
          <w:rFonts w:ascii="Times New Roman" w:hAnsi="Times New Roman" w:cs="Times New Roman"/>
          <w:sz w:val="24"/>
          <w:szCs w:val="24"/>
        </w:rPr>
      </w:pPr>
      <w:r w:rsidRPr="00456D08">
        <w:rPr>
          <w:rFonts w:ascii="Times New Roman" w:hAnsi="Times New Roman" w:cs="Times New Roman"/>
          <w:sz w:val="24"/>
          <w:szCs w:val="24"/>
        </w:rPr>
        <w:t>”Produk yang di pasilitaskan bank untuk nasabah dalam mendukung  proses transaksi itu ialah e-banking yang salah satunya adalah internet banking, Dalam sistem transaksi melalui internet banking dan transaksi secara langsung itu memiliki tujuan yang sama yaitu transaksi namu dengan cara yang berbeda transaksi melalui internet banking hanya bisa dilakukan non tunai sedangkan transaksi langsung nasabah dapat melakukan transaksi tunai. Di dalam transaksi online dapat mempermudah nasabah dalam bertransaksi (non tunai) nasabah hanya memerlukan aplikasi mobile banking agar dapat mudah bertransaksi kapan pun mereka inginkan namun saya sering mendapatkan nasabah dengan keluhan masalah jaringan, dan adapun nasabah yang belum tau dalam mengaplikasaikan internet banking, maka dari itu saat ini pihak bank melakukan upaya agar nasabah dapat melakukan transaksi online dengan mengajarkan kepada nasabah cara mengaplikasikan internet banking, karna dilihat dari sekarang nasabah lebih memilih untuk melakukan transaksi langsung.</w:t>
      </w:r>
      <w:r w:rsidRPr="00456D08">
        <w:rPr>
          <w:rFonts w:ascii="Times New Roman" w:hAnsi="Times New Roman" w:cs="Times New Roman"/>
          <w:sz w:val="24"/>
          <w:szCs w:val="24"/>
        </w:rPr>
        <w:footnoteReference w:id="47"/>
      </w:r>
    </w:p>
    <w:p w:rsidR="000D674B" w:rsidRPr="00456D08" w:rsidRDefault="000D674B" w:rsidP="00456D08">
      <w:pPr>
        <w:spacing w:line="480" w:lineRule="exact"/>
        <w:ind w:firstLine="720"/>
        <w:jc w:val="both"/>
        <w:rPr>
          <w:rFonts w:ascii="Times New Roman" w:hAnsi="Times New Roman" w:cs="Times New Roman"/>
          <w:sz w:val="24"/>
          <w:szCs w:val="24"/>
        </w:rPr>
      </w:pPr>
      <w:proofErr w:type="gramStart"/>
      <w:r w:rsidRPr="00456D08">
        <w:rPr>
          <w:rFonts w:ascii="Times New Roman" w:hAnsi="Times New Roman" w:cs="Times New Roman"/>
          <w:sz w:val="24"/>
          <w:szCs w:val="24"/>
        </w:rPr>
        <w:t>Berdasarkan wawancara di atas dapat di simpulkan bahwa nasabah lebih cenderung melakukan transaksi secara langsung di karenakan masih banyak nasabah yang belum pandai memakai aplikasi mobile banking apalagi mengaplikasikan internet baking, nasabah merasa lebih aman jika mereka melakukan transaksi secara langsung di bank.</w:t>
      </w:r>
      <w:proofErr w:type="gramEnd"/>
    </w:p>
    <w:p w:rsidR="000D674B" w:rsidRPr="00456D08" w:rsidRDefault="000D674B" w:rsidP="00456D08">
      <w:pPr>
        <w:spacing w:line="480" w:lineRule="exact"/>
        <w:ind w:firstLine="720"/>
        <w:jc w:val="both"/>
        <w:rPr>
          <w:rFonts w:ascii="Times New Roman" w:hAnsi="Times New Roman" w:cs="Times New Roman"/>
          <w:sz w:val="24"/>
          <w:szCs w:val="24"/>
        </w:rPr>
      </w:pPr>
      <w:proofErr w:type="gramStart"/>
      <w:r w:rsidRPr="00456D08">
        <w:rPr>
          <w:rFonts w:ascii="Times New Roman" w:hAnsi="Times New Roman" w:cs="Times New Roman"/>
          <w:sz w:val="24"/>
          <w:szCs w:val="24"/>
        </w:rPr>
        <w:t>Contohnya seorang nasabah ingin melakukan pembayaran listrik tetapi tidak bisa melakukan transaksi tersebut di internet karna belum pandai mengaplikasikanya, akhirnya nasabah tersebut datang langsung ke bank/ATM guna untuk melakukan pembayaran tersebut dengan bantuan pegawai bank dan tempat ATM. Hal ini dapat di simpulkan bahwa nasabah masih tidak percaya dengan internet banking.</w:t>
      </w:r>
      <w:proofErr w:type="gramEnd"/>
    </w:p>
    <w:p w:rsidR="000D674B" w:rsidRPr="00456D08" w:rsidRDefault="000D674B" w:rsidP="00456D08">
      <w:pPr>
        <w:spacing w:line="480" w:lineRule="exact"/>
        <w:ind w:firstLine="720"/>
        <w:jc w:val="both"/>
        <w:rPr>
          <w:rFonts w:ascii="Times New Roman" w:hAnsi="Times New Roman" w:cs="Times New Roman"/>
          <w:sz w:val="24"/>
          <w:szCs w:val="24"/>
        </w:rPr>
      </w:pPr>
      <w:r w:rsidRPr="00456D08">
        <w:rPr>
          <w:rFonts w:ascii="Times New Roman" w:hAnsi="Times New Roman" w:cs="Times New Roman"/>
          <w:sz w:val="24"/>
          <w:szCs w:val="24"/>
        </w:rPr>
        <w:lastRenderedPageBreak/>
        <w:t xml:space="preserve">Berdasarkan wawancara dengan Darmawansyah SE, (teller) BMI Cabang Parepare peneliti melanjutkan wawancara terkait perbandingan kepercayaan nasabah dalam menggunakan transaksi internet banking dan transaksi langsung kepada Rahmawati A.(nasabah), yang mengatakan bahwa: </w:t>
      </w:r>
    </w:p>
    <w:p w:rsidR="000D674B" w:rsidRPr="00456D08" w:rsidRDefault="000D674B" w:rsidP="00456D08">
      <w:pPr>
        <w:spacing w:line="480" w:lineRule="exact"/>
        <w:ind w:firstLine="720"/>
        <w:jc w:val="both"/>
        <w:rPr>
          <w:rFonts w:ascii="Times New Roman" w:hAnsi="Times New Roman" w:cs="Times New Roman"/>
          <w:sz w:val="24"/>
          <w:szCs w:val="24"/>
        </w:rPr>
      </w:pPr>
      <w:proofErr w:type="gramStart"/>
      <w:r w:rsidRPr="00456D08">
        <w:rPr>
          <w:rFonts w:ascii="Times New Roman" w:hAnsi="Times New Roman" w:cs="Times New Roman"/>
          <w:sz w:val="24"/>
          <w:szCs w:val="24"/>
        </w:rPr>
        <w:t>Saya sering melakukan transaksi di bank tapi saya belum mendengar transaksi secara online, “saya hanya melakukan transaksi secara langsung setiap ingin melakukan transaksi perbankan, saya belum pernah mendapat penawaran tentang transaksi online dari bank, setiap saya datang di bank saya hanya melakukan transaksi secara langsung.</w:t>
      </w:r>
      <w:proofErr w:type="gramEnd"/>
      <w:r w:rsidRPr="00456D08">
        <w:rPr>
          <w:rFonts w:ascii="Times New Roman" w:hAnsi="Times New Roman" w:cs="Times New Roman"/>
          <w:sz w:val="24"/>
          <w:szCs w:val="24"/>
        </w:rPr>
        <w:t xml:space="preserve"> </w:t>
      </w:r>
      <w:proofErr w:type="gramStart"/>
      <w:r w:rsidRPr="00456D08">
        <w:rPr>
          <w:rFonts w:ascii="Times New Roman" w:hAnsi="Times New Roman" w:cs="Times New Roman"/>
          <w:sz w:val="24"/>
          <w:szCs w:val="24"/>
        </w:rPr>
        <w:t>Saya masih belum percaya dengan transaksi online karna saya belum pernah mengaplikasikanya dan baru saat ini saya mendengarnya.</w:t>
      </w:r>
      <w:proofErr w:type="gramEnd"/>
      <w:r w:rsidRPr="00456D08">
        <w:rPr>
          <w:rFonts w:ascii="Times New Roman" w:hAnsi="Times New Roman" w:cs="Times New Roman"/>
          <w:sz w:val="24"/>
          <w:szCs w:val="24"/>
        </w:rPr>
        <w:footnoteReference w:id="48"/>
      </w:r>
    </w:p>
    <w:p w:rsidR="000D674B" w:rsidRDefault="000D674B" w:rsidP="000D674B">
      <w:pPr>
        <w:pStyle w:val="NormalWeb"/>
        <w:shd w:val="clear" w:color="auto" w:fill="FFFFFF"/>
        <w:spacing w:before="0" w:beforeAutospacing="0" w:after="0" w:afterAutospacing="0" w:line="480" w:lineRule="exact"/>
        <w:ind w:firstLine="720"/>
        <w:jc w:val="both"/>
        <w:rPr>
          <w:bCs/>
        </w:rPr>
      </w:pPr>
      <w:proofErr w:type="gramStart"/>
      <w:r>
        <w:rPr>
          <w:bCs/>
        </w:rPr>
        <w:t>Berdasarkan wawancara di atas dapat di simpulkan bahwa sistem transaksi online belum banyak di kenal oleh nasabah, di sebebkan karna kurangya koordinasi nasabah dengan pihak bank terkait adanya sistem transaksi online.</w:t>
      </w:r>
      <w:proofErr w:type="gramEnd"/>
    </w:p>
    <w:p w:rsidR="000D674B" w:rsidRDefault="000D674B" w:rsidP="000D674B">
      <w:pPr>
        <w:pStyle w:val="NormalWeb"/>
        <w:shd w:val="clear" w:color="auto" w:fill="FFFFFF"/>
        <w:spacing w:before="0" w:beforeAutospacing="0" w:after="0" w:afterAutospacing="0" w:line="480" w:lineRule="exact"/>
        <w:ind w:firstLine="720"/>
        <w:jc w:val="both"/>
      </w:pPr>
      <w:r>
        <w:rPr>
          <w:color w:val="000000"/>
        </w:rPr>
        <w:t xml:space="preserve">Berdasarkan wawancara dengan Rahmawati A, nasabah BMI Cabang Parepare, Peneliti melanjutkan wawancara terkait perbandingan kepercayaan nasabah terkait transaksi online dan transaksi langsung kepada Hijrah Nurahmi, nasabah BMI Cabang Parepare yang mengatakan bahwa: </w:t>
      </w:r>
    </w:p>
    <w:p w:rsidR="000D674B" w:rsidRPr="00456D08" w:rsidRDefault="000D674B" w:rsidP="00456D08">
      <w:pPr>
        <w:pStyle w:val="ListParagraph"/>
        <w:spacing w:before="120" w:after="120" w:line="240" w:lineRule="exact"/>
        <w:ind w:left="567"/>
        <w:contextualSpacing w:val="0"/>
        <w:jc w:val="both"/>
        <w:rPr>
          <w:rFonts w:ascii="Times New Roman" w:hAnsi="Times New Roman" w:cs="Times New Roman"/>
          <w:sz w:val="24"/>
          <w:szCs w:val="24"/>
        </w:rPr>
      </w:pPr>
      <w:r w:rsidRPr="00456D08">
        <w:rPr>
          <w:rFonts w:ascii="Times New Roman" w:hAnsi="Times New Roman" w:cs="Times New Roman"/>
          <w:sz w:val="24"/>
          <w:szCs w:val="24"/>
        </w:rPr>
        <w:t xml:space="preserve">“Saya sering bertransaksi baik secara langsung maupun online tapi saya lebih sering melakukan transaksi langsung karna saya merasa lebih aman melakukan transaksi secara langsung, transaksi di atas 1.000.000, saya lebih memilih datang langsung ke bank/ATM karna saya masih takut dengan sistem online apalagi yang sering terjadi seperti cybercrime (mencakup seluruh bentuk kejahatan yang di tujukan kepada computer, jaringan computer dan penggunanya serta bentuk-bentuk kejahatan tradisional yang sekarang </w:t>
      </w:r>
      <w:r w:rsidRPr="00456D08">
        <w:rPr>
          <w:rFonts w:ascii="Times New Roman" w:hAnsi="Times New Roman" w:cs="Times New Roman"/>
          <w:sz w:val="24"/>
          <w:szCs w:val="24"/>
        </w:rPr>
        <w:lastRenderedPageBreak/>
        <w:t xml:space="preserve">dilakukan dengan menggunakan peralatan computer.) </w:t>
      </w:r>
      <w:proofErr w:type="gramStart"/>
      <w:r w:rsidRPr="00456D08">
        <w:rPr>
          <w:rFonts w:ascii="Times New Roman" w:hAnsi="Times New Roman" w:cs="Times New Roman"/>
          <w:sz w:val="24"/>
          <w:szCs w:val="24"/>
        </w:rPr>
        <w:t>jadi</w:t>
      </w:r>
      <w:proofErr w:type="gramEnd"/>
      <w:r w:rsidRPr="00456D08">
        <w:rPr>
          <w:rFonts w:ascii="Times New Roman" w:hAnsi="Times New Roman" w:cs="Times New Roman"/>
          <w:sz w:val="24"/>
          <w:szCs w:val="24"/>
        </w:rPr>
        <w:t xml:space="preserve"> saya merasa lebih aman melakukan transaksi secara langsung.</w:t>
      </w:r>
      <w:r w:rsidRPr="00456D08">
        <w:rPr>
          <w:rFonts w:ascii="Times New Roman" w:hAnsi="Times New Roman" w:cs="Times New Roman"/>
          <w:sz w:val="24"/>
          <w:szCs w:val="24"/>
        </w:rPr>
        <w:footnoteReference w:id="49"/>
      </w:r>
    </w:p>
    <w:p w:rsidR="000D674B" w:rsidRDefault="000D674B" w:rsidP="00456D08">
      <w:pPr>
        <w:pStyle w:val="NormalWeb"/>
        <w:shd w:val="clear" w:color="auto" w:fill="FFFFFF"/>
        <w:spacing w:before="0" w:beforeAutospacing="0" w:after="0" w:afterAutospacing="0" w:line="480" w:lineRule="exact"/>
        <w:ind w:firstLine="720"/>
        <w:jc w:val="both"/>
        <w:rPr>
          <w:color w:val="000000"/>
        </w:rPr>
      </w:pPr>
      <w:r>
        <w:rPr>
          <w:color w:val="000000"/>
        </w:rPr>
        <w:t>Berdasarkan wawancara di atas dapat di ambil kesimpulan bahwa transaksi secara online dan transaksi secara langsung memang mempunyai tujuan yang sama namun memiliki cara yang berbeda dalam mejalankanya, transaksi secara online memang sangat memudahkan nasabah dalam proses transaksi dimanapun kapanpun nasabah ingin bertransaksi, namun juga sangat mudah untuk sebagian orang melakukan kejahatan dengan memanfaatkan teknologi, maka dari itu nasabah tersebut lebih memilih melakukan transaksi secara langsung, karna nasabah merasa lebih aman walau harus mengantri dan menempuh perjalanan untuk datang ke bank/ATM.</w:t>
      </w:r>
    </w:p>
    <w:p w:rsidR="000D674B" w:rsidRDefault="000D674B" w:rsidP="00B1134D">
      <w:pPr>
        <w:pStyle w:val="NormalWeb"/>
        <w:numPr>
          <w:ilvl w:val="2"/>
          <w:numId w:val="34"/>
        </w:numPr>
        <w:shd w:val="clear" w:color="auto" w:fill="FFFFFF"/>
        <w:spacing w:before="120" w:beforeAutospacing="0" w:after="120" w:afterAutospacing="0"/>
        <w:ind w:left="709" w:hanging="295"/>
        <w:jc w:val="both"/>
        <w:rPr>
          <w:color w:val="000000"/>
        </w:rPr>
      </w:pPr>
      <w:r>
        <w:rPr>
          <w:color w:val="000000"/>
        </w:rPr>
        <w:t>Diagram presentase penggunaan transaksi internet banking dan transaksi langsung pada bulan September 2020 di BMI Cabang Parepare.</w:t>
      </w:r>
    </w:p>
    <w:p w:rsidR="000D674B" w:rsidRDefault="000D674B" w:rsidP="00B1134D">
      <w:pPr>
        <w:pStyle w:val="NormalWeb"/>
        <w:shd w:val="clear" w:color="auto" w:fill="FFFFFF"/>
        <w:spacing w:before="0" w:beforeAutospacing="0" w:after="0" w:afterAutospacing="0" w:line="480" w:lineRule="exact"/>
        <w:ind w:left="426" w:firstLine="720"/>
        <w:jc w:val="both"/>
        <w:rPr>
          <w:color w:val="000000"/>
        </w:rPr>
      </w:pPr>
      <w:proofErr w:type="gramStart"/>
      <w:r>
        <w:rPr>
          <w:color w:val="000000"/>
        </w:rPr>
        <w:t>Adapun dokumen presentase dalam penggunaan transaksi yang di berikan oleh Darmawansyah SE, sebagai teller di BMI Cabang Parepare sebagai berikut.</w:t>
      </w:r>
      <w:proofErr w:type="gramEnd"/>
    </w:p>
    <w:p w:rsidR="000D674B" w:rsidRDefault="00B1134D" w:rsidP="00351DC9">
      <w:pPr>
        <w:pStyle w:val="NormalWeb"/>
        <w:shd w:val="clear" w:color="auto" w:fill="FFFFFF"/>
        <w:spacing w:before="0" w:beforeAutospacing="0" w:after="225" w:afterAutospacing="0" w:line="480" w:lineRule="exact"/>
        <w:jc w:val="center"/>
        <w:rPr>
          <w:color w:val="000000"/>
        </w:rPr>
      </w:pPr>
      <w:r>
        <w:rPr>
          <w:noProof/>
        </w:rPr>
        <w:drawing>
          <wp:anchor distT="0" distB="0" distL="114300" distR="114300" simplePos="0" relativeHeight="251673600" behindDoc="0" locked="0" layoutInCell="1" allowOverlap="1" wp14:anchorId="2882BEC0" wp14:editId="3ADCA285">
            <wp:simplePos x="0" y="0"/>
            <wp:positionH relativeFrom="column">
              <wp:posOffset>320040</wp:posOffset>
            </wp:positionH>
            <wp:positionV relativeFrom="paragraph">
              <wp:posOffset>564515</wp:posOffset>
            </wp:positionV>
            <wp:extent cx="4653280" cy="2155825"/>
            <wp:effectExtent l="0" t="0" r="0" b="0"/>
            <wp:wrapTopAndBottom/>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roofErr w:type="gramStart"/>
      <w:r w:rsidR="00351DC9">
        <w:rPr>
          <w:color w:val="000000"/>
        </w:rPr>
        <w:t>Gambar.</w:t>
      </w:r>
      <w:proofErr w:type="gramEnd"/>
      <w:r w:rsidR="00351DC9">
        <w:rPr>
          <w:color w:val="000000"/>
        </w:rPr>
        <w:t xml:space="preserve"> (4.4)</w:t>
      </w:r>
    </w:p>
    <w:p w:rsidR="000D674B" w:rsidRDefault="000D674B" w:rsidP="000D674B">
      <w:pPr>
        <w:pStyle w:val="NormalWeb"/>
        <w:shd w:val="clear" w:color="auto" w:fill="FFFFFF"/>
        <w:spacing w:before="0" w:beforeAutospacing="0" w:after="225" w:afterAutospacing="0" w:line="480" w:lineRule="exact"/>
        <w:rPr>
          <w:color w:val="000000"/>
        </w:rPr>
      </w:pPr>
      <w:proofErr w:type="gramStart"/>
      <w:r>
        <w:rPr>
          <w:color w:val="000000"/>
        </w:rPr>
        <w:lastRenderedPageBreak/>
        <w:t>Keterangan :</w:t>
      </w:r>
      <w:proofErr w:type="gramEnd"/>
      <w:r>
        <w:rPr>
          <w:color w:val="000000"/>
        </w:rPr>
        <w:t xml:space="preserve"> </w:t>
      </w:r>
    </w:p>
    <w:p w:rsidR="000D674B" w:rsidRDefault="000D674B" w:rsidP="00B1134D">
      <w:pPr>
        <w:pStyle w:val="NormalWeb"/>
        <w:shd w:val="clear" w:color="auto" w:fill="FFFFFF"/>
        <w:spacing w:before="0" w:beforeAutospacing="0" w:after="0" w:afterAutospacing="0" w:line="480" w:lineRule="exact"/>
        <w:ind w:firstLine="720"/>
        <w:jc w:val="both"/>
        <w:rPr>
          <w:color w:val="000000"/>
        </w:rPr>
      </w:pPr>
      <w:r>
        <w:rPr>
          <w:color w:val="000000"/>
        </w:rPr>
        <w:t xml:space="preserve">Pada bulan september 2020 dari tanggal 1 hari selasa sampai tanggal 30 hari rabu presentase penggunaan transaksi langsung  di BMI Cabang Parepare sebanyak 72% dan persentase penggunaan transaksi internet banking sebanyak 28%. </w:t>
      </w:r>
      <w:proofErr w:type="gramStart"/>
      <w:r>
        <w:rPr>
          <w:color w:val="000000"/>
        </w:rPr>
        <w:t>Hal ini menunjukkan bahwa penggunaan transaksi secara langsung masih sangat banyak yang menggunakanya dibandingkan dengan penggunaan transaksi secara online (internet banking).</w:t>
      </w:r>
      <w:proofErr w:type="gramEnd"/>
      <w:r>
        <w:rPr>
          <w:color w:val="000000"/>
        </w:rPr>
        <w:t xml:space="preserve"> </w:t>
      </w:r>
      <w:r>
        <w:rPr>
          <w:rStyle w:val="FootnoteReference"/>
          <w:color w:val="000000"/>
        </w:rPr>
        <w:footnoteReference w:id="50"/>
      </w:r>
      <w:r>
        <w:rPr>
          <w:color w:val="000000"/>
        </w:rPr>
        <w:t xml:space="preserve"> </w:t>
      </w:r>
    </w:p>
    <w:p w:rsidR="005C1F56" w:rsidRPr="00B1134D" w:rsidRDefault="000D674B" w:rsidP="00B1134D">
      <w:pPr>
        <w:rPr>
          <w:rFonts w:ascii="Times New Roman" w:hAnsi="Times New Roman" w:cs="Times New Roman"/>
          <w:b/>
          <w:color w:val="000000"/>
          <w:sz w:val="28"/>
          <w:szCs w:val="28"/>
        </w:rPr>
      </w:pPr>
      <w:r>
        <w:rPr>
          <w:rFonts w:ascii="Times New Roman" w:hAnsi="Times New Roman" w:cs="Times New Roman"/>
          <w:b/>
          <w:sz w:val="28"/>
          <w:szCs w:val="28"/>
        </w:rPr>
        <w:br w:type="page"/>
      </w:r>
    </w:p>
    <w:p w:rsidR="00B1134D" w:rsidRDefault="00B1134D" w:rsidP="008B43CE">
      <w:pPr>
        <w:pStyle w:val="ListParagraph"/>
        <w:spacing w:after="720" w:line="480" w:lineRule="exact"/>
        <w:ind w:left="284"/>
        <w:contextualSpacing w:val="0"/>
        <w:jc w:val="center"/>
        <w:outlineLvl w:val="0"/>
        <w:rPr>
          <w:rFonts w:ascii="Times New Roman" w:hAnsi="Times New Roman" w:cs="Times New Roman"/>
          <w:b/>
          <w:bCs/>
          <w:sz w:val="24"/>
        </w:rPr>
        <w:sectPr w:rsidR="00B1134D" w:rsidSect="000E40F1">
          <w:pgSz w:w="12240" w:h="15840" w:code="1"/>
          <w:pgMar w:top="2268" w:right="1701" w:bottom="1701" w:left="2268" w:header="720" w:footer="720" w:gutter="0"/>
          <w:cols w:space="720"/>
          <w:titlePg/>
          <w:docGrid w:linePitch="360"/>
        </w:sectPr>
      </w:pPr>
    </w:p>
    <w:p w:rsidR="000D674B" w:rsidRPr="008B43CE" w:rsidRDefault="000D674B" w:rsidP="008B43CE">
      <w:pPr>
        <w:pStyle w:val="ListParagraph"/>
        <w:spacing w:after="720" w:line="480" w:lineRule="exact"/>
        <w:ind w:left="284"/>
        <w:contextualSpacing w:val="0"/>
        <w:jc w:val="center"/>
        <w:outlineLvl w:val="0"/>
        <w:rPr>
          <w:rFonts w:ascii="Times New Roman" w:hAnsi="Times New Roman" w:cs="Times New Roman"/>
          <w:b/>
          <w:bCs/>
          <w:sz w:val="24"/>
        </w:rPr>
      </w:pPr>
      <w:bookmarkStart w:id="40" w:name="_Toc124500190"/>
      <w:r w:rsidRPr="008B43CE">
        <w:rPr>
          <w:rFonts w:ascii="Times New Roman" w:hAnsi="Times New Roman" w:cs="Times New Roman"/>
          <w:b/>
          <w:bCs/>
          <w:sz w:val="24"/>
        </w:rPr>
        <w:lastRenderedPageBreak/>
        <w:t>BAB V</w:t>
      </w:r>
      <w:r w:rsidR="008B43CE">
        <w:rPr>
          <w:rFonts w:ascii="Times New Roman" w:hAnsi="Times New Roman" w:cs="Times New Roman"/>
          <w:b/>
          <w:bCs/>
          <w:sz w:val="24"/>
        </w:rPr>
        <w:br/>
      </w:r>
      <w:r w:rsidRPr="008B43CE">
        <w:rPr>
          <w:rFonts w:ascii="Times New Roman" w:hAnsi="Times New Roman" w:cs="Times New Roman"/>
          <w:b/>
          <w:bCs/>
          <w:sz w:val="24"/>
        </w:rPr>
        <w:t>PENUTUP</w:t>
      </w:r>
      <w:bookmarkEnd w:id="40"/>
    </w:p>
    <w:p w:rsidR="000D674B" w:rsidRPr="0064689C" w:rsidRDefault="000D674B" w:rsidP="00B1134D">
      <w:pPr>
        <w:pStyle w:val="Default"/>
        <w:numPr>
          <w:ilvl w:val="0"/>
          <w:numId w:val="26"/>
        </w:numPr>
        <w:spacing w:before="120" w:line="480" w:lineRule="exact"/>
        <w:ind w:left="425" w:hanging="425"/>
        <w:jc w:val="both"/>
        <w:outlineLvl w:val="1"/>
        <w:rPr>
          <w:rFonts w:ascii="Times New Roman" w:hAnsi="Times New Roman" w:cs="Times New Roman"/>
          <w:b/>
        </w:rPr>
      </w:pPr>
      <w:bookmarkStart w:id="41" w:name="_Toc124500191"/>
      <w:r w:rsidRPr="0064689C">
        <w:rPr>
          <w:rFonts w:ascii="Times New Roman" w:hAnsi="Times New Roman" w:cs="Times New Roman"/>
          <w:b/>
        </w:rPr>
        <w:t>Kesimpulan</w:t>
      </w:r>
      <w:bookmarkEnd w:id="41"/>
    </w:p>
    <w:p w:rsidR="000D674B" w:rsidRDefault="000D674B" w:rsidP="00DA0B42">
      <w:pPr>
        <w:spacing w:line="480" w:lineRule="exact"/>
        <w:ind w:firstLine="720"/>
        <w:jc w:val="both"/>
        <w:rPr>
          <w:rFonts w:asciiTheme="majorBidi" w:hAnsiTheme="majorBidi" w:cstheme="majorBidi"/>
          <w:bCs/>
          <w:sz w:val="24"/>
          <w:szCs w:val="24"/>
        </w:rPr>
      </w:pPr>
      <w:r>
        <w:rPr>
          <w:rFonts w:asciiTheme="majorBidi" w:hAnsiTheme="majorBidi" w:cstheme="majorBidi"/>
          <w:bCs/>
          <w:sz w:val="24"/>
          <w:szCs w:val="24"/>
        </w:rPr>
        <w:t>Berdasarkan penelitian dan pembahasan yang telah dilakukan dan telah di uraikan pada bab-bab sebelumnya dalam skripsi ini, membahas tentang tingkat kepercayaan nasabah BMI Cabang Parepare dalam menggunakan internet banking dan transaksi langsung maka kesimpulan dalam penelitian ini sebagai berikut:</w:t>
      </w:r>
    </w:p>
    <w:p w:rsidR="000D674B" w:rsidRPr="00DA0B42" w:rsidRDefault="000D674B" w:rsidP="00DA0B42">
      <w:pPr>
        <w:pStyle w:val="ListParagraph"/>
        <w:numPr>
          <w:ilvl w:val="0"/>
          <w:numId w:val="40"/>
        </w:numPr>
        <w:spacing w:before="120" w:line="360" w:lineRule="auto"/>
        <w:ind w:hanging="295"/>
        <w:contextualSpacing w:val="0"/>
        <w:jc w:val="both"/>
        <w:rPr>
          <w:rFonts w:ascii="Times New Roman" w:hAnsi="Times New Roman" w:cs="Times New Roman"/>
          <w:sz w:val="24"/>
          <w:szCs w:val="24"/>
        </w:rPr>
      </w:pPr>
      <w:r w:rsidRPr="00E864EC">
        <w:rPr>
          <w:rFonts w:asciiTheme="majorBidi" w:hAnsiTheme="majorBidi" w:cstheme="majorBidi"/>
          <w:bCs/>
          <w:sz w:val="24"/>
          <w:szCs w:val="24"/>
        </w:rPr>
        <w:t xml:space="preserve">Tingkat kepercayaan nasabah BMI Cabang Parepare pada penggunaan internet banking, </w:t>
      </w:r>
      <w:r w:rsidRPr="00E864EC">
        <w:rPr>
          <w:rFonts w:ascii="Times New Roman" w:hAnsi="Times New Roman" w:cs="Times New Roman"/>
          <w:sz w:val="24"/>
          <w:szCs w:val="24"/>
        </w:rPr>
        <w:t>Dalam sistem transaksi pada Bank Muamalat ada dua sistem transaksi, yaitu secara online dan transaksi secara langsung (secara online : e.channel muamalat atau muamalat DIN). Menurut pegawai bank yang telah banyak memberi informasi mengenai sistem transaksi di BMI Cabang Parepare (Darmawansyah SE</w:t>
      </w:r>
      <w:proofErr w:type="gramStart"/>
      <w:r w:rsidRPr="00E864EC">
        <w:rPr>
          <w:rFonts w:ascii="Times New Roman" w:hAnsi="Times New Roman" w:cs="Times New Roman"/>
          <w:sz w:val="24"/>
          <w:szCs w:val="24"/>
        </w:rPr>
        <w:t>,/</w:t>
      </w:r>
      <w:proofErr w:type="gramEnd"/>
      <w:r w:rsidRPr="00E864EC">
        <w:rPr>
          <w:rFonts w:ascii="Times New Roman" w:hAnsi="Times New Roman" w:cs="Times New Roman"/>
          <w:i/>
          <w:sz w:val="24"/>
          <w:szCs w:val="24"/>
        </w:rPr>
        <w:t>teller</w:t>
      </w:r>
      <w:r w:rsidRPr="00E864EC">
        <w:rPr>
          <w:rFonts w:ascii="Times New Roman" w:hAnsi="Times New Roman" w:cs="Times New Roman"/>
          <w:sz w:val="24"/>
          <w:szCs w:val="24"/>
        </w:rPr>
        <w:t xml:space="preserve">),”nasabah cenderung lebih banyak melakukan transaksi dengan datang langsung ke kantor bank. Dia mengatakan </w:t>
      </w:r>
      <w:bookmarkStart w:id="42" w:name="_GoBack"/>
      <w:r w:rsidRPr="00E864EC">
        <w:rPr>
          <w:rFonts w:ascii="Times New Roman" w:hAnsi="Times New Roman" w:cs="Times New Roman"/>
          <w:sz w:val="24"/>
          <w:szCs w:val="24"/>
        </w:rPr>
        <w:t xml:space="preserve">bahwa </w:t>
      </w:r>
      <w:bookmarkEnd w:id="42"/>
      <w:r w:rsidRPr="00E864EC">
        <w:rPr>
          <w:rFonts w:ascii="Times New Roman" w:hAnsi="Times New Roman" w:cs="Times New Roman"/>
          <w:sz w:val="24"/>
          <w:szCs w:val="24"/>
        </w:rPr>
        <w:t>nasabah akan lebih mudah bertransaksi jika menggunakan internet banking mereka bisa bertransaksi tanpa harus datang ke bank, tanpa harus menunggu antrian dan tanpa harus menempuh jarak untuk sampai di bank, nasabah hanya perlu alat seperti jaringan, computer dan sejenis alat elektronik untuk bisa melakukan transaksi, tetapi yang terjadi kebayankan nasabah lebih memilih untuk melakukan transaksi secara langsung di bank karna banyak nasabah yang belum mengenal transaksi online dan belum bisa menggunakan aplikasi tersebut.</w:t>
      </w:r>
    </w:p>
    <w:p w:rsidR="000D674B" w:rsidRDefault="000D674B" w:rsidP="00DA0B42">
      <w:pPr>
        <w:pStyle w:val="ListParagraph"/>
        <w:numPr>
          <w:ilvl w:val="0"/>
          <w:numId w:val="40"/>
        </w:numPr>
        <w:spacing w:before="120" w:line="360" w:lineRule="auto"/>
        <w:ind w:hanging="295"/>
        <w:contextualSpacing w:val="0"/>
        <w:jc w:val="both"/>
        <w:rPr>
          <w:rFonts w:asciiTheme="majorBidi" w:hAnsiTheme="majorBidi" w:cstheme="majorBidi"/>
          <w:bCs/>
          <w:sz w:val="24"/>
          <w:szCs w:val="24"/>
        </w:rPr>
      </w:pPr>
      <w:r>
        <w:rPr>
          <w:rFonts w:asciiTheme="majorBidi" w:hAnsiTheme="majorBidi" w:cstheme="majorBidi"/>
          <w:bCs/>
          <w:sz w:val="24"/>
          <w:szCs w:val="24"/>
        </w:rPr>
        <w:t xml:space="preserve">Tingkat kepercayaan nasabah BMI Cabang Parepare dalam menggunakan transaksi langsung, dalam transaksi secara langsung memiliki tujuan yang sama dengan transaksi melalui internet banking namun memiliki sistem yang </w:t>
      </w:r>
      <w:r>
        <w:rPr>
          <w:rFonts w:asciiTheme="majorBidi" w:hAnsiTheme="majorBidi" w:cstheme="majorBidi"/>
          <w:bCs/>
          <w:sz w:val="24"/>
          <w:szCs w:val="24"/>
        </w:rPr>
        <w:lastRenderedPageBreak/>
        <w:t>berbeda dimana transaksi langsung lebih banyak di gunakan oleh setiap nasabah seperti penarikan tunai, cek saldo, nasabah ingin menabung, transfer dll, Hal ini menjadikan nasabah lebih cenderung memilih melakukan transaksi langsung.</w:t>
      </w:r>
    </w:p>
    <w:p w:rsidR="000D674B" w:rsidRDefault="000D674B" w:rsidP="00DA0B42">
      <w:pPr>
        <w:pStyle w:val="ListParagraph"/>
        <w:numPr>
          <w:ilvl w:val="0"/>
          <w:numId w:val="40"/>
        </w:numPr>
        <w:spacing w:before="120" w:line="360" w:lineRule="auto"/>
        <w:ind w:hanging="295"/>
        <w:contextualSpacing w:val="0"/>
        <w:jc w:val="both"/>
        <w:rPr>
          <w:rFonts w:ascii="Times New Roman" w:hAnsi="Times New Roman" w:cs="Times New Roman"/>
          <w:color w:val="000000"/>
          <w:sz w:val="24"/>
          <w:szCs w:val="24"/>
        </w:rPr>
      </w:pPr>
      <w:r>
        <w:rPr>
          <w:rFonts w:asciiTheme="majorBidi" w:hAnsiTheme="majorBidi" w:cstheme="majorBidi"/>
          <w:bCs/>
          <w:sz w:val="24"/>
          <w:szCs w:val="24"/>
        </w:rPr>
        <w:t xml:space="preserve">Perbandingan kepercayaan nasabah BMI Cabang Parepare dalam menggunakan internet banking dan transaksi langsung, penggunaan transaksi melalui internet banking masih minim di bandingkan dengan penggunaan transaksi secara langsung dikarenakan kurangnya pengetahuan nasabah dalam mengaplikasikan internet banking, kurangnya nasabah yang mengetahui tentang sistem transaksi online, dan adanya </w:t>
      </w:r>
      <w:r w:rsidRPr="00043278">
        <w:rPr>
          <w:rFonts w:ascii="Times New Roman" w:hAnsi="Times New Roman" w:cs="Times New Roman"/>
          <w:i/>
          <w:color w:val="000000"/>
          <w:sz w:val="24"/>
          <w:szCs w:val="24"/>
        </w:rPr>
        <w:t xml:space="preserve">cybercrime </w:t>
      </w:r>
      <w:r w:rsidRPr="00043278">
        <w:rPr>
          <w:rFonts w:ascii="Times New Roman" w:hAnsi="Times New Roman" w:cs="Times New Roman"/>
          <w:color w:val="000000"/>
          <w:sz w:val="24"/>
          <w:szCs w:val="24"/>
        </w:rPr>
        <w:t xml:space="preserve">yang dapat melakukan kejahatan di </w:t>
      </w:r>
      <w:r>
        <w:rPr>
          <w:rFonts w:ascii="Times New Roman" w:hAnsi="Times New Roman" w:cs="Times New Roman"/>
          <w:color w:val="000000"/>
          <w:sz w:val="24"/>
          <w:szCs w:val="24"/>
        </w:rPr>
        <w:t>dalam perbankan, maka dari itu nasabah juga tidak terlalu percaya dengan sisitem transaksi online mereka lebih memilih melakukan transaksi secara langsung karna menurutnya aman dan sudah di percaya karna telah sering bertransaksi secara langsung.</w:t>
      </w:r>
    </w:p>
    <w:p w:rsidR="000D674B" w:rsidRPr="00B1134D" w:rsidRDefault="000D674B" w:rsidP="00B1134D">
      <w:pPr>
        <w:pStyle w:val="Default"/>
        <w:numPr>
          <w:ilvl w:val="0"/>
          <w:numId w:val="26"/>
        </w:numPr>
        <w:spacing w:before="120" w:line="480" w:lineRule="exact"/>
        <w:ind w:left="425" w:hanging="425"/>
        <w:jc w:val="both"/>
        <w:outlineLvl w:val="1"/>
        <w:rPr>
          <w:rFonts w:ascii="Times New Roman" w:hAnsi="Times New Roman" w:cs="Times New Roman"/>
          <w:b/>
        </w:rPr>
      </w:pPr>
      <w:bookmarkStart w:id="43" w:name="_Toc124500192"/>
      <w:r w:rsidRPr="00E864EC">
        <w:rPr>
          <w:rFonts w:ascii="Times New Roman" w:hAnsi="Times New Roman" w:cs="Times New Roman"/>
          <w:b/>
        </w:rPr>
        <w:t>Saran</w:t>
      </w:r>
      <w:bookmarkEnd w:id="43"/>
      <w:r w:rsidRPr="00B1134D">
        <w:rPr>
          <w:rFonts w:ascii="Times New Roman" w:hAnsi="Times New Roman" w:cs="Times New Roman"/>
          <w:b/>
        </w:rPr>
        <w:t xml:space="preserve"> </w:t>
      </w:r>
    </w:p>
    <w:p w:rsidR="000D674B" w:rsidRPr="00E864EC" w:rsidRDefault="000D674B" w:rsidP="00DA0B42">
      <w:pPr>
        <w:pStyle w:val="ListParagraph"/>
        <w:numPr>
          <w:ilvl w:val="0"/>
          <w:numId w:val="41"/>
        </w:numPr>
        <w:spacing w:before="120" w:line="360" w:lineRule="auto"/>
        <w:ind w:hanging="295"/>
        <w:contextualSpacing w:val="0"/>
        <w:jc w:val="both"/>
        <w:rPr>
          <w:rFonts w:asciiTheme="majorBidi" w:hAnsiTheme="majorBidi" w:cstheme="majorBidi"/>
          <w:b/>
          <w:sz w:val="24"/>
          <w:szCs w:val="24"/>
        </w:rPr>
      </w:pPr>
      <w:r w:rsidRPr="00E864EC">
        <w:rPr>
          <w:rFonts w:asciiTheme="majorBidi" w:hAnsiTheme="majorBidi" w:cstheme="majorBidi"/>
          <w:bCs/>
          <w:sz w:val="24"/>
          <w:szCs w:val="24"/>
        </w:rPr>
        <w:t>Bagi BMI Cabang Parepare agar melakukan sosialisasi yang lebih intens lagi baik dalam kota maupun di pedesaan baik berupa sosialisasi secara langsung maupun secara tidak langsung terkait sistem transaksi internet banking, dan harus lebih waspada akan adanya kejahatan-kejahatan yang dapat merugikan nasabah dan bank sendiri, bank harus lebih memperhatiakan kepercayaan nasabah terkait sistem transaksi baik secara online maupun secara langsung, demi keamanan dan kenyamanan bersama.</w:t>
      </w:r>
    </w:p>
    <w:p w:rsidR="000D674B" w:rsidRPr="00965E3B" w:rsidRDefault="000D674B" w:rsidP="00DA0B42">
      <w:pPr>
        <w:pStyle w:val="ListParagraph"/>
        <w:numPr>
          <w:ilvl w:val="0"/>
          <w:numId w:val="41"/>
        </w:numPr>
        <w:spacing w:before="120" w:line="360" w:lineRule="auto"/>
        <w:ind w:hanging="295"/>
        <w:contextualSpacing w:val="0"/>
        <w:jc w:val="both"/>
        <w:rPr>
          <w:rFonts w:ascii="Times New Roman" w:hAnsi="Times New Roman" w:cs="Times New Roman"/>
          <w:color w:val="000000"/>
          <w:sz w:val="24"/>
          <w:szCs w:val="24"/>
        </w:rPr>
      </w:pPr>
      <w:r w:rsidRPr="00965E3B">
        <w:rPr>
          <w:rFonts w:asciiTheme="majorBidi" w:hAnsiTheme="majorBidi" w:cstheme="majorBidi"/>
          <w:bCs/>
          <w:sz w:val="24"/>
          <w:szCs w:val="24"/>
        </w:rPr>
        <w:t>Bagi instansi pendidikan, diharapkan dapat menjadi salah satu bahan refensi untuk memudahkan dalam melakukan penelitian lebih lanjut terkait tingkat kepercayaan nasabah dalam menggunakan internet banking dan penggunaan transaksi secara langsung.</w:t>
      </w:r>
    </w:p>
    <w:p w:rsidR="005C1F56" w:rsidRDefault="005C1F56" w:rsidP="00DA0B42">
      <w:pPr>
        <w:widowControl w:val="0"/>
        <w:autoSpaceDE w:val="0"/>
        <w:autoSpaceDN w:val="0"/>
        <w:adjustRightInd w:val="0"/>
        <w:spacing w:line="480" w:lineRule="exact"/>
        <w:rPr>
          <w:rFonts w:ascii="Times New Roman" w:hAnsi="Times New Roman" w:cs="Times New Roman"/>
          <w:b/>
          <w:sz w:val="28"/>
          <w:szCs w:val="24"/>
        </w:rPr>
      </w:pPr>
    </w:p>
    <w:p w:rsidR="00DA0B42" w:rsidRDefault="00DA0B42" w:rsidP="008B43CE">
      <w:pPr>
        <w:pStyle w:val="ListParagraph"/>
        <w:spacing w:after="720" w:line="480" w:lineRule="exact"/>
        <w:ind w:left="284"/>
        <w:contextualSpacing w:val="0"/>
        <w:jc w:val="center"/>
        <w:outlineLvl w:val="0"/>
        <w:rPr>
          <w:rFonts w:ascii="Times New Roman" w:hAnsi="Times New Roman" w:cs="Times New Roman"/>
          <w:b/>
          <w:bCs/>
          <w:sz w:val="24"/>
        </w:rPr>
        <w:sectPr w:rsidR="00DA0B42" w:rsidSect="000E40F1">
          <w:pgSz w:w="12240" w:h="15840" w:code="1"/>
          <w:pgMar w:top="2268" w:right="1701" w:bottom="1701" w:left="2268" w:header="720" w:footer="720" w:gutter="0"/>
          <w:cols w:space="720"/>
          <w:titlePg/>
          <w:docGrid w:linePitch="360"/>
        </w:sectPr>
      </w:pPr>
    </w:p>
    <w:p w:rsidR="000D674B" w:rsidRPr="008B43CE" w:rsidRDefault="000D674B" w:rsidP="008B43CE">
      <w:pPr>
        <w:pStyle w:val="ListParagraph"/>
        <w:spacing w:after="720" w:line="480" w:lineRule="exact"/>
        <w:ind w:left="284"/>
        <w:contextualSpacing w:val="0"/>
        <w:jc w:val="center"/>
        <w:outlineLvl w:val="0"/>
        <w:rPr>
          <w:rFonts w:ascii="Times New Roman" w:hAnsi="Times New Roman" w:cs="Times New Roman"/>
          <w:b/>
          <w:bCs/>
          <w:sz w:val="24"/>
        </w:rPr>
      </w:pPr>
      <w:bookmarkStart w:id="44" w:name="_Toc124500193"/>
      <w:r w:rsidRPr="008B43CE">
        <w:rPr>
          <w:rFonts w:ascii="Times New Roman" w:hAnsi="Times New Roman" w:cs="Times New Roman"/>
          <w:b/>
          <w:bCs/>
          <w:sz w:val="24"/>
        </w:rPr>
        <w:lastRenderedPageBreak/>
        <w:t>DAFTAR PUSTAKA</w:t>
      </w:r>
      <w:bookmarkEnd w:id="44"/>
    </w:p>
    <w:p w:rsidR="000D674B" w:rsidRPr="00FC2622" w:rsidRDefault="000D674B" w:rsidP="000D674B">
      <w:pPr>
        <w:pStyle w:val="FootnoteText"/>
        <w:spacing w:before="240" w:after="240" w:line="240" w:lineRule="exact"/>
        <w:ind w:left="851" w:hanging="851"/>
        <w:jc w:val="both"/>
        <w:rPr>
          <w:rFonts w:ascii="Times New Roman" w:hAnsi="Times New Roman" w:cs="Times New Roman"/>
          <w:sz w:val="24"/>
          <w:szCs w:val="24"/>
        </w:rPr>
      </w:pPr>
      <w:r w:rsidRPr="00FC2622">
        <w:rPr>
          <w:rFonts w:ascii="Times New Roman" w:hAnsi="Times New Roman" w:cs="Times New Roman"/>
          <w:sz w:val="24"/>
          <w:szCs w:val="24"/>
        </w:rPr>
        <w:t>Departemen Agama R.I AL-Quran dan Terjemehanya, Q.S.Ali-Imran</w:t>
      </w:r>
      <w:proofErr w:type="gramStart"/>
      <w:r w:rsidRPr="00FC2622">
        <w:rPr>
          <w:rFonts w:ascii="Times New Roman" w:hAnsi="Times New Roman" w:cs="Times New Roman"/>
          <w:sz w:val="24"/>
          <w:szCs w:val="24"/>
        </w:rPr>
        <w:t>;159</w:t>
      </w:r>
      <w:proofErr w:type="gramEnd"/>
    </w:p>
    <w:p w:rsidR="000D674B" w:rsidRPr="00FC2622" w:rsidRDefault="000D674B" w:rsidP="000D674B">
      <w:pPr>
        <w:pStyle w:val="FootnoteText"/>
        <w:spacing w:before="240" w:after="240" w:line="240" w:lineRule="exact"/>
        <w:ind w:left="851" w:hanging="851"/>
        <w:jc w:val="both"/>
        <w:rPr>
          <w:rFonts w:ascii="Times New Roman" w:hAnsi="Times New Roman" w:cs="Times New Roman"/>
          <w:sz w:val="22"/>
          <w:szCs w:val="22"/>
        </w:rPr>
      </w:pPr>
      <w:r w:rsidRPr="00FC2622">
        <w:rPr>
          <w:rFonts w:ascii="Times New Roman" w:hAnsi="Times New Roman" w:cs="Times New Roman"/>
          <w:sz w:val="22"/>
          <w:szCs w:val="22"/>
        </w:rPr>
        <w:t xml:space="preserve">Departemen Agama RI, </w:t>
      </w:r>
      <w:r w:rsidRPr="00FC2622">
        <w:rPr>
          <w:rFonts w:ascii="Times New Roman" w:hAnsi="Times New Roman" w:cs="Times New Roman"/>
          <w:i/>
          <w:sz w:val="22"/>
          <w:szCs w:val="22"/>
        </w:rPr>
        <w:t>AL-Qur’an Dan Terjemehanya</w:t>
      </w:r>
      <w:r w:rsidRPr="00FC2622">
        <w:rPr>
          <w:rFonts w:ascii="Times New Roman" w:hAnsi="Times New Roman" w:cs="Times New Roman"/>
          <w:sz w:val="22"/>
          <w:szCs w:val="22"/>
        </w:rPr>
        <w:t>, (Bandung</w:t>
      </w:r>
      <w:proofErr w:type="gramStart"/>
      <w:r w:rsidRPr="00FC2622">
        <w:rPr>
          <w:rFonts w:ascii="Times New Roman" w:hAnsi="Times New Roman" w:cs="Times New Roman"/>
          <w:sz w:val="22"/>
          <w:szCs w:val="22"/>
        </w:rPr>
        <w:t>:CV</w:t>
      </w:r>
      <w:proofErr w:type="gramEnd"/>
      <w:r w:rsidRPr="00FC2622">
        <w:rPr>
          <w:rFonts w:ascii="Times New Roman" w:hAnsi="Times New Roman" w:cs="Times New Roman"/>
          <w:sz w:val="22"/>
          <w:szCs w:val="22"/>
        </w:rPr>
        <w:t xml:space="preserve"> Penerbit J-ART,2004),H. 532.</w:t>
      </w:r>
    </w:p>
    <w:p w:rsidR="000D674B" w:rsidRPr="00FC2622" w:rsidRDefault="000D674B" w:rsidP="000D674B">
      <w:pPr>
        <w:pStyle w:val="FootnoteText"/>
        <w:spacing w:before="240" w:after="240" w:line="240" w:lineRule="exact"/>
        <w:ind w:left="851" w:hanging="851"/>
        <w:jc w:val="both"/>
        <w:rPr>
          <w:rFonts w:ascii="Times New Roman" w:hAnsi="Times New Roman" w:cs="Times New Roman"/>
          <w:sz w:val="24"/>
          <w:szCs w:val="24"/>
        </w:rPr>
      </w:pPr>
      <w:r w:rsidRPr="00FC2622">
        <w:rPr>
          <w:rFonts w:ascii="Times New Roman" w:hAnsi="Times New Roman" w:cs="Times New Roman"/>
          <w:i/>
          <w:sz w:val="24"/>
          <w:szCs w:val="24"/>
        </w:rPr>
        <w:t xml:space="preserve">Sumber </w:t>
      </w:r>
      <w:proofErr w:type="gramStart"/>
      <w:r w:rsidRPr="00FC2622">
        <w:rPr>
          <w:rFonts w:ascii="Times New Roman" w:hAnsi="Times New Roman" w:cs="Times New Roman"/>
          <w:i/>
          <w:sz w:val="24"/>
          <w:szCs w:val="24"/>
        </w:rPr>
        <w:t>Buku :</w:t>
      </w:r>
      <w:proofErr w:type="gramEnd"/>
    </w:p>
    <w:p w:rsidR="000D674B" w:rsidRPr="00FC2622" w:rsidRDefault="000D674B" w:rsidP="000D674B">
      <w:pPr>
        <w:spacing w:before="240" w:line="240" w:lineRule="exact"/>
        <w:ind w:left="851" w:hanging="851"/>
        <w:jc w:val="both"/>
        <w:rPr>
          <w:rFonts w:ascii="Times New Roman" w:hAnsi="Times New Roman" w:cs="Times New Roman"/>
          <w:sz w:val="24"/>
          <w:szCs w:val="24"/>
          <w:lang w:val="id-ID"/>
        </w:rPr>
      </w:pPr>
      <w:r w:rsidRPr="00FC2622">
        <w:rPr>
          <w:rFonts w:ascii="Times New Roman" w:hAnsi="Times New Roman" w:cs="Times New Roman"/>
          <w:sz w:val="24"/>
          <w:szCs w:val="24"/>
        </w:rPr>
        <w:t>Al Arif M.Nur Rianto, 1994</w:t>
      </w:r>
      <w:proofErr w:type="gramStart"/>
      <w:r w:rsidRPr="00FC2622">
        <w:rPr>
          <w:rFonts w:ascii="Times New Roman" w:hAnsi="Times New Roman" w:cs="Times New Roman"/>
          <w:sz w:val="24"/>
          <w:szCs w:val="24"/>
        </w:rPr>
        <w:t xml:space="preserve">,  </w:t>
      </w:r>
      <w:r w:rsidRPr="00FC2622">
        <w:rPr>
          <w:rFonts w:ascii="Times New Roman" w:hAnsi="Times New Roman" w:cs="Times New Roman"/>
          <w:i/>
          <w:sz w:val="24"/>
          <w:szCs w:val="24"/>
        </w:rPr>
        <w:t>Dasar</w:t>
      </w:r>
      <w:proofErr w:type="gramEnd"/>
      <w:r w:rsidRPr="00FC2622">
        <w:rPr>
          <w:rFonts w:ascii="Times New Roman" w:hAnsi="Times New Roman" w:cs="Times New Roman"/>
          <w:i/>
          <w:sz w:val="24"/>
          <w:szCs w:val="24"/>
        </w:rPr>
        <w:t>-Dasar Pemasaran Bank</w:t>
      </w:r>
      <w:r w:rsidRPr="00FC2622">
        <w:rPr>
          <w:rFonts w:ascii="Times New Roman" w:hAnsi="Times New Roman" w:cs="Times New Roman"/>
          <w:sz w:val="24"/>
          <w:szCs w:val="24"/>
        </w:rPr>
        <w:t xml:space="preserve"> , (Jakarta : CV </w:t>
      </w:r>
      <w:r w:rsidRPr="00FC2622">
        <w:rPr>
          <w:rFonts w:ascii="Times New Roman" w:hAnsi="Times New Roman" w:cs="Times New Roman"/>
          <w:sz w:val="24"/>
          <w:szCs w:val="24"/>
        </w:rPr>
        <w:tab/>
      </w:r>
      <w:r w:rsidRPr="00FC2622">
        <w:rPr>
          <w:rFonts w:ascii="Times New Roman" w:hAnsi="Times New Roman" w:cs="Times New Roman"/>
          <w:sz w:val="24"/>
          <w:szCs w:val="24"/>
        </w:rPr>
        <w:tab/>
        <w:t>Rajawali)</w:t>
      </w:r>
    </w:p>
    <w:p w:rsidR="000D674B" w:rsidRPr="00FC2622" w:rsidRDefault="000D674B" w:rsidP="000D674B">
      <w:pPr>
        <w:pStyle w:val="FootnoteText"/>
        <w:spacing w:before="240" w:line="240" w:lineRule="exact"/>
        <w:ind w:left="851" w:hanging="851"/>
        <w:jc w:val="both"/>
        <w:rPr>
          <w:rFonts w:ascii="Times New Roman" w:hAnsi="Times New Roman" w:cs="Times New Roman"/>
          <w:sz w:val="24"/>
          <w:szCs w:val="24"/>
        </w:rPr>
      </w:pPr>
      <w:r w:rsidRPr="00FC2622">
        <w:rPr>
          <w:rFonts w:ascii="Times New Roman" w:hAnsi="Times New Roman" w:cs="Times New Roman"/>
          <w:sz w:val="24"/>
          <w:szCs w:val="24"/>
        </w:rPr>
        <w:t>Departemen Agama RI</w:t>
      </w:r>
      <w:proofErr w:type="gramStart"/>
      <w:r w:rsidRPr="00FC2622">
        <w:rPr>
          <w:rFonts w:ascii="Times New Roman" w:hAnsi="Times New Roman" w:cs="Times New Roman"/>
          <w:sz w:val="24"/>
          <w:szCs w:val="24"/>
        </w:rPr>
        <w:t>,2004</w:t>
      </w:r>
      <w:proofErr w:type="gramEnd"/>
      <w:r w:rsidRPr="00FC2622">
        <w:rPr>
          <w:rFonts w:ascii="Times New Roman" w:hAnsi="Times New Roman" w:cs="Times New Roman"/>
          <w:sz w:val="24"/>
          <w:szCs w:val="24"/>
        </w:rPr>
        <w:t xml:space="preserve">,  </w:t>
      </w:r>
      <w:r w:rsidRPr="00FC2622">
        <w:rPr>
          <w:rFonts w:ascii="Times New Roman" w:hAnsi="Times New Roman" w:cs="Times New Roman"/>
          <w:i/>
          <w:sz w:val="24"/>
          <w:szCs w:val="24"/>
        </w:rPr>
        <w:t>AL-Qur’an Dan Terjemehanya</w:t>
      </w:r>
      <w:r w:rsidRPr="00FC2622">
        <w:rPr>
          <w:rFonts w:ascii="Times New Roman" w:hAnsi="Times New Roman" w:cs="Times New Roman"/>
          <w:sz w:val="24"/>
          <w:szCs w:val="24"/>
        </w:rPr>
        <w:t xml:space="preserve">, (Bandung:CV Penerbit </w:t>
      </w:r>
      <w:r w:rsidRPr="00FC2622">
        <w:rPr>
          <w:rFonts w:ascii="Times New Roman" w:hAnsi="Times New Roman" w:cs="Times New Roman"/>
          <w:sz w:val="24"/>
          <w:szCs w:val="24"/>
        </w:rPr>
        <w:tab/>
        <w:t>J-ART)</w:t>
      </w:r>
    </w:p>
    <w:p w:rsidR="000D674B" w:rsidRPr="00FC2622" w:rsidRDefault="000D674B" w:rsidP="000D674B">
      <w:pPr>
        <w:spacing w:before="240" w:line="240" w:lineRule="exact"/>
        <w:ind w:left="851" w:hanging="851"/>
        <w:jc w:val="both"/>
        <w:rPr>
          <w:rFonts w:ascii="Times New Roman" w:hAnsi="Times New Roman" w:cs="Times New Roman"/>
          <w:sz w:val="24"/>
          <w:szCs w:val="24"/>
          <w:lang w:val="id-ID"/>
        </w:rPr>
      </w:pPr>
      <w:r w:rsidRPr="00FC2622">
        <w:rPr>
          <w:rFonts w:ascii="Times New Roman" w:hAnsi="Times New Roman" w:cs="Times New Roman"/>
          <w:sz w:val="24"/>
          <w:szCs w:val="24"/>
        </w:rPr>
        <w:t xml:space="preserve">Hasan, M. Iqbal, 2002, </w:t>
      </w:r>
      <w:r w:rsidRPr="00FC2622">
        <w:rPr>
          <w:rFonts w:ascii="Times New Roman" w:hAnsi="Times New Roman" w:cs="Times New Roman"/>
          <w:i/>
          <w:sz w:val="24"/>
          <w:szCs w:val="24"/>
        </w:rPr>
        <w:t xml:space="preserve">Metodologi Penelitian dan </w:t>
      </w:r>
      <w:proofErr w:type="gramStart"/>
      <w:r w:rsidRPr="00FC2622">
        <w:rPr>
          <w:rFonts w:ascii="Times New Roman" w:hAnsi="Times New Roman" w:cs="Times New Roman"/>
          <w:i/>
          <w:sz w:val="24"/>
          <w:szCs w:val="24"/>
        </w:rPr>
        <w:t>Aplikasinya</w:t>
      </w:r>
      <w:r w:rsidRPr="00FC2622">
        <w:rPr>
          <w:rFonts w:ascii="Times New Roman" w:hAnsi="Times New Roman" w:cs="Times New Roman"/>
          <w:sz w:val="24"/>
          <w:szCs w:val="24"/>
        </w:rPr>
        <w:t>(</w:t>
      </w:r>
      <w:proofErr w:type="gramEnd"/>
      <w:r w:rsidRPr="00FC2622">
        <w:rPr>
          <w:rFonts w:ascii="Times New Roman" w:hAnsi="Times New Roman" w:cs="Times New Roman"/>
          <w:sz w:val="24"/>
          <w:szCs w:val="24"/>
        </w:rPr>
        <w:t xml:space="preserve">Bogor: Ghalia </w:t>
      </w:r>
      <w:r w:rsidRPr="00FC2622">
        <w:rPr>
          <w:rFonts w:ascii="Times New Roman" w:hAnsi="Times New Roman" w:cs="Times New Roman"/>
          <w:sz w:val="24"/>
          <w:szCs w:val="24"/>
        </w:rPr>
        <w:tab/>
      </w:r>
      <w:r w:rsidRPr="00FC2622">
        <w:rPr>
          <w:rFonts w:ascii="Times New Roman" w:hAnsi="Times New Roman" w:cs="Times New Roman"/>
          <w:sz w:val="24"/>
          <w:szCs w:val="24"/>
        </w:rPr>
        <w:tab/>
        <w:t>Indonesia)</w:t>
      </w:r>
    </w:p>
    <w:p w:rsidR="000D674B" w:rsidRPr="00FC2622" w:rsidRDefault="000D674B" w:rsidP="000D674B">
      <w:pPr>
        <w:pStyle w:val="FootnoteText"/>
        <w:spacing w:before="240" w:line="240" w:lineRule="exact"/>
        <w:ind w:left="851" w:hanging="851"/>
        <w:jc w:val="both"/>
        <w:rPr>
          <w:rFonts w:ascii="Times New Roman" w:hAnsi="Times New Roman" w:cs="Times New Roman"/>
          <w:sz w:val="24"/>
          <w:szCs w:val="24"/>
        </w:rPr>
      </w:pPr>
      <w:r w:rsidRPr="00FC2622">
        <w:rPr>
          <w:rFonts w:ascii="Times New Roman" w:hAnsi="Times New Roman" w:cs="Times New Roman"/>
          <w:sz w:val="24"/>
          <w:szCs w:val="24"/>
        </w:rPr>
        <w:t xml:space="preserve">Kaelan, 2010, </w:t>
      </w:r>
      <w:r w:rsidRPr="00FC2622">
        <w:rPr>
          <w:rFonts w:ascii="Times New Roman" w:hAnsi="Times New Roman" w:cs="Times New Roman"/>
          <w:i/>
          <w:sz w:val="24"/>
          <w:szCs w:val="24"/>
        </w:rPr>
        <w:t xml:space="preserve">Metode Penelitian Agama Kualitatif Interdisipliner </w:t>
      </w:r>
      <w:r w:rsidRPr="00FC2622">
        <w:rPr>
          <w:rFonts w:ascii="Times New Roman" w:hAnsi="Times New Roman" w:cs="Times New Roman"/>
          <w:sz w:val="24"/>
          <w:szCs w:val="24"/>
        </w:rPr>
        <w:t xml:space="preserve">(Yogyakarta: </w:t>
      </w:r>
      <w:r w:rsidRPr="00FC2622">
        <w:rPr>
          <w:rFonts w:ascii="Times New Roman" w:hAnsi="Times New Roman" w:cs="Times New Roman"/>
          <w:sz w:val="24"/>
          <w:szCs w:val="24"/>
        </w:rPr>
        <w:tab/>
      </w:r>
      <w:r w:rsidRPr="00FC2622">
        <w:rPr>
          <w:rFonts w:ascii="Times New Roman" w:hAnsi="Times New Roman" w:cs="Times New Roman"/>
          <w:sz w:val="24"/>
          <w:szCs w:val="24"/>
        </w:rPr>
        <w:tab/>
        <w:t>Paradigma)</w:t>
      </w:r>
    </w:p>
    <w:p w:rsidR="000D674B" w:rsidRPr="00FC2622" w:rsidRDefault="000D674B" w:rsidP="000D674B">
      <w:pPr>
        <w:spacing w:before="240" w:line="240" w:lineRule="exact"/>
        <w:ind w:left="851" w:hanging="851"/>
        <w:jc w:val="both"/>
        <w:rPr>
          <w:rFonts w:ascii="Times New Roman" w:hAnsi="Times New Roman" w:cs="Times New Roman"/>
          <w:sz w:val="24"/>
          <w:szCs w:val="24"/>
        </w:rPr>
      </w:pPr>
      <w:r w:rsidRPr="00FC2622">
        <w:rPr>
          <w:rFonts w:ascii="Times New Roman" w:hAnsi="Times New Roman" w:cs="Times New Roman"/>
          <w:sz w:val="24"/>
          <w:szCs w:val="24"/>
        </w:rPr>
        <w:t>Kasmir</w:t>
      </w:r>
      <w:proofErr w:type="gramStart"/>
      <w:r w:rsidRPr="00FC2622">
        <w:rPr>
          <w:rFonts w:ascii="Times New Roman" w:hAnsi="Times New Roman" w:cs="Times New Roman"/>
          <w:sz w:val="24"/>
          <w:szCs w:val="24"/>
        </w:rPr>
        <w:t>,2003</w:t>
      </w:r>
      <w:proofErr w:type="gramEnd"/>
      <w:r w:rsidRPr="00FC2622">
        <w:rPr>
          <w:rFonts w:ascii="Times New Roman" w:hAnsi="Times New Roman" w:cs="Times New Roman"/>
          <w:sz w:val="24"/>
          <w:szCs w:val="24"/>
        </w:rPr>
        <w:t xml:space="preserve">, </w:t>
      </w:r>
      <w:r w:rsidRPr="00FC2622">
        <w:rPr>
          <w:rFonts w:ascii="Times New Roman" w:hAnsi="Times New Roman" w:cs="Times New Roman"/>
          <w:i/>
          <w:sz w:val="24"/>
          <w:szCs w:val="24"/>
        </w:rPr>
        <w:t>Manajemen Perbankan</w:t>
      </w:r>
      <w:r w:rsidRPr="00FC2622">
        <w:rPr>
          <w:rFonts w:ascii="Times New Roman" w:hAnsi="Times New Roman" w:cs="Times New Roman"/>
          <w:sz w:val="24"/>
          <w:szCs w:val="24"/>
        </w:rPr>
        <w:t>,(Cet, 4;Jakarta:PT. Raja Grafindo persada)</w:t>
      </w:r>
    </w:p>
    <w:p w:rsidR="000D674B" w:rsidRPr="00FC2622" w:rsidRDefault="000D674B" w:rsidP="000D674B">
      <w:pPr>
        <w:spacing w:before="240" w:line="240" w:lineRule="exact"/>
        <w:ind w:left="851" w:hanging="851"/>
        <w:jc w:val="both"/>
        <w:rPr>
          <w:rFonts w:ascii="Times New Roman" w:hAnsi="Times New Roman" w:cs="Times New Roman"/>
          <w:sz w:val="24"/>
          <w:szCs w:val="24"/>
        </w:rPr>
      </w:pPr>
      <w:r w:rsidRPr="00FC2622">
        <w:rPr>
          <w:rFonts w:ascii="Times New Roman" w:hAnsi="Times New Roman" w:cs="Times New Roman"/>
          <w:sz w:val="24"/>
          <w:szCs w:val="24"/>
        </w:rPr>
        <w:t xml:space="preserve">Komaruddin, </w:t>
      </w:r>
      <w:r w:rsidRPr="00FC2622">
        <w:rPr>
          <w:rFonts w:ascii="Times New Roman" w:hAnsi="Times New Roman" w:cs="Times New Roman"/>
          <w:i/>
          <w:sz w:val="24"/>
          <w:szCs w:val="24"/>
        </w:rPr>
        <w:t>Kamus Perbankan</w:t>
      </w:r>
      <w:r w:rsidRPr="00FC2622">
        <w:rPr>
          <w:rFonts w:ascii="Times New Roman" w:hAnsi="Times New Roman" w:cs="Times New Roman"/>
          <w:sz w:val="24"/>
          <w:szCs w:val="24"/>
        </w:rPr>
        <w:t>, (Jakarta</w:t>
      </w:r>
      <w:proofErr w:type="gramStart"/>
      <w:r w:rsidRPr="00FC2622">
        <w:rPr>
          <w:rFonts w:ascii="Times New Roman" w:hAnsi="Times New Roman" w:cs="Times New Roman"/>
          <w:sz w:val="24"/>
          <w:szCs w:val="24"/>
        </w:rPr>
        <w:t>:CV</w:t>
      </w:r>
      <w:proofErr w:type="gramEnd"/>
      <w:r w:rsidRPr="00FC2622">
        <w:rPr>
          <w:rFonts w:ascii="Times New Roman" w:hAnsi="Times New Roman" w:cs="Times New Roman"/>
          <w:sz w:val="24"/>
          <w:szCs w:val="24"/>
        </w:rPr>
        <w:t xml:space="preserve"> Rajawali)</w:t>
      </w:r>
    </w:p>
    <w:p w:rsidR="000D674B" w:rsidRPr="00FC2622" w:rsidRDefault="000D674B" w:rsidP="000D674B">
      <w:pPr>
        <w:spacing w:before="240" w:line="240" w:lineRule="exact"/>
        <w:ind w:left="851" w:hanging="851"/>
        <w:jc w:val="both"/>
        <w:rPr>
          <w:rFonts w:ascii="Times New Roman" w:hAnsi="Times New Roman" w:cs="Times New Roman"/>
          <w:sz w:val="24"/>
          <w:szCs w:val="24"/>
          <w:lang w:val="id-ID"/>
        </w:rPr>
      </w:pPr>
      <w:proofErr w:type="gramStart"/>
      <w:r w:rsidRPr="00FC2622">
        <w:rPr>
          <w:rFonts w:ascii="Times New Roman" w:hAnsi="Times New Roman" w:cs="Times New Roman"/>
          <w:sz w:val="24"/>
          <w:szCs w:val="24"/>
        </w:rPr>
        <w:t xml:space="preserve">Lupiyoyadi, Rambat dan A.Hamdani, 2008, </w:t>
      </w:r>
      <w:r w:rsidRPr="00FC2622">
        <w:rPr>
          <w:rFonts w:ascii="Times New Roman" w:hAnsi="Times New Roman" w:cs="Times New Roman"/>
          <w:i/>
          <w:sz w:val="24"/>
          <w:szCs w:val="24"/>
        </w:rPr>
        <w:t>Manajemen Jasa</w:t>
      </w:r>
      <w:r w:rsidRPr="00FC2622">
        <w:rPr>
          <w:rFonts w:ascii="Times New Roman" w:hAnsi="Times New Roman" w:cs="Times New Roman"/>
          <w:sz w:val="24"/>
          <w:szCs w:val="24"/>
        </w:rPr>
        <w:t>.</w:t>
      </w:r>
      <w:proofErr w:type="gramEnd"/>
      <w:r w:rsidRPr="00FC2622">
        <w:rPr>
          <w:rFonts w:ascii="Times New Roman" w:hAnsi="Times New Roman" w:cs="Times New Roman"/>
          <w:sz w:val="24"/>
          <w:szCs w:val="24"/>
        </w:rPr>
        <w:t xml:space="preserve"> (</w:t>
      </w:r>
      <w:proofErr w:type="gramStart"/>
      <w:r w:rsidRPr="00FC2622">
        <w:rPr>
          <w:rFonts w:ascii="Times New Roman" w:hAnsi="Times New Roman" w:cs="Times New Roman"/>
          <w:sz w:val="24"/>
          <w:szCs w:val="24"/>
        </w:rPr>
        <w:t>jakarta:</w:t>
      </w:r>
      <w:proofErr w:type="gramEnd"/>
      <w:r w:rsidRPr="00FC2622">
        <w:rPr>
          <w:rFonts w:ascii="Times New Roman" w:hAnsi="Times New Roman" w:cs="Times New Roman"/>
          <w:sz w:val="24"/>
          <w:szCs w:val="24"/>
        </w:rPr>
        <w:t>Salemba empat)</w:t>
      </w:r>
    </w:p>
    <w:p w:rsidR="000D674B" w:rsidRPr="00FC2622" w:rsidRDefault="000D674B" w:rsidP="000D674B">
      <w:pPr>
        <w:pStyle w:val="FootnoteText"/>
        <w:spacing w:before="240" w:line="240" w:lineRule="exact"/>
        <w:ind w:left="851" w:hanging="851"/>
        <w:jc w:val="both"/>
        <w:rPr>
          <w:rFonts w:ascii="Times New Roman" w:hAnsi="Times New Roman" w:cs="Times New Roman"/>
          <w:sz w:val="24"/>
          <w:szCs w:val="24"/>
        </w:rPr>
      </w:pPr>
      <w:r w:rsidRPr="00FC2622">
        <w:rPr>
          <w:rFonts w:ascii="Times New Roman" w:hAnsi="Times New Roman" w:cs="Times New Roman"/>
          <w:sz w:val="24"/>
          <w:szCs w:val="24"/>
        </w:rPr>
        <w:t>Narbuko, Cholid, 2001</w:t>
      </w:r>
      <w:proofErr w:type="gramStart"/>
      <w:r w:rsidRPr="00FC2622">
        <w:rPr>
          <w:rFonts w:ascii="Times New Roman" w:hAnsi="Times New Roman" w:cs="Times New Roman"/>
          <w:sz w:val="24"/>
          <w:szCs w:val="24"/>
        </w:rPr>
        <w:t xml:space="preserve">,  </w:t>
      </w:r>
      <w:r w:rsidRPr="00FC2622">
        <w:rPr>
          <w:rFonts w:ascii="Times New Roman" w:hAnsi="Times New Roman" w:cs="Times New Roman"/>
          <w:i/>
          <w:sz w:val="24"/>
          <w:szCs w:val="24"/>
        </w:rPr>
        <w:t>Metode</w:t>
      </w:r>
      <w:proofErr w:type="gramEnd"/>
      <w:r w:rsidRPr="00FC2622">
        <w:rPr>
          <w:rFonts w:ascii="Times New Roman" w:hAnsi="Times New Roman" w:cs="Times New Roman"/>
          <w:i/>
          <w:sz w:val="24"/>
          <w:szCs w:val="24"/>
        </w:rPr>
        <w:t xml:space="preserve"> Penelitian </w:t>
      </w:r>
      <w:r w:rsidRPr="00FC2622">
        <w:rPr>
          <w:rFonts w:ascii="Times New Roman" w:hAnsi="Times New Roman" w:cs="Times New Roman"/>
          <w:sz w:val="24"/>
          <w:szCs w:val="24"/>
        </w:rPr>
        <w:t>(Jakarta: Bumi Aksara)</w:t>
      </w:r>
    </w:p>
    <w:p w:rsidR="000D674B" w:rsidRPr="00FC2622" w:rsidRDefault="000D674B" w:rsidP="000D674B">
      <w:pPr>
        <w:spacing w:before="240" w:line="240" w:lineRule="exact"/>
        <w:ind w:left="851" w:hanging="851"/>
        <w:jc w:val="both"/>
        <w:rPr>
          <w:rFonts w:ascii="Times New Roman" w:hAnsi="Times New Roman" w:cs="Times New Roman"/>
          <w:sz w:val="24"/>
          <w:szCs w:val="24"/>
        </w:rPr>
      </w:pPr>
      <w:r w:rsidRPr="00FC2622">
        <w:rPr>
          <w:rFonts w:ascii="Times New Roman" w:hAnsi="Times New Roman" w:cs="Times New Roman"/>
          <w:sz w:val="24"/>
          <w:szCs w:val="24"/>
        </w:rPr>
        <w:t>Nazir, Moh, 2003</w:t>
      </w:r>
      <w:proofErr w:type="gramStart"/>
      <w:r w:rsidRPr="00FC2622">
        <w:rPr>
          <w:rFonts w:ascii="Times New Roman" w:hAnsi="Times New Roman" w:cs="Times New Roman"/>
          <w:sz w:val="24"/>
          <w:szCs w:val="24"/>
        </w:rPr>
        <w:t xml:space="preserve">,  </w:t>
      </w:r>
      <w:r w:rsidRPr="00FC2622">
        <w:rPr>
          <w:rFonts w:ascii="Times New Roman" w:hAnsi="Times New Roman" w:cs="Times New Roman"/>
          <w:i/>
          <w:iCs/>
          <w:sz w:val="24"/>
          <w:szCs w:val="24"/>
        </w:rPr>
        <w:t>Metode</w:t>
      </w:r>
      <w:proofErr w:type="gramEnd"/>
      <w:r w:rsidRPr="00FC2622">
        <w:rPr>
          <w:rFonts w:ascii="Times New Roman" w:hAnsi="Times New Roman" w:cs="Times New Roman"/>
          <w:i/>
          <w:iCs/>
          <w:sz w:val="24"/>
          <w:szCs w:val="24"/>
        </w:rPr>
        <w:t xml:space="preserve"> penelitian (</w:t>
      </w:r>
      <w:r w:rsidRPr="00FC2622">
        <w:rPr>
          <w:rFonts w:ascii="Times New Roman" w:hAnsi="Times New Roman" w:cs="Times New Roman"/>
          <w:sz w:val="24"/>
          <w:szCs w:val="24"/>
        </w:rPr>
        <w:t>Bogor: Ghalia indonesia)</w:t>
      </w:r>
    </w:p>
    <w:p w:rsidR="000D674B" w:rsidRPr="00FC2622" w:rsidRDefault="000D674B" w:rsidP="000D674B">
      <w:pPr>
        <w:pStyle w:val="FootnoteText"/>
        <w:spacing w:before="240" w:line="240" w:lineRule="exact"/>
        <w:ind w:left="851" w:hanging="851"/>
        <w:jc w:val="both"/>
        <w:rPr>
          <w:rFonts w:ascii="Times New Roman" w:hAnsi="Times New Roman" w:cs="Times New Roman"/>
          <w:sz w:val="24"/>
          <w:szCs w:val="24"/>
        </w:rPr>
      </w:pPr>
      <w:r w:rsidRPr="00FC2622">
        <w:rPr>
          <w:rFonts w:ascii="Times New Roman" w:hAnsi="Times New Roman" w:cs="Times New Roman"/>
          <w:sz w:val="24"/>
          <w:szCs w:val="24"/>
        </w:rPr>
        <w:t xml:space="preserve">Purwanto, Djoko, 2006, </w:t>
      </w:r>
      <w:r w:rsidRPr="00FC2622">
        <w:rPr>
          <w:rFonts w:ascii="Times New Roman" w:hAnsi="Times New Roman" w:cs="Times New Roman"/>
          <w:i/>
          <w:sz w:val="24"/>
          <w:szCs w:val="24"/>
        </w:rPr>
        <w:t>Komunikasi Bisnis</w:t>
      </w:r>
      <w:proofErr w:type="gramStart"/>
      <w:r w:rsidRPr="00FC2622">
        <w:rPr>
          <w:rFonts w:ascii="Times New Roman" w:hAnsi="Times New Roman" w:cs="Times New Roman"/>
          <w:sz w:val="24"/>
          <w:szCs w:val="24"/>
        </w:rPr>
        <w:t>,Edisi</w:t>
      </w:r>
      <w:proofErr w:type="gramEnd"/>
      <w:r w:rsidRPr="00FC2622">
        <w:rPr>
          <w:rFonts w:ascii="Times New Roman" w:hAnsi="Times New Roman" w:cs="Times New Roman"/>
          <w:sz w:val="24"/>
          <w:szCs w:val="24"/>
        </w:rPr>
        <w:t xml:space="preserve"> III (Jakarta:Erlangga)</w:t>
      </w:r>
    </w:p>
    <w:p w:rsidR="000D674B" w:rsidRPr="00FC2622" w:rsidRDefault="000D674B" w:rsidP="000D674B">
      <w:pPr>
        <w:pStyle w:val="FootnoteText"/>
        <w:spacing w:before="240" w:line="240" w:lineRule="exact"/>
        <w:ind w:left="851" w:hanging="851"/>
        <w:jc w:val="both"/>
        <w:rPr>
          <w:rFonts w:ascii="Times New Roman" w:hAnsi="Times New Roman" w:cs="Times New Roman"/>
          <w:sz w:val="24"/>
          <w:szCs w:val="24"/>
        </w:rPr>
      </w:pPr>
      <w:r w:rsidRPr="00FC2622">
        <w:rPr>
          <w:rFonts w:ascii="Times New Roman" w:hAnsi="Times New Roman" w:cs="Times New Roman"/>
          <w:sz w:val="24"/>
          <w:szCs w:val="24"/>
        </w:rPr>
        <w:t>Sheeren dan Hartiwi Prabowo,”analisis kepuasan pelanggan terhadap kepercayaan pelanggan dan dampaknya pada retensi pelanggan JNE Pangkalpinang’’ (Tesis Binus Jakarta.2012), 45</w:t>
      </w:r>
    </w:p>
    <w:p w:rsidR="000D674B" w:rsidRPr="00FC2622" w:rsidRDefault="000D674B" w:rsidP="000D674B">
      <w:pPr>
        <w:pStyle w:val="FootnoteText"/>
        <w:spacing w:before="240" w:line="240" w:lineRule="exact"/>
        <w:ind w:left="851" w:hanging="851"/>
        <w:jc w:val="both"/>
        <w:rPr>
          <w:rFonts w:ascii="Times New Roman" w:hAnsi="Times New Roman" w:cs="Times New Roman"/>
          <w:sz w:val="24"/>
          <w:szCs w:val="24"/>
        </w:rPr>
      </w:pPr>
      <w:r w:rsidRPr="00FC2622">
        <w:rPr>
          <w:rFonts w:ascii="Times New Roman" w:hAnsi="Times New Roman" w:cs="Times New Roman"/>
          <w:sz w:val="24"/>
          <w:szCs w:val="24"/>
        </w:rPr>
        <w:t xml:space="preserve">Sunyoto, Danang, 20013, </w:t>
      </w:r>
      <w:r w:rsidRPr="00FC2622">
        <w:rPr>
          <w:rFonts w:ascii="Times New Roman" w:hAnsi="Times New Roman" w:cs="Times New Roman"/>
          <w:i/>
          <w:sz w:val="24"/>
          <w:szCs w:val="24"/>
        </w:rPr>
        <w:t xml:space="preserve">Metode dan Instrumen Penelitian Ekonomi danBisnis, </w:t>
      </w:r>
      <w:r w:rsidRPr="00FC2622">
        <w:rPr>
          <w:rFonts w:ascii="Times New Roman" w:hAnsi="Times New Roman" w:cs="Times New Roman"/>
          <w:i/>
          <w:sz w:val="24"/>
          <w:szCs w:val="24"/>
        </w:rPr>
        <w:tab/>
      </w:r>
      <w:r w:rsidRPr="00FC2622">
        <w:rPr>
          <w:rFonts w:ascii="Times New Roman" w:hAnsi="Times New Roman" w:cs="Times New Roman"/>
          <w:i/>
          <w:sz w:val="24"/>
          <w:szCs w:val="24"/>
        </w:rPr>
        <w:tab/>
      </w:r>
      <w:r w:rsidRPr="00FC2622">
        <w:rPr>
          <w:rFonts w:ascii="Times New Roman" w:hAnsi="Times New Roman" w:cs="Times New Roman"/>
          <w:sz w:val="24"/>
          <w:szCs w:val="24"/>
        </w:rPr>
        <w:t>(Yogyakarta</w:t>
      </w:r>
      <w:proofErr w:type="gramStart"/>
      <w:r w:rsidRPr="00FC2622">
        <w:rPr>
          <w:rFonts w:ascii="Times New Roman" w:hAnsi="Times New Roman" w:cs="Times New Roman"/>
          <w:sz w:val="24"/>
          <w:szCs w:val="24"/>
        </w:rPr>
        <w:t>:CAPS</w:t>
      </w:r>
      <w:proofErr w:type="gramEnd"/>
      <w:r w:rsidRPr="00FC2622">
        <w:rPr>
          <w:rFonts w:ascii="Times New Roman" w:hAnsi="Times New Roman" w:cs="Times New Roman"/>
          <w:sz w:val="24"/>
          <w:szCs w:val="24"/>
        </w:rPr>
        <w:t>)</w:t>
      </w:r>
    </w:p>
    <w:p w:rsidR="000D674B" w:rsidRPr="00FC2622" w:rsidRDefault="000D674B" w:rsidP="000D674B">
      <w:pPr>
        <w:pStyle w:val="FootnoteText"/>
        <w:spacing w:before="240" w:line="240" w:lineRule="exact"/>
        <w:ind w:left="851" w:hanging="851"/>
        <w:jc w:val="both"/>
        <w:rPr>
          <w:rFonts w:ascii="Times New Roman" w:hAnsi="Times New Roman" w:cs="Times New Roman"/>
          <w:sz w:val="24"/>
          <w:szCs w:val="24"/>
        </w:rPr>
      </w:pPr>
      <w:r w:rsidRPr="00FC2622">
        <w:rPr>
          <w:rFonts w:ascii="Times New Roman" w:hAnsi="Times New Roman" w:cs="Times New Roman"/>
          <w:sz w:val="24"/>
          <w:szCs w:val="24"/>
        </w:rPr>
        <w:t>Supranto, j. Pengukuran Tingkat Kepuasan Pelanggan, (Jakarta</w:t>
      </w:r>
      <w:proofErr w:type="gramStart"/>
      <w:r w:rsidRPr="00FC2622">
        <w:rPr>
          <w:rFonts w:ascii="Times New Roman" w:hAnsi="Times New Roman" w:cs="Times New Roman"/>
          <w:sz w:val="24"/>
          <w:szCs w:val="24"/>
        </w:rPr>
        <w:t>:PT</w:t>
      </w:r>
      <w:proofErr w:type="gramEnd"/>
      <w:r w:rsidRPr="00FC2622">
        <w:rPr>
          <w:rFonts w:ascii="Times New Roman" w:hAnsi="Times New Roman" w:cs="Times New Roman"/>
          <w:sz w:val="24"/>
          <w:szCs w:val="24"/>
        </w:rPr>
        <w:t xml:space="preserve"> Rineka Cipta)</w:t>
      </w:r>
    </w:p>
    <w:p w:rsidR="000D674B" w:rsidRPr="00FC2622" w:rsidRDefault="000D674B" w:rsidP="000D674B">
      <w:pPr>
        <w:spacing w:before="240" w:line="240" w:lineRule="exact"/>
        <w:ind w:left="851" w:hanging="851"/>
        <w:jc w:val="both"/>
        <w:rPr>
          <w:rFonts w:ascii="Times New Roman" w:hAnsi="Times New Roman" w:cs="Times New Roman"/>
          <w:sz w:val="24"/>
          <w:szCs w:val="24"/>
        </w:rPr>
      </w:pPr>
      <w:r w:rsidRPr="00FC2622">
        <w:rPr>
          <w:rFonts w:ascii="Times New Roman" w:hAnsi="Times New Roman" w:cs="Times New Roman"/>
          <w:sz w:val="24"/>
          <w:szCs w:val="24"/>
        </w:rPr>
        <w:t xml:space="preserve">Tika, Pabundu, 2006, </w:t>
      </w:r>
      <w:r w:rsidRPr="00FC2622">
        <w:rPr>
          <w:rFonts w:ascii="Times New Roman" w:hAnsi="Times New Roman" w:cs="Times New Roman"/>
          <w:i/>
          <w:sz w:val="24"/>
          <w:szCs w:val="24"/>
        </w:rPr>
        <w:t xml:space="preserve">Metodologi Riset Bisnis </w:t>
      </w:r>
      <w:r w:rsidRPr="00FC2622">
        <w:rPr>
          <w:rFonts w:ascii="Times New Roman" w:hAnsi="Times New Roman" w:cs="Times New Roman"/>
          <w:sz w:val="24"/>
          <w:szCs w:val="24"/>
        </w:rPr>
        <w:t>(Jakarta: Bumi Aksara)</w:t>
      </w:r>
    </w:p>
    <w:p w:rsidR="000D674B" w:rsidRPr="00FC2622" w:rsidRDefault="000D674B" w:rsidP="000D674B">
      <w:pPr>
        <w:pStyle w:val="FootnoteText"/>
        <w:spacing w:before="240" w:line="240" w:lineRule="exact"/>
        <w:ind w:left="851" w:hanging="851"/>
        <w:jc w:val="both"/>
        <w:rPr>
          <w:rFonts w:ascii="Times New Roman" w:hAnsi="Times New Roman" w:cs="Times New Roman"/>
          <w:sz w:val="24"/>
          <w:szCs w:val="24"/>
        </w:rPr>
      </w:pPr>
      <w:r w:rsidRPr="00FC2622">
        <w:rPr>
          <w:rFonts w:ascii="Times New Roman" w:hAnsi="Times New Roman" w:cs="Times New Roman"/>
          <w:sz w:val="24"/>
          <w:szCs w:val="24"/>
        </w:rPr>
        <w:t>Tjipto, Fandi, 2008</w:t>
      </w:r>
      <w:r w:rsidRPr="00FC2622">
        <w:rPr>
          <w:rFonts w:ascii="Times New Roman" w:hAnsi="Times New Roman" w:cs="Times New Roman"/>
          <w:i/>
          <w:sz w:val="24"/>
          <w:szCs w:val="24"/>
        </w:rPr>
        <w:t xml:space="preserve">, Prinsip-prinsip Total </w:t>
      </w:r>
      <w:proofErr w:type="gramStart"/>
      <w:r w:rsidRPr="00FC2622">
        <w:rPr>
          <w:rFonts w:ascii="Times New Roman" w:hAnsi="Times New Roman" w:cs="Times New Roman"/>
          <w:i/>
          <w:sz w:val="24"/>
          <w:szCs w:val="24"/>
        </w:rPr>
        <w:t>Quality</w:t>
      </w:r>
      <w:r w:rsidRPr="00FC2622">
        <w:rPr>
          <w:rFonts w:ascii="Times New Roman" w:hAnsi="Times New Roman" w:cs="Times New Roman"/>
          <w:sz w:val="24"/>
          <w:szCs w:val="24"/>
        </w:rPr>
        <w:t>(</w:t>
      </w:r>
      <w:proofErr w:type="gramEnd"/>
      <w:r w:rsidRPr="00FC2622">
        <w:rPr>
          <w:rFonts w:ascii="Times New Roman" w:hAnsi="Times New Roman" w:cs="Times New Roman"/>
          <w:sz w:val="24"/>
          <w:szCs w:val="24"/>
        </w:rPr>
        <w:t>TQS), (Jakarta:CV Andi Offset )</w:t>
      </w:r>
    </w:p>
    <w:p w:rsidR="000D674B" w:rsidRPr="00FC2622" w:rsidRDefault="000D674B" w:rsidP="000D674B">
      <w:pPr>
        <w:pStyle w:val="FootnoteText"/>
        <w:spacing w:before="240" w:line="240" w:lineRule="exact"/>
        <w:ind w:left="851" w:hanging="851"/>
        <w:jc w:val="both"/>
        <w:rPr>
          <w:rFonts w:ascii="Times New Roman" w:hAnsi="Times New Roman" w:cs="Times New Roman"/>
          <w:sz w:val="24"/>
          <w:szCs w:val="24"/>
        </w:rPr>
      </w:pPr>
      <w:r w:rsidRPr="00FC2622">
        <w:rPr>
          <w:rFonts w:ascii="Times New Roman" w:hAnsi="Times New Roman" w:cs="Times New Roman"/>
          <w:sz w:val="24"/>
          <w:szCs w:val="24"/>
        </w:rPr>
        <w:lastRenderedPageBreak/>
        <w:t>Toto tasmara</w:t>
      </w:r>
      <w:proofErr w:type="gramStart"/>
      <w:r w:rsidRPr="00FC2622">
        <w:rPr>
          <w:rFonts w:ascii="Times New Roman" w:hAnsi="Times New Roman" w:cs="Times New Roman"/>
          <w:sz w:val="24"/>
          <w:szCs w:val="24"/>
        </w:rPr>
        <w:t>,</w:t>
      </w:r>
      <w:r w:rsidRPr="00FC2622">
        <w:rPr>
          <w:rFonts w:ascii="Times New Roman" w:hAnsi="Times New Roman" w:cs="Times New Roman"/>
          <w:i/>
          <w:sz w:val="24"/>
          <w:szCs w:val="24"/>
        </w:rPr>
        <w:t>Membudayakan</w:t>
      </w:r>
      <w:proofErr w:type="gramEnd"/>
      <w:r w:rsidRPr="00FC2622">
        <w:rPr>
          <w:rFonts w:ascii="Times New Roman" w:hAnsi="Times New Roman" w:cs="Times New Roman"/>
          <w:i/>
          <w:sz w:val="24"/>
          <w:szCs w:val="24"/>
        </w:rPr>
        <w:t xml:space="preserve"> Etos Kerja islam</w:t>
      </w:r>
      <w:r w:rsidRPr="00FC2622">
        <w:rPr>
          <w:rFonts w:ascii="Times New Roman" w:hAnsi="Times New Roman" w:cs="Times New Roman"/>
          <w:sz w:val="24"/>
          <w:szCs w:val="24"/>
        </w:rPr>
        <w:t>,(Jakarta: Gema Insani Press,2002),80</w:t>
      </w:r>
    </w:p>
    <w:p w:rsidR="000D674B" w:rsidRPr="00FC2622" w:rsidRDefault="000D674B" w:rsidP="000D674B">
      <w:pPr>
        <w:pStyle w:val="FootnoteText"/>
        <w:spacing w:before="240" w:line="240" w:lineRule="exact"/>
        <w:ind w:left="851" w:hanging="851"/>
        <w:jc w:val="both"/>
        <w:rPr>
          <w:rFonts w:ascii="Times New Roman" w:hAnsi="Times New Roman" w:cs="Times New Roman"/>
          <w:sz w:val="24"/>
          <w:szCs w:val="24"/>
        </w:rPr>
      </w:pPr>
      <w:r w:rsidRPr="00FC2622">
        <w:rPr>
          <w:rFonts w:ascii="Times New Roman" w:hAnsi="Times New Roman" w:cs="Times New Roman"/>
          <w:sz w:val="24"/>
          <w:szCs w:val="24"/>
        </w:rPr>
        <w:t xml:space="preserve">Umar, Husein, 2000, </w:t>
      </w:r>
      <w:r w:rsidRPr="00FC2622">
        <w:rPr>
          <w:rFonts w:ascii="Times New Roman" w:hAnsi="Times New Roman" w:cs="Times New Roman"/>
          <w:i/>
          <w:sz w:val="24"/>
          <w:szCs w:val="24"/>
        </w:rPr>
        <w:t xml:space="preserve">Riset Pemasaran dan Perilaku Konsumen </w:t>
      </w:r>
      <w:r w:rsidRPr="00FC2622">
        <w:rPr>
          <w:rFonts w:ascii="Times New Roman" w:hAnsi="Times New Roman" w:cs="Times New Roman"/>
          <w:sz w:val="24"/>
          <w:szCs w:val="24"/>
        </w:rPr>
        <w:t xml:space="preserve">(Jakarta: PT </w:t>
      </w:r>
      <w:r w:rsidRPr="00FC2622">
        <w:rPr>
          <w:rFonts w:ascii="Times New Roman" w:hAnsi="Times New Roman" w:cs="Times New Roman"/>
          <w:sz w:val="24"/>
          <w:szCs w:val="24"/>
        </w:rPr>
        <w:tab/>
      </w:r>
      <w:r w:rsidRPr="00FC2622">
        <w:rPr>
          <w:rFonts w:ascii="Times New Roman" w:hAnsi="Times New Roman" w:cs="Times New Roman"/>
          <w:sz w:val="24"/>
          <w:szCs w:val="24"/>
        </w:rPr>
        <w:tab/>
        <w:t>Gramedia Pustaka Utama)</w:t>
      </w:r>
    </w:p>
    <w:p w:rsidR="000D674B" w:rsidRPr="00FC2622" w:rsidRDefault="000D674B" w:rsidP="000D674B">
      <w:pPr>
        <w:pStyle w:val="FootnoteText"/>
        <w:spacing w:before="240" w:line="240" w:lineRule="exact"/>
        <w:ind w:left="851" w:hanging="851"/>
        <w:jc w:val="both"/>
        <w:rPr>
          <w:rFonts w:ascii="Times New Roman" w:hAnsi="Times New Roman" w:cs="Times New Roman"/>
          <w:sz w:val="24"/>
          <w:szCs w:val="24"/>
        </w:rPr>
      </w:pPr>
      <w:r w:rsidRPr="00FC2622">
        <w:rPr>
          <w:rFonts w:ascii="Times New Roman" w:hAnsi="Times New Roman" w:cs="Times New Roman"/>
          <w:sz w:val="24"/>
          <w:szCs w:val="24"/>
        </w:rPr>
        <w:t xml:space="preserve">Yusuf, Burhanuddin dan M.Nur AL ARIF, 2015, </w:t>
      </w:r>
      <w:r w:rsidRPr="00FC2622">
        <w:rPr>
          <w:rFonts w:ascii="Times New Roman" w:hAnsi="Times New Roman" w:cs="Times New Roman"/>
          <w:i/>
          <w:sz w:val="24"/>
          <w:szCs w:val="24"/>
        </w:rPr>
        <w:t xml:space="preserve">Manajemen Sumber Daya Manusia </w:t>
      </w:r>
      <w:r w:rsidRPr="00FC2622">
        <w:rPr>
          <w:rFonts w:ascii="Times New Roman" w:hAnsi="Times New Roman" w:cs="Times New Roman"/>
          <w:i/>
          <w:sz w:val="24"/>
          <w:szCs w:val="24"/>
        </w:rPr>
        <w:tab/>
        <w:t xml:space="preserve">di Lembaga Keuangan </w:t>
      </w:r>
      <w:proofErr w:type="gramStart"/>
      <w:r w:rsidRPr="00FC2622">
        <w:rPr>
          <w:rFonts w:ascii="Times New Roman" w:hAnsi="Times New Roman" w:cs="Times New Roman"/>
          <w:i/>
          <w:sz w:val="24"/>
          <w:szCs w:val="24"/>
        </w:rPr>
        <w:t xml:space="preserve">Syariah </w:t>
      </w:r>
      <w:r w:rsidRPr="00FC2622">
        <w:rPr>
          <w:rFonts w:ascii="Times New Roman" w:hAnsi="Times New Roman" w:cs="Times New Roman"/>
          <w:sz w:val="24"/>
          <w:szCs w:val="24"/>
        </w:rPr>
        <w:t>,(</w:t>
      </w:r>
      <w:proofErr w:type="gramEnd"/>
      <w:r w:rsidRPr="00FC2622">
        <w:rPr>
          <w:rFonts w:ascii="Times New Roman" w:hAnsi="Times New Roman" w:cs="Times New Roman"/>
          <w:sz w:val="24"/>
          <w:szCs w:val="24"/>
        </w:rPr>
        <w:t>Jakarta:PT Raja Grafindo Prsada)</w:t>
      </w:r>
    </w:p>
    <w:p w:rsidR="000D674B" w:rsidRPr="00FC2622" w:rsidRDefault="000D674B" w:rsidP="000D674B">
      <w:pPr>
        <w:widowControl w:val="0"/>
        <w:autoSpaceDE w:val="0"/>
        <w:autoSpaceDN w:val="0"/>
        <w:adjustRightInd w:val="0"/>
        <w:spacing w:before="240" w:line="240" w:lineRule="exact"/>
        <w:ind w:left="851" w:hanging="851"/>
        <w:jc w:val="both"/>
        <w:rPr>
          <w:rFonts w:ascii="Times New Roman" w:hAnsi="Times New Roman" w:cs="Times New Roman"/>
          <w:i/>
          <w:sz w:val="24"/>
          <w:szCs w:val="24"/>
        </w:rPr>
      </w:pPr>
      <w:r w:rsidRPr="00FC2622">
        <w:rPr>
          <w:rFonts w:ascii="Times New Roman" w:hAnsi="Times New Roman" w:cs="Times New Roman"/>
          <w:i/>
          <w:sz w:val="24"/>
          <w:szCs w:val="24"/>
        </w:rPr>
        <w:t>Sumber Skripsi:</w:t>
      </w:r>
    </w:p>
    <w:p w:rsidR="000D674B" w:rsidRPr="00FC2622" w:rsidRDefault="000D674B" w:rsidP="000D674B">
      <w:pPr>
        <w:pStyle w:val="FootnoteText"/>
        <w:spacing w:before="240" w:line="240" w:lineRule="exact"/>
        <w:ind w:left="851" w:hanging="851"/>
        <w:jc w:val="both"/>
        <w:rPr>
          <w:rFonts w:ascii="Times New Roman" w:hAnsi="Times New Roman" w:cs="Times New Roman"/>
          <w:sz w:val="24"/>
          <w:szCs w:val="24"/>
        </w:rPr>
      </w:pPr>
      <w:r w:rsidRPr="00FC2622">
        <w:rPr>
          <w:rFonts w:ascii="Times New Roman" w:hAnsi="Times New Roman" w:cs="Times New Roman"/>
          <w:sz w:val="24"/>
          <w:szCs w:val="24"/>
        </w:rPr>
        <w:t xml:space="preserve">Fitriani Laila eka 2018 “pengaruh reputasi perusahaan dan kepercayaan terhadap loyalitas nasabah pengguna </w:t>
      </w:r>
      <w:r w:rsidRPr="00FC2622">
        <w:rPr>
          <w:rFonts w:ascii="Times New Roman" w:hAnsi="Times New Roman" w:cs="Times New Roman"/>
          <w:i/>
          <w:sz w:val="24"/>
          <w:szCs w:val="24"/>
        </w:rPr>
        <w:t>e</w:t>
      </w:r>
      <w:r w:rsidRPr="00FC2622">
        <w:rPr>
          <w:rFonts w:ascii="Times New Roman" w:hAnsi="Times New Roman" w:cs="Times New Roman"/>
          <w:sz w:val="24"/>
          <w:szCs w:val="24"/>
        </w:rPr>
        <w:t xml:space="preserve">-banking </w:t>
      </w:r>
      <w:proofErr w:type="gramStart"/>
      <w:r w:rsidRPr="00FC2622">
        <w:rPr>
          <w:rFonts w:ascii="Times New Roman" w:hAnsi="Times New Roman" w:cs="Times New Roman"/>
          <w:sz w:val="24"/>
          <w:szCs w:val="24"/>
        </w:rPr>
        <w:t>( studi</w:t>
      </w:r>
      <w:proofErr w:type="gramEnd"/>
      <w:r w:rsidRPr="00FC2622">
        <w:rPr>
          <w:rFonts w:ascii="Times New Roman" w:hAnsi="Times New Roman" w:cs="Times New Roman"/>
          <w:sz w:val="24"/>
          <w:szCs w:val="24"/>
        </w:rPr>
        <w:t xml:space="preserve"> kasus pada nasabah BNI KC Teluk betung)”</w:t>
      </w:r>
    </w:p>
    <w:p w:rsidR="000D674B" w:rsidRPr="00FC2622" w:rsidRDefault="000D674B" w:rsidP="000D674B">
      <w:pPr>
        <w:pStyle w:val="FootnoteText"/>
        <w:spacing w:before="240" w:line="240" w:lineRule="exact"/>
        <w:ind w:left="851" w:hanging="851"/>
        <w:jc w:val="both"/>
        <w:rPr>
          <w:rFonts w:ascii="Times New Roman" w:hAnsi="Times New Roman" w:cs="Times New Roman"/>
          <w:sz w:val="24"/>
          <w:szCs w:val="24"/>
        </w:rPr>
      </w:pPr>
      <w:proofErr w:type="gramStart"/>
      <w:r w:rsidRPr="00FC2622">
        <w:rPr>
          <w:rFonts w:ascii="Times New Roman" w:hAnsi="Times New Roman" w:cs="Times New Roman"/>
          <w:sz w:val="24"/>
          <w:szCs w:val="24"/>
        </w:rPr>
        <w:t>Maya  A</w:t>
      </w:r>
      <w:proofErr w:type="gramEnd"/>
      <w:r w:rsidRPr="00FC2622">
        <w:rPr>
          <w:rFonts w:ascii="Times New Roman" w:hAnsi="Times New Roman" w:cs="Times New Roman"/>
          <w:sz w:val="24"/>
          <w:szCs w:val="24"/>
        </w:rPr>
        <w:t xml:space="preserve"> ngela Silvia, “Faktor-Faktor yang mempengaruhi minat nasabahs Menggubakan </w:t>
      </w:r>
      <w:r w:rsidRPr="00FC2622">
        <w:rPr>
          <w:rFonts w:ascii="Times New Roman" w:hAnsi="Times New Roman" w:cs="Times New Roman"/>
          <w:i/>
          <w:sz w:val="24"/>
          <w:szCs w:val="24"/>
        </w:rPr>
        <w:t>Internet Bangking</w:t>
      </w:r>
      <w:r w:rsidRPr="00FC2622">
        <w:rPr>
          <w:rFonts w:ascii="Times New Roman" w:hAnsi="Times New Roman" w:cs="Times New Roman"/>
          <w:sz w:val="24"/>
          <w:szCs w:val="24"/>
        </w:rPr>
        <w:t xml:space="preserve"> pada Bank Rakyat Indonesia(Persero) Tbk Cabang Ahmad Yano Makassar”(skripsi Sarajana;Fakultas Ekonomi Dan Bisnis:UNHAS Makassar,2014), h.21</w:t>
      </w:r>
    </w:p>
    <w:p w:rsidR="000D674B" w:rsidRPr="00FC2622" w:rsidRDefault="000D674B" w:rsidP="000D674B">
      <w:pPr>
        <w:pStyle w:val="FootnoteText"/>
        <w:spacing w:before="240" w:line="240" w:lineRule="exact"/>
        <w:ind w:left="851" w:hanging="851"/>
        <w:jc w:val="both"/>
        <w:rPr>
          <w:rFonts w:ascii="Times New Roman" w:hAnsi="Times New Roman" w:cs="Times New Roman"/>
          <w:sz w:val="24"/>
          <w:szCs w:val="24"/>
        </w:rPr>
      </w:pPr>
      <w:r w:rsidRPr="00FC2622">
        <w:rPr>
          <w:rFonts w:ascii="Times New Roman" w:hAnsi="Times New Roman" w:cs="Times New Roman"/>
          <w:sz w:val="24"/>
          <w:szCs w:val="24"/>
        </w:rPr>
        <w:t xml:space="preserve">Yusuf febrian </w:t>
      </w:r>
      <w:proofErr w:type="gramStart"/>
      <w:r w:rsidRPr="00FC2622">
        <w:rPr>
          <w:rFonts w:ascii="Times New Roman" w:hAnsi="Times New Roman" w:cs="Times New Roman"/>
          <w:sz w:val="24"/>
          <w:szCs w:val="24"/>
        </w:rPr>
        <w:t>maulana  2017</w:t>
      </w:r>
      <w:proofErr w:type="gramEnd"/>
      <w:r w:rsidRPr="00FC2622">
        <w:rPr>
          <w:rFonts w:ascii="Times New Roman" w:hAnsi="Times New Roman" w:cs="Times New Roman"/>
          <w:sz w:val="24"/>
          <w:szCs w:val="24"/>
        </w:rPr>
        <w:t xml:space="preserve"> “factor-faktor yang mempengaruhi minat menggunakan </w:t>
      </w:r>
    </w:p>
    <w:p w:rsidR="000D674B" w:rsidRPr="00FC2622" w:rsidRDefault="000D674B" w:rsidP="000D674B">
      <w:pPr>
        <w:pStyle w:val="FootnoteText"/>
        <w:spacing w:before="240" w:line="240" w:lineRule="exact"/>
        <w:ind w:left="851" w:hanging="851"/>
        <w:jc w:val="both"/>
        <w:rPr>
          <w:rFonts w:ascii="Times New Roman" w:hAnsi="Times New Roman" w:cs="Times New Roman"/>
          <w:sz w:val="24"/>
          <w:szCs w:val="24"/>
        </w:rPr>
      </w:pPr>
      <w:r w:rsidRPr="00FC2622">
        <w:rPr>
          <w:rFonts w:ascii="Times New Roman" w:hAnsi="Times New Roman" w:cs="Times New Roman"/>
          <w:sz w:val="24"/>
          <w:szCs w:val="24"/>
        </w:rPr>
        <w:tab/>
        <w:t xml:space="preserve">Internet banking pada nasabah BRI Syariah Yogyakarta’’      </w:t>
      </w:r>
    </w:p>
    <w:p w:rsidR="000D674B" w:rsidRPr="00FC2622" w:rsidRDefault="000D674B" w:rsidP="000D674B">
      <w:pPr>
        <w:pStyle w:val="FootnoteText"/>
        <w:spacing w:before="240" w:line="240" w:lineRule="exact"/>
        <w:ind w:left="851" w:hanging="851"/>
        <w:jc w:val="both"/>
        <w:rPr>
          <w:rFonts w:ascii="Times New Roman" w:hAnsi="Times New Roman" w:cs="Times New Roman"/>
          <w:i/>
          <w:sz w:val="24"/>
          <w:szCs w:val="24"/>
        </w:rPr>
      </w:pPr>
      <w:r w:rsidRPr="00FC2622">
        <w:rPr>
          <w:rFonts w:ascii="Times New Roman" w:hAnsi="Times New Roman" w:cs="Times New Roman"/>
          <w:i/>
          <w:sz w:val="24"/>
          <w:szCs w:val="24"/>
        </w:rPr>
        <w:t xml:space="preserve">Sumber </w:t>
      </w:r>
      <w:proofErr w:type="gramStart"/>
      <w:r w:rsidRPr="00FC2622">
        <w:rPr>
          <w:rFonts w:ascii="Times New Roman" w:hAnsi="Times New Roman" w:cs="Times New Roman"/>
          <w:i/>
          <w:sz w:val="24"/>
          <w:szCs w:val="24"/>
        </w:rPr>
        <w:t>penelitian :</w:t>
      </w:r>
      <w:proofErr w:type="gramEnd"/>
    </w:p>
    <w:p w:rsidR="000D674B" w:rsidRPr="00FC2622" w:rsidRDefault="000D674B" w:rsidP="000D674B">
      <w:pPr>
        <w:pStyle w:val="FootnoteText"/>
        <w:spacing w:before="240" w:line="240" w:lineRule="exact"/>
        <w:ind w:left="851" w:hanging="851"/>
        <w:jc w:val="both"/>
        <w:rPr>
          <w:rFonts w:ascii="Times New Roman" w:hAnsi="Times New Roman" w:cs="Times New Roman"/>
          <w:sz w:val="24"/>
          <w:szCs w:val="24"/>
        </w:rPr>
      </w:pPr>
      <w:r w:rsidRPr="00FC2622">
        <w:rPr>
          <w:rFonts w:ascii="Times New Roman" w:hAnsi="Times New Roman" w:cs="Times New Roman"/>
          <w:sz w:val="24"/>
          <w:szCs w:val="24"/>
        </w:rPr>
        <w:t xml:space="preserve">Darmawansyah, SE, teller, wawancara oleh penulis di BMI Cabang Parepare, 14 </w:t>
      </w:r>
      <w:proofErr w:type="gramStart"/>
      <w:r w:rsidRPr="00FC2622">
        <w:rPr>
          <w:rFonts w:ascii="Times New Roman" w:hAnsi="Times New Roman" w:cs="Times New Roman"/>
          <w:sz w:val="24"/>
          <w:szCs w:val="24"/>
        </w:rPr>
        <w:t>september</w:t>
      </w:r>
      <w:proofErr w:type="gramEnd"/>
      <w:r w:rsidRPr="00FC2622">
        <w:rPr>
          <w:rFonts w:ascii="Times New Roman" w:hAnsi="Times New Roman" w:cs="Times New Roman"/>
          <w:sz w:val="24"/>
          <w:szCs w:val="24"/>
        </w:rPr>
        <w:t xml:space="preserve"> 2020.</w:t>
      </w:r>
    </w:p>
    <w:p w:rsidR="000D674B" w:rsidRPr="00FC2622" w:rsidRDefault="000D674B" w:rsidP="000D674B">
      <w:pPr>
        <w:pStyle w:val="FootnoteText"/>
        <w:spacing w:before="240" w:line="240" w:lineRule="exact"/>
        <w:ind w:left="851" w:hanging="851"/>
        <w:jc w:val="both"/>
        <w:rPr>
          <w:rFonts w:ascii="Times New Roman" w:hAnsi="Times New Roman" w:cs="Times New Roman"/>
          <w:sz w:val="24"/>
          <w:szCs w:val="24"/>
        </w:rPr>
      </w:pPr>
      <w:r w:rsidRPr="00FC2622">
        <w:rPr>
          <w:rFonts w:ascii="Times New Roman" w:hAnsi="Times New Roman" w:cs="Times New Roman"/>
          <w:sz w:val="24"/>
          <w:szCs w:val="24"/>
        </w:rPr>
        <w:t>Fitryanah Amd</w:t>
      </w:r>
      <w:proofErr w:type="gramStart"/>
      <w:r w:rsidRPr="00FC2622">
        <w:rPr>
          <w:rFonts w:ascii="Times New Roman" w:hAnsi="Times New Roman" w:cs="Times New Roman"/>
          <w:sz w:val="24"/>
          <w:szCs w:val="24"/>
        </w:rPr>
        <w:t>,Keb</w:t>
      </w:r>
      <w:proofErr w:type="gramEnd"/>
      <w:r w:rsidRPr="00FC2622">
        <w:rPr>
          <w:rFonts w:ascii="Times New Roman" w:hAnsi="Times New Roman" w:cs="Times New Roman"/>
          <w:sz w:val="24"/>
          <w:szCs w:val="24"/>
        </w:rPr>
        <w:t xml:space="preserve"> </w:t>
      </w:r>
      <w:r w:rsidRPr="00FC2622">
        <w:rPr>
          <w:rFonts w:ascii="Times New Roman" w:hAnsi="Times New Roman" w:cs="Times New Roman"/>
          <w:i/>
          <w:sz w:val="24"/>
          <w:szCs w:val="24"/>
        </w:rPr>
        <w:t xml:space="preserve">nasabah, </w:t>
      </w:r>
      <w:r w:rsidRPr="00FC2622">
        <w:rPr>
          <w:rFonts w:ascii="Times New Roman" w:hAnsi="Times New Roman" w:cs="Times New Roman"/>
          <w:sz w:val="24"/>
          <w:szCs w:val="24"/>
        </w:rPr>
        <w:t xml:space="preserve"> wawancara oleh penulis di BMI Cabang Parepare 20      september 2020.</w:t>
      </w:r>
    </w:p>
    <w:p w:rsidR="000D674B" w:rsidRPr="00FC2622" w:rsidRDefault="000D674B" w:rsidP="000D674B">
      <w:pPr>
        <w:pStyle w:val="FootnoteText"/>
        <w:spacing w:before="240" w:line="240" w:lineRule="exact"/>
        <w:ind w:left="851" w:hanging="851"/>
        <w:jc w:val="both"/>
        <w:rPr>
          <w:rFonts w:ascii="Times New Roman" w:hAnsi="Times New Roman" w:cs="Times New Roman"/>
          <w:sz w:val="24"/>
          <w:szCs w:val="24"/>
        </w:rPr>
      </w:pPr>
      <w:r w:rsidRPr="00FC2622">
        <w:rPr>
          <w:rFonts w:ascii="Times New Roman" w:hAnsi="Times New Roman" w:cs="Times New Roman"/>
          <w:sz w:val="24"/>
          <w:szCs w:val="24"/>
        </w:rPr>
        <w:t xml:space="preserve">Fitry sucianti </w:t>
      </w:r>
      <w:r w:rsidRPr="00FC2622">
        <w:rPr>
          <w:rFonts w:ascii="Times New Roman" w:hAnsi="Times New Roman" w:cs="Times New Roman"/>
          <w:i/>
          <w:sz w:val="24"/>
          <w:szCs w:val="24"/>
        </w:rPr>
        <w:t>nasabah</w:t>
      </w:r>
      <w:proofErr w:type="gramStart"/>
      <w:r w:rsidRPr="00FC2622">
        <w:rPr>
          <w:rFonts w:ascii="Times New Roman" w:hAnsi="Times New Roman" w:cs="Times New Roman"/>
          <w:i/>
          <w:sz w:val="24"/>
          <w:szCs w:val="24"/>
        </w:rPr>
        <w:t xml:space="preserve">, </w:t>
      </w:r>
      <w:r w:rsidRPr="00FC2622">
        <w:rPr>
          <w:rFonts w:ascii="Times New Roman" w:hAnsi="Times New Roman" w:cs="Times New Roman"/>
          <w:sz w:val="24"/>
          <w:szCs w:val="24"/>
        </w:rPr>
        <w:t xml:space="preserve"> wawancara</w:t>
      </w:r>
      <w:proofErr w:type="gramEnd"/>
      <w:r w:rsidRPr="00FC2622">
        <w:rPr>
          <w:rFonts w:ascii="Times New Roman" w:hAnsi="Times New Roman" w:cs="Times New Roman"/>
          <w:sz w:val="24"/>
          <w:szCs w:val="24"/>
        </w:rPr>
        <w:t xml:space="preserve"> oleh penulis di BMI Cabang Parepare 01 Oktober 2020</w:t>
      </w:r>
    </w:p>
    <w:p w:rsidR="000D674B" w:rsidRPr="00FC2622" w:rsidRDefault="000D674B" w:rsidP="000D674B">
      <w:pPr>
        <w:pStyle w:val="FootnoteText"/>
        <w:spacing w:before="240" w:line="240" w:lineRule="exact"/>
        <w:ind w:left="851" w:hanging="851"/>
        <w:jc w:val="both"/>
      </w:pPr>
      <w:r w:rsidRPr="00FC2622">
        <w:rPr>
          <w:rFonts w:ascii="Times New Roman" w:hAnsi="Times New Roman" w:cs="Times New Roman"/>
          <w:bCs/>
          <w:sz w:val="24"/>
          <w:szCs w:val="24"/>
        </w:rPr>
        <w:t xml:space="preserve">Rahmawati A </w:t>
      </w:r>
      <w:r w:rsidRPr="00FC2622">
        <w:rPr>
          <w:rFonts w:ascii="Times New Roman" w:hAnsi="Times New Roman" w:cs="Times New Roman"/>
          <w:bCs/>
          <w:i/>
          <w:sz w:val="24"/>
          <w:szCs w:val="24"/>
        </w:rPr>
        <w:t>nasabah</w:t>
      </w:r>
      <w:proofErr w:type="gramStart"/>
      <w:r w:rsidRPr="00FC2622">
        <w:rPr>
          <w:rFonts w:ascii="Times New Roman" w:hAnsi="Times New Roman" w:cs="Times New Roman"/>
          <w:bCs/>
          <w:i/>
          <w:sz w:val="24"/>
          <w:szCs w:val="24"/>
        </w:rPr>
        <w:t>,</w:t>
      </w:r>
      <w:r w:rsidRPr="00FC2622">
        <w:rPr>
          <w:rFonts w:ascii="Times New Roman" w:hAnsi="Times New Roman" w:cs="Times New Roman"/>
          <w:bCs/>
          <w:sz w:val="24"/>
          <w:szCs w:val="24"/>
        </w:rPr>
        <w:t>wawancara</w:t>
      </w:r>
      <w:proofErr w:type="gramEnd"/>
      <w:r w:rsidRPr="00FC2622">
        <w:rPr>
          <w:rFonts w:ascii="Times New Roman" w:hAnsi="Times New Roman" w:cs="Times New Roman"/>
          <w:bCs/>
          <w:sz w:val="24"/>
          <w:szCs w:val="24"/>
        </w:rPr>
        <w:t xml:space="preserve"> oleh penulis di BMI Cabang Parepare,15 september 2020</w:t>
      </w:r>
      <w:r w:rsidRPr="00FC2622">
        <w:rPr>
          <w:rFonts w:ascii="Times New Roman" w:hAnsi="Times New Roman" w:cs="Times New Roman"/>
          <w:bCs/>
        </w:rPr>
        <w:t>.</w:t>
      </w:r>
    </w:p>
    <w:p w:rsidR="000D674B" w:rsidRPr="00FC2622" w:rsidRDefault="000D674B" w:rsidP="000D674B">
      <w:pPr>
        <w:pStyle w:val="FootnoteText"/>
        <w:spacing w:before="240" w:line="240" w:lineRule="exact"/>
        <w:ind w:left="851" w:hanging="851"/>
        <w:jc w:val="both"/>
        <w:rPr>
          <w:sz w:val="24"/>
          <w:szCs w:val="24"/>
        </w:rPr>
      </w:pPr>
    </w:p>
    <w:p w:rsidR="000D674B" w:rsidRPr="00FC2622" w:rsidRDefault="000D674B" w:rsidP="000D674B">
      <w:pPr>
        <w:pStyle w:val="FootnoteText"/>
        <w:spacing w:before="240" w:line="240" w:lineRule="exact"/>
        <w:ind w:left="851" w:hanging="851"/>
        <w:jc w:val="both"/>
        <w:rPr>
          <w:sz w:val="24"/>
          <w:szCs w:val="24"/>
        </w:rPr>
      </w:pPr>
      <w:r w:rsidRPr="00FC2622">
        <w:rPr>
          <w:rFonts w:ascii="Times New Roman" w:hAnsi="Times New Roman" w:cs="Times New Roman"/>
          <w:sz w:val="24"/>
          <w:szCs w:val="24"/>
        </w:rPr>
        <w:t xml:space="preserve">Hijrah Nurahmi, </w:t>
      </w:r>
      <w:r w:rsidRPr="00FC2622">
        <w:rPr>
          <w:rFonts w:ascii="Times New Roman" w:hAnsi="Times New Roman" w:cs="Times New Roman"/>
          <w:i/>
          <w:sz w:val="24"/>
          <w:szCs w:val="24"/>
        </w:rPr>
        <w:t xml:space="preserve">nasabah </w:t>
      </w:r>
      <w:r w:rsidRPr="00FC2622">
        <w:rPr>
          <w:rFonts w:ascii="Times New Roman" w:hAnsi="Times New Roman" w:cs="Times New Roman"/>
          <w:bCs/>
          <w:sz w:val="24"/>
          <w:szCs w:val="24"/>
        </w:rPr>
        <w:t>wawancara oleh penulis di BMI Cabang Parepare</w:t>
      </w:r>
      <w:proofErr w:type="gramStart"/>
      <w:r w:rsidRPr="00FC2622">
        <w:rPr>
          <w:rFonts w:ascii="Times New Roman" w:hAnsi="Times New Roman" w:cs="Times New Roman"/>
          <w:bCs/>
          <w:sz w:val="24"/>
          <w:szCs w:val="24"/>
        </w:rPr>
        <w:t>,23</w:t>
      </w:r>
      <w:proofErr w:type="gramEnd"/>
      <w:r w:rsidRPr="00FC2622">
        <w:rPr>
          <w:rFonts w:ascii="Times New Roman" w:hAnsi="Times New Roman" w:cs="Times New Roman"/>
          <w:bCs/>
          <w:sz w:val="24"/>
          <w:szCs w:val="24"/>
        </w:rPr>
        <w:t xml:space="preserve"> september 2020</w:t>
      </w:r>
    </w:p>
    <w:p w:rsidR="000D674B" w:rsidRPr="00FC2622" w:rsidRDefault="000D674B" w:rsidP="000D674B">
      <w:pPr>
        <w:pStyle w:val="FootnoteText"/>
        <w:spacing w:line="480" w:lineRule="exact"/>
        <w:jc w:val="both"/>
        <w:rPr>
          <w:rFonts w:ascii="Times New Roman" w:hAnsi="Times New Roman" w:cs="Times New Roman"/>
          <w:i/>
          <w:sz w:val="24"/>
          <w:szCs w:val="24"/>
        </w:rPr>
      </w:pPr>
      <w:r w:rsidRPr="00FC2622">
        <w:rPr>
          <w:rFonts w:ascii="Times New Roman" w:hAnsi="Times New Roman" w:cs="Times New Roman"/>
          <w:i/>
          <w:sz w:val="24"/>
          <w:szCs w:val="24"/>
        </w:rPr>
        <w:t xml:space="preserve">                                                                                                                                                                      </w:t>
      </w:r>
    </w:p>
    <w:p w:rsidR="000D674B" w:rsidRPr="00FC2622" w:rsidRDefault="000D674B" w:rsidP="000D674B">
      <w:pPr>
        <w:pStyle w:val="FootnoteText"/>
        <w:tabs>
          <w:tab w:val="left" w:pos="720"/>
          <w:tab w:val="left" w:pos="1440"/>
          <w:tab w:val="left" w:pos="2160"/>
          <w:tab w:val="left" w:pos="3080"/>
        </w:tabs>
        <w:spacing w:line="480" w:lineRule="exact"/>
        <w:jc w:val="both"/>
        <w:rPr>
          <w:rFonts w:ascii="Times New Roman" w:hAnsi="Times New Roman" w:cs="Times New Roman"/>
          <w:i/>
          <w:sz w:val="24"/>
          <w:szCs w:val="24"/>
        </w:rPr>
      </w:pPr>
      <w:r w:rsidRPr="00FC2622">
        <w:rPr>
          <w:rFonts w:ascii="Times New Roman" w:hAnsi="Times New Roman" w:cs="Times New Roman"/>
          <w:i/>
          <w:sz w:val="24"/>
          <w:szCs w:val="24"/>
        </w:rPr>
        <w:t xml:space="preserve">Sumber </w:t>
      </w:r>
      <w:proofErr w:type="gramStart"/>
      <w:r w:rsidRPr="00FC2622">
        <w:rPr>
          <w:rFonts w:ascii="Times New Roman" w:hAnsi="Times New Roman" w:cs="Times New Roman"/>
          <w:i/>
          <w:sz w:val="24"/>
          <w:szCs w:val="24"/>
        </w:rPr>
        <w:t>Internet :</w:t>
      </w:r>
      <w:proofErr w:type="gramEnd"/>
      <w:r w:rsidRPr="00FC2622">
        <w:rPr>
          <w:rFonts w:ascii="Times New Roman" w:hAnsi="Times New Roman" w:cs="Times New Roman"/>
          <w:i/>
          <w:sz w:val="24"/>
          <w:szCs w:val="24"/>
        </w:rPr>
        <w:tab/>
      </w:r>
    </w:p>
    <w:p w:rsidR="000D674B" w:rsidRPr="00FC2622" w:rsidRDefault="000D674B" w:rsidP="000D674B">
      <w:pPr>
        <w:pStyle w:val="FootnoteText"/>
        <w:tabs>
          <w:tab w:val="left" w:pos="720"/>
          <w:tab w:val="left" w:pos="1440"/>
          <w:tab w:val="left" w:pos="2160"/>
          <w:tab w:val="left" w:pos="3080"/>
        </w:tabs>
        <w:spacing w:line="480" w:lineRule="exact"/>
        <w:jc w:val="both"/>
        <w:rPr>
          <w:rFonts w:ascii="Times New Roman" w:hAnsi="Times New Roman" w:cs="Times New Roman"/>
          <w:sz w:val="24"/>
          <w:szCs w:val="24"/>
        </w:rPr>
      </w:pPr>
      <w:r w:rsidRPr="00FC2622">
        <w:rPr>
          <w:rFonts w:ascii="Times New Roman" w:hAnsi="Times New Roman" w:cs="Times New Roman"/>
          <w:sz w:val="22"/>
          <w:szCs w:val="22"/>
        </w:rPr>
        <w:t>Diglib.unila.ac.id</w:t>
      </w:r>
      <w:r w:rsidRPr="00FC2622">
        <w:rPr>
          <w:rFonts w:ascii="Times New Roman" w:hAnsi="Times New Roman" w:cs="Times New Roman"/>
          <w:i/>
          <w:sz w:val="24"/>
          <w:szCs w:val="24"/>
        </w:rPr>
        <w:tab/>
      </w:r>
    </w:p>
    <w:p w:rsidR="000D674B" w:rsidRPr="00FC2622" w:rsidRDefault="00A031A7" w:rsidP="000D674B">
      <w:pPr>
        <w:pStyle w:val="FootnoteText"/>
        <w:spacing w:line="480" w:lineRule="exact"/>
        <w:jc w:val="both"/>
        <w:rPr>
          <w:rFonts w:ascii="Times New Roman" w:hAnsi="Times New Roman" w:cs="Times New Roman"/>
          <w:sz w:val="24"/>
          <w:szCs w:val="24"/>
        </w:rPr>
      </w:pPr>
      <w:hyperlink r:id="rId24" w:history="1">
        <w:r w:rsidR="000D674B" w:rsidRPr="00FC2622">
          <w:rPr>
            <w:rStyle w:val="Hyperlink"/>
            <w:rFonts w:ascii="Times New Roman" w:hAnsi="Times New Roman" w:cs="Times New Roman"/>
            <w:color w:val="auto"/>
            <w:sz w:val="24"/>
            <w:szCs w:val="24"/>
          </w:rPr>
          <w:t>https://bankmandiri.co.id./retail/FirstTimeSignin.do(21</w:t>
        </w:r>
      </w:hyperlink>
      <w:r w:rsidR="000D674B" w:rsidRPr="00FC2622">
        <w:rPr>
          <w:rFonts w:ascii="Times New Roman" w:hAnsi="Times New Roman" w:cs="Times New Roman"/>
          <w:sz w:val="24"/>
          <w:szCs w:val="24"/>
        </w:rPr>
        <w:t xml:space="preserve"> juni 2017)</w:t>
      </w:r>
    </w:p>
    <w:p w:rsidR="000D674B" w:rsidRPr="00FC2622" w:rsidRDefault="000D674B" w:rsidP="000D674B">
      <w:pPr>
        <w:pStyle w:val="FootnoteText"/>
        <w:spacing w:line="480" w:lineRule="exact"/>
        <w:ind w:left="-142"/>
        <w:jc w:val="both"/>
        <w:rPr>
          <w:rFonts w:ascii="Times New Roman" w:hAnsi="Times New Roman" w:cs="Times New Roman"/>
          <w:sz w:val="24"/>
          <w:szCs w:val="24"/>
        </w:rPr>
      </w:pPr>
      <w:r w:rsidRPr="00FC2622">
        <w:rPr>
          <w:rFonts w:ascii="Times New Roman" w:hAnsi="Times New Roman" w:cs="Times New Roman"/>
          <w:sz w:val="24"/>
          <w:szCs w:val="24"/>
        </w:rPr>
        <w:lastRenderedPageBreak/>
        <w:tab/>
        <w:t>https://www.cermati.com</w:t>
      </w:r>
    </w:p>
    <w:p w:rsidR="000D674B" w:rsidRPr="00FC2622" w:rsidRDefault="000D674B" w:rsidP="000D674B">
      <w:pPr>
        <w:pStyle w:val="FootnoteText"/>
        <w:spacing w:line="480" w:lineRule="exact"/>
        <w:jc w:val="both"/>
        <w:rPr>
          <w:rFonts w:ascii="Times New Roman" w:hAnsi="Times New Roman" w:cs="Times New Roman"/>
          <w:sz w:val="24"/>
          <w:szCs w:val="24"/>
        </w:rPr>
      </w:pPr>
      <w:proofErr w:type="gramStart"/>
      <w:r w:rsidRPr="00FC2622">
        <w:rPr>
          <w:rFonts w:ascii="Times New Roman" w:hAnsi="Times New Roman" w:cs="Times New Roman"/>
          <w:sz w:val="24"/>
          <w:szCs w:val="24"/>
        </w:rPr>
        <w:t>https://pengertian definisi.com.</w:t>
      </w:r>
      <w:proofErr w:type="gramEnd"/>
    </w:p>
    <w:p w:rsidR="000D674B" w:rsidRPr="00FC2622" w:rsidRDefault="00A031A7" w:rsidP="000D674B">
      <w:pPr>
        <w:pStyle w:val="FootnoteText"/>
        <w:spacing w:line="480" w:lineRule="exact"/>
        <w:jc w:val="both"/>
        <w:rPr>
          <w:rStyle w:val="Hyperlink"/>
          <w:rFonts w:ascii="Times New Roman" w:hAnsi="Times New Roman" w:cs="Times New Roman"/>
          <w:color w:val="auto"/>
          <w:sz w:val="24"/>
          <w:szCs w:val="24"/>
        </w:rPr>
      </w:pPr>
      <w:hyperlink r:id="rId25" w:history="1">
        <w:r w:rsidR="000D674B" w:rsidRPr="00FC2622">
          <w:rPr>
            <w:rStyle w:val="Hyperlink"/>
            <w:rFonts w:ascii="Times New Roman" w:hAnsi="Times New Roman" w:cs="Times New Roman"/>
            <w:color w:val="auto"/>
            <w:sz w:val="24"/>
            <w:szCs w:val="24"/>
          </w:rPr>
          <w:t>https://www.shinan.co.id</w:t>
        </w:r>
      </w:hyperlink>
    </w:p>
    <w:p w:rsidR="000D674B" w:rsidRPr="00FC2622" w:rsidRDefault="00A031A7" w:rsidP="000D674B">
      <w:pPr>
        <w:pStyle w:val="FootnoteText"/>
        <w:spacing w:line="480" w:lineRule="exact"/>
        <w:jc w:val="both"/>
        <w:rPr>
          <w:rFonts w:ascii="Times New Roman" w:hAnsi="Times New Roman" w:cs="Times New Roman"/>
          <w:sz w:val="24"/>
          <w:szCs w:val="24"/>
        </w:rPr>
      </w:pPr>
      <w:hyperlink r:id="rId26" w:history="1">
        <w:r w:rsidR="000D674B" w:rsidRPr="00FC2622">
          <w:rPr>
            <w:rStyle w:val="Hyperlink"/>
            <w:rFonts w:ascii="Times New Roman" w:hAnsi="Times New Roman" w:cs="Times New Roman"/>
            <w:color w:val="auto"/>
            <w:sz w:val="24"/>
            <w:szCs w:val="24"/>
          </w:rPr>
          <w:t>https://www.weschool.id</w:t>
        </w:r>
      </w:hyperlink>
    </w:p>
    <w:p w:rsidR="000D674B" w:rsidRPr="00FC2622" w:rsidRDefault="000D674B" w:rsidP="000D674B">
      <w:pPr>
        <w:pStyle w:val="FootnoteText"/>
        <w:spacing w:line="480" w:lineRule="exact"/>
        <w:jc w:val="both"/>
        <w:rPr>
          <w:rStyle w:val="Hyperlink"/>
          <w:rFonts w:ascii="Times New Roman" w:hAnsi="Times New Roman" w:cs="Times New Roman"/>
          <w:color w:val="auto"/>
          <w:sz w:val="24"/>
          <w:szCs w:val="24"/>
        </w:rPr>
      </w:pPr>
      <w:r w:rsidRPr="00FC2622">
        <w:rPr>
          <w:rFonts w:ascii="Times New Roman" w:hAnsi="Times New Roman" w:cs="Times New Roman"/>
          <w:sz w:val="24"/>
          <w:szCs w:val="24"/>
        </w:rPr>
        <w:t>Ibid.</w:t>
      </w:r>
      <w:proofErr w:type="gramStart"/>
      <w:r w:rsidRPr="00FC2622">
        <w:rPr>
          <w:rFonts w:ascii="Times New Roman" w:hAnsi="Times New Roman" w:cs="Times New Roman"/>
          <w:sz w:val="24"/>
          <w:szCs w:val="24"/>
        </w:rPr>
        <w:t>,81</w:t>
      </w:r>
      <w:proofErr w:type="gramEnd"/>
    </w:p>
    <w:p w:rsidR="000D674B" w:rsidRPr="00FC2622" w:rsidRDefault="000D674B" w:rsidP="000D674B">
      <w:pPr>
        <w:pStyle w:val="FootnoteText"/>
        <w:spacing w:line="480" w:lineRule="exact"/>
        <w:jc w:val="both"/>
        <w:rPr>
          <w:rFonts w:ascii="Times New Roman" w:hAnsi="Times New Roman" w:cs="Times New Roman"/>
          <w:sz w:val="24"/>
          <w:szCs w:val="24"/>
        </w:rPr>
      </w:pPr>
      <w:r w:rsidRPr="00FC2622">
        <w:rPr>
          <w:rFonts w:ascii="Times New Roman" w:hAnsi="Times New Roman" w:cs="Times New Roman"/>
          <w:sz w:val="24"/>
          <w:szCs w:val="24"/>
        </w:rPr>
        <w:t>Repostory.uin.suska.ac.id</w:t>
      </w:r>
    </w:p>
    <w:p w:rsidR="000D674B" w:rsidRPr="00FC2622" w:rsidRDefault="00A031A7" w:rsidP="000D674B">
      <w:pPr>
        <w:pStyle w:val="FootnoteText"/>
        <w:spacing w:line="480" w:lineRule="exact"/>
        <w:jc w:val="both"/>
        <w:rPr>
          <w:rFonts w:ascii="Times New Roman" w:hAnsi="Times New Roman" w:cs="Times New Roman"/>
        </w:rPr>
      </w:pPr>
      <w:hyperlink r:id="rId27" w:history="1">
        <w:r w:rsidR="000D674B" w:rsidRPr="00FC2622">
          <w:rPr>
            <w:rStyle w:val="Hyperlink"/>
            <w:rFonts w:ascii="Times New Roman" w:hAnsi="Times New Roman" w:cs="Times New Roman"/>
            <w:color w:val="auto"/>
            <w:sz w:val="24"/>
            <w:szCs w:val="24"/>
          </w:rPr>
          <w:t>www.compasiana.com</w:t>
        </w:r>
      </w:hyperlink>
      <w:r w:rsidR="000D674B" w:rsidRPr="00FC2622">
        <w:rPr>
          <w:rFonts w:ascii="Times New Roman" w:hAnsi="Times New Roman" w:cs="Times New Roman"/>
        </w:rPr>
        <w:t>.</w:t>
      </w:r>
    </w:p>
    <w:p w:rsidR="000D674B" w:rsidRPr="00FC2622" w:rsidRDefault="000D674B" w:rsidP="000D674B">
      <w:pPr>
        <w:pStyle w:val="FootnoteText"/>
        <w:spacing w:line="480" w:lineRule="exact"/>
        <w:jc w:val="both"/>
        <w:rPr>
          <w:rFonts w:ascii="Times New Roman" w:hAnsi="Times New Roman" w:cs="Times New Roman"/>
          <w:sz w:val="24"/>
          <w:szCs w:val="24"/>
        </w:rPr>
      </w:pPr>
      <w:r w:rsidRPr="00FC2622">
        <w:rPr>
          <w:rFonts w:ascii="Times New Roman" w:hAnsi="Times New Roman" w:cs="Times New Roman"/>
          <w:sz w:val="24"/>
          <w:szCs w:val="24"/>
        </w:rPr>
        <w:t>Dspc.uii.ac.id</w:t>
      </w:r>
    </w:p>
    <w:p w:rsidR="000D674B" w:rsidRPr="00FC2622" w:rsidRDefault="000D674B" w:rsidP="000D674B">
      <w:pPr>
        <w:pStyle w:val="FootnoteText"/>
        <w:spacing w:line="480" w:lineRule="exact"/>
        <w:jc w:val="both"/>
        <w:rPr>
          <w:rFonts w:ascii="Times New Roman" w:hAnsi="Times New Roman" w:cs="Times New Roman"/>
          <w:sz w:val="24"/>
          <w:szCs w:val="24"/>
        </w:rPr>
      </w:pPr>
      <w:r w:rsidRPr="00FC2622">
        <w:rPr>
          <w:rFonts w:ascii="Times New Roman" w:hAnsi="Times New Roman" w:cs="Times New Roman"/>
          <w:sz w:val="24"/>
          <w:szCs w:val="24"/>
        </w:rPr>
        <w:t>www.pengertianku.net</w:t>
      </w:r>
    </w:p>
    <w:p w:rsidR="000D674B" w:rsidRPr="00FC2622" w:rsidRDefault="000D674B" w:rsidP="000D674B">
      <w:pPr>
        <w:pStyle w:val="FootnoteText"/>
        <w:spacing w:line="480" w:lineRule="exact"/>
        <w:ind w:firstLine="720"/>
        <w:jc w:val="both"/>
        <w:rPr>
          <w:rFonts w:ascii="Times New Roman" w:hAnsi="Times New Roman" w:cs="Times New Roman"/>
          <w:sz w:val="24"/>
          <w:szCs w:val="24"/>
        </w:rPr>
      </w:pPr>
    </w:p>
    <w:p w:rsidR="000D674B" w:rsidRPr="00FC2622" w:rsidRDefault="000D674B" w:rsidP="000D674B">
      <w:pPr>
        <w:pStyle w:val="FootnoteText"/>
        <w:spacing w:line="480" w:lineRule="exact"/>
        <w:ind w:firstLine="720"/>
        <w:jc w:val="both"/>
        <w:rPr>
          <w:rFonts w:ascii="Times New Roman" w:hAnsi="Times New Roman" w:cs="Times New Roman"/>
          <w:sz w:val="24"/>
          <w:szCs w:val="24"/>
        </w:rPr>
      </w:pPr>
    </w:p>
    <w:p w:rsidR="00AB3B7B" w:rsidRPr="00102449" w:rsidRDefault="00AB3B7B" w:rsidP="005909F6">
      <w:pPr>
        <w:spacing w:before="240" w:after="240" w:line="240" w:lineRule="exact"/>
        <w:jc w:val="both"/>
        <w:rPr>
          <w:rFonts w:asciiTheme="majorBidi" w:hAnsiTheme="majorBidi" w:cstheme="majorBidi"/>
          <w:sz w:val="24"/>
          <w:szCs w:val="24"/>
        </w:rPr>
      </w:pPr>
    </w:p>
    <w:p w:rsidR="00AB3B7B" w:rsidRPr="00102449" w:rsidRDefault="00AB3B7B" w:rsidP="00AB3B7B">
      <w:pPr>
        <w:pStyle w:val="FootnoteText"/>
        <w:spacing w:line="480" w:lineRule="exact"/>
        <w:rPr>
          <w:rFonts w:asciiTheme="majorBidi" w:hAnsiTheme="majorBidi" w:cstheme="majorBidi"/>
          <w:sz w:val="24"/>
          <w:szCs w:val="24"/>
        </w:rPr>
      </w:pPr>
    </w:p>
    <w:p w:rsidR="00AB3B7B" w:rsidRPr="00102449" w:rsidRDefault="00AB3B7B" w:rsidP="00AB3B7B">
      <w:pPr>
        <w:pStyle w:val="FootnoteText"/>
        <w:spacing w:line="480" w:lineRule="exact"/>
        <w:rPr>
          <w:rFonts w:asciiTheme="majorBidi" w:hAnsiTheme="majorBidi" w:cstheme="majorBidi"/>
          <w:sz w:val="24"/>
          <w:szCs w:val="24"/>
        </w:rPr>
      </w:pPr>
    </w:p>
    <w:p w:rsidR="00AB3B7B" w:rsidRPr="00102449" w:rsidRDefault="00AB3B7B" w:rsidP="00AB3B7B">
      <w:pPr>
        <w:pStyle w:val="FootnoteText"/>
        <w:spacing w:line="480" w:lineRule="exact"/>
        <w:rPr>
          <w:rFonts w:asciiTheme="majorBidi" w:hAnsiTheme="majorBidi" w:cstheme="majorBidi"/>
          <w:sz w:val="24"/>
          <w:szCs w:val="24"/>
        </w:rPr>
      </w:pPr>
    </w:p>
    <w:p w:rsidR="00AB3B7B" w:rsidRPr="00102449" w:rsidRDefault="00AB3B7B" w:rsidP="00AB3B7B">
      <w:pPr>
        <w:pStyle w:val="FootnoteText"/>
        <w:spacing w:line="480" w:lineRule="exact"/>
        <w:rPr>
          <w:rFonts w:asciiTheme="majorBidi" w:hAnsiTheme="majorBidi" w:cstheme="majorBidi"/>
          <w:sz w:val="24"/>
          <w:szCs w:val="24"/>
        </w:rPr>
      </w:pPr>
    </w:p>
    <w:p w:rsidR="00AB3B7B" w:rsidRPr="00102449" w:rsidRDefault="00AB3B7B" w:rsidP="00AB3B7B">
      <w:pPr>
        <w:pStyle w:val="FootnoteText"/>
        <w:spacing w:line="480" w:lineRule="exact"/>
        <w:rPr>
          <w:rFonts w:asciiTheme="majorBidi" w:hAnsiTheme="majorBidi" w:cstheme="majorBidi"/>
          <w:sz w:val="24"/>
          <w:szCs w:val="24"/>
        </w:rPr>
      </w:pPr>
    </w:p>
    <w:p w:rsidR="00AB3B7B" w:rsidRPr="00102449" w:rsidRDefault="00AB3B7B" w:rsidP="00AB3B7B">
      <w:pPr>
        <w:pStyle w:val="FootnoteText"/>
        <w:spacing w:line="480" w:lineRule="exact"/>
        <w:rPr>
          <w:rFonts w:asciiTheme="majorBidi" w:hAnsiTheme="majorBidi" w:cstheme="majorBidi"/>
          <w:sz w:val="24"/>
          <w:szCs w:val="24"/>
        </w:rPr>
      </w:pPr>
    </w:p>
    <w:p w:rsidR="006B54D8" w:rsidRDefault="006B54D8" w:rsidP="00AB3B7B">
      <w:pPr>
        <w:pStyle w:val="FootnoteText"/>
        <w:spacing w:line="480" w:lineRule="exact"/>
        <w:rPr>
          <w:rFonts w:asciiTheme="majorBidi" w:hAnsiTheme="majorBidi" w:cstheme="majorBidi"/>
          <w:sz w:val="24"/>
          <w:szCs w:val="24"/>
        </w:rPr>
      </w:pPr>
    </w:p>
    <w:p w:rsidR="00FC2622" w:rsidRDefault="00FC2622" w:rsidP="00AB3B7B">
      <w:pPr>
        <w:pStyle w:val="FootnoteText"/>
        <w:spacing w:line="480" w:lineRule="exact"/>
        <w:rPr>
          <w:rFonts w:asciiTheme="majorBidi" w:hAnsiTheme="majorBidi" w:cstheme="majorBidi"/>
          <w:sz w:val="24"/>
          <w:szCs w:val="24"/>
        </w:rPr>
      </w:pPr>
    </w:p>
    <w:p w:rsidR="00FC2622" w:rsidRDefault="00FC2622" w:rsidP="00AB3B7B">
      <w:pPr>
        <w:pStyle w:val="FootnoteText"/>
        <w:spacing w:line="480" w:lineRule="exact"/>
        <w:rPr>
          <w:rFonts w:asciiTheme="majorBidi" w:hAnsiTheme="majorBidi" w:cstheme="majorBidi"/>
          <w:sz w:val="24"/>
          <w:szCs w:val="24"/>
        </w:rPr>
      </w:pPr>
    </w:p>
    <w:p w:rsidR="00FC2622" w:rsidRDefault="00FC2622" w:rsidP="00AB3B7B">
      <w:pPr>
        <w:pStyle w:val="FootnoteText"/>
        <w:spacing w:line="480" w:lineRule="exact"/>
        <w:rPr>
          <w:rFonts w:asciiTheme="majorBidi" w:hAnsiTheme="majorBidi" w:cstheme="majorBidi"/>
          <w:sz w:val="24"/>
          <w:szCs w:val="24"/>
        </w:rPr>
      </w:pPr>
    </w:p>
    <w:p w:rsidR="00FC2622" w:rsidRDefault="00FC2622" w:rsidP="00AB3B7B">
      <w:pPr>
        <w:pStyle w:val="FootnoteText"/>
        <w:spacing w:line="480" w:lineRule="exact"/>
        <w:rPr>
          <w:rFonts w:asciiTheme="majorBidi" w:hAnsiTheme="majorBidi" w:cstheme="majorBidi"/>
          <w:sz w:val="24"/>
          <w:szCs w:val="24"/>
        </w:rPr>
      </w:pPr>
    </w:p>
    <w:p w:rsidR="00FC2622" w:rsidRDefault="00FC2622" w:rsidP="00AB3B7B">
      <w:pPr>
        <w:pStyle w:val="FootnoteText"/>
        <w:spacing w:line="480" w:lineRule="exact"/>
        <w:rPr>
          <w:rFonts w:asciiTheme="majorBidi" w:hAnsiTheme="majorBidi" w:cstheme="majorBidi"/>
          <w:sz w:val="24"/>
          <w:szCs w:val="24"/>
        </w:rPr>
      </w:pPr>
    </w:p>
    <w:p w:rsidR="00FC2622" w:rsidRDefault="00FC2622" w:rsidP="00AB3B7B">
      <w:pPr>
        <w:pStyle w:val="FootnoteText"/>
        <w:spacing w:line="480" w:lineRule="exact"/>
        <w:rPr>
          <w:rFonts w:asciiTheme="majorBidi" w:hAnsiTheme="majorBidi" w:cstheme="majorBidi"/>
          <w:sz w:val="24"/>
          <w:szCs w:val="24"/>
        </w:rPr>
      </w:pPr>
    </w:p>
    <w:p w:rsidR="00FC2622" w:rsidRDefault="00FC2622" w:rsidP="00AB3B7B">
      <w:pPr>
        <w:pStyle w:val="FootnoteText"/>
        <w:spacing w:line="480" w:lineRule="exact"/>
        <w:rPr>
          <w:rFonts w:asciiTheme="majorBidi" w:hAnsiTheme="majorBidi" w:cstheme="majorBidi"/>
          <w:sz w:val="24"/>
          <w:szCs w:val="24"/>
        </w:rPr>
      </w:pPr>
    </w:p>
    <w:p w:rsidR="00FC2622" w:rsidRDefault="00FC2622" w:rsidP="00FC2622">
      <w:pPr>
        <w:pStyle w:val="FootnoteText"/>
        <w:spacing w:line="480" w:lineRule="exact"/>
        <w:jc w:val="center"/>
        <w:rPr>
          <w:rFonts w:asciiTheme="majorBidi" w:hAnsiTheme="majorBidi" w:cstheme="majorBidi"/>
          <w:sz w:val="24"/>
          <w:szCs w:val="24"/>
        </w:rPr>
      </w:pPr>
    </w:p>
    <w:p w:rsidR="00FC2622" w:rsidRDefault="00FC2622" w:rsidP="00FC2622">
      <w:pPr>
        <w:pStyle w:val="FootnoteText"/>
        <w:spacing w:line="480" w:lineRule="exact"/>
        <w:jc w:val="center"/>
        <w:rPr>
          <w:rFonts w:asciiTheme="majorBidi" w:hAnsiTheme="majorBidi" w:cstheme="majorBidi"/>
          <w:sz w:val="24"/>
          <w:szCs w:val="24"/>
        </w:rPr>
      </w:pPr>
    </w:p>
    <w:p w:rsidR="00FC2622" w:rsidRDefault="00FC2622" w:rsidP="00FC2622">
      <w:pPr>
        <w:pStyle w:val="FootnoteText"/>
        <w:spacing w:line="480" w:lineRule="exact"/>
        <w:jc w:val="center"/>
        <w:rPr>
          <w:rFonts w:asciiTheme="majorBidi" w:hAnsiTheme="majorBidi" w:cstheme="majorBidi"/>
          <w:sz w:val="24"/>
          <w:szCs w:val="24"/>
        </w:rPr>
      </w:pPr>
    </w:p>
    <w:p w:rsidR="00FC2622" w:rsidRDefault="00FC2622" w:rsidP="00FC2622">
      <w:pPr>
        <w:pStyle w:val="FootnoteText"/>
        <w:spacing w:line="480" w:lineRule="exact"/>
        <w:jc w:val="center"/>
        <w:rPr>
          <w:rFonts w:asciiTheme="majorBidi" w:hAnsiTheme="majorBidi" w:cstheme="majorBidi"/>
          <w:sz w:val="24"/>
          <w:szCs w:val="24"/>
        </w:rPr>
      </w:pPr>
    </w:p>
    <w:p w:rsidR="00FC2622" w:rsidRDefault="00FC2622" w:rsidP="00FC2622">
      <w:pPr>
        <w:pStyle w:val="FootnoteText"/>
        <w:spacing w:line="480" w:lineRule="exact"/>
        <w:jc w:val="center"/>
        <w:rPr>
          <w:rFonts w:asciiTheme="majorBidi" w:hAnsiTheme="majorBidi" w:cstheme="majorBidi"/>
          <w:sz w:val="24"/>
          <w:szCs w:val="24"/>
        </w:rPr>
      </w:pPr>
    </w:p>
    <w:p w:rsidR="00FC2622" w:rsidRDefault="00FC2622" w:rsidP="00FC2622">
      <w:pPr>
        <w:pStyle w:val="FootnoteText"/>
        <w:spacing w:line="480" w:lineRule="exact"/>
        <w:jc w:val="center"/>
        <w:rPr>
          <w:rFonts w:asciiTheme="majorBidi" w:hAnsiTheme="majorBidi" w:cstheme="majorBidi"/>
          <w:sz w:val="24"/>
          <w:szCs w:val="24"/>
        </w:rPr>
      </w:pPr>
    </w:p>
    <w:p w:rsidR="00FC2622" w:rsidRDefault="00FC2622" w:rsidP="00FC2622">
      <w:pPr>
        <w:pStyle w:val="FootnoteText"/>
        <w:spacing w:line="480" w:lineRule="exact"/>
        <w:jc w:val="center"/>
        <w:rPr>
          <w:rFonts w:asciiTheme="majorBidi" w:hAnsiTheme="majorBidi" w:cstheme="majorBidi"/>
          <w:sz w:val="24"/>
          <w:szCs w:val="24"/>
        </w:rPr>
      </w:pPr>
    </w:p>
    <w:p w:rsidR="00FC2622" w:rsidRPr="00102449" w:rsidRDefault="00FC2622" w:rsidP="00FC2622">
      <w:pPr>
        <w:pStyle w:val="FootnoteText"/>
        <w:spacing w:line="480" w:lineRule="exact"/>
        <w:jc w:val="center"/>
        <w:rPr>
          <w:rFonts w:asciiTheme="majorBidi" w:hAnsiTheme="majorBidi" w:cstheme="majorBidi"/>
          <w:sz w:val="24"/>
          <w:szCs w:val="24"/>
        </w:rPr>
      </w:pPr>
    </w:p>
    <w:p w:rsidR="006B54D8" w:rsidRPr="00102449" w:rsidRDefault="006B54D8" w:rsidP="00AB3B7B">
      <w:pPr>
        <w:pStyle w:val="FootnoteText"/>
        <w:spacing w:line="480" w:lineRule="exact"/>
        <w:rPr>
          <w:rFonts w:asciiTheme="majorBidi" w:hAnsiTheme="majorBidi" w:cstheme="majorBidi"/>
          <w:sz w:val="24"/>
          <w:szCs w:val="24"/>
        </w:rPr>
      </w:pPr>
    </w:p>
    <w:p w:rsidR="00AB3B7B" w:rsidRPr="00102449" w:rsidRDefault="00AB3B7B" w:rsidP="00AB3B7B">
      <w:pPr>
        <w:pStyle w:val="FootnoteText"/>
        <w:spacing w:line="480" w:lineRule="exact"/>
        <w:rPr>
          <w:rFonts w:asciiTheme="majorBidi" w:hAnsiTheme="majorBidi" w:cstheme="majorBidi"/>
          <w:sz w:val="24"/>
          <w:szCs w:val="24"/>
        </w:rPr>
      </w:pPr>
    </w:p>
    <w:p w:rsidR="00AB3B7B" w:rsidRPr="00102449" w:rsidRDefault="00AB3B7B" w:rsidP="00AB3B7B">
      <w:pPr>
        <w:pStyle w:val="FootnoteText"/>
        <w:spacing w:line="480" w:lineRule="exact"/>
        <w:rPr>
          <w:rFonts w:asciiTheme="majorBidi" w:hAnsiTheme="majorBidi" w:cstheme="majorBidi"/>
          <w:sz w:val="24"/>
          <w:szCs w:val="24"/>
        </w:rPr>
      </w:pPr>
    </w:p>
    <w:p w:rsidR="00DA0B42" w:rsidRDefault="00AB3B7B" w:rsidP="00DC5A1A">
      <w:pPr>
        <w:pStyle w:val="Heading1"/>
        <w:rPr>
          <w:rFonts w:asciiTheme="majorBidi" w:hAnsiTheme="majorBidi"/>
          <w:sz w:val="50"/>
        </w:rPr>
      </w:pPr>
      <w:bookmarkStart w:id="45" w:name="_Toc124500194"/>
      <w:r w:rsidRPr="00102449">
        <w:rPr>
          <w:rFonts w:asciiTheme="majorBidi" w:hAnsiTheme="majorBidi"/>
          <w:sz w:val="50"/>
        </w:rPr>
        <w:t>LAMPIRAN</w:t>
      </w:r>
      <w:r w:rsidR="006B54D8" w:rsidRPr="00102449">
        <w:rPr>
          <w:rFonts w:asciiTheme="majorBidi" w:hAnsiTheme="majorBidi"/>
          <w:sz w:val="50"/>
        </w:rPr>
        <w:t>-LAMPIRAN</w:t>
      </w:r>
      <w:bookmarkEnd w:id="45"/>
    </w:p>
    <w:p w:rsidR="00DA0B42" w:rsidRDefault="00DA0B42">
      <w:pPr>
        <w:rPr>
          <w:rFonts w:asciiTheme="majorBidi" w:eastAsiaTheme="majorEastAsia" w:hAnsiTheme="majorBidi" w:cstheme="majorBidi"/>
          <w:b/>
          <w:bCs/>
          <w:sz w:val="50"/>
          <w:szCs w:val="28"/>
        </w:rPr>
      </w:pPr>
      <w:r>
        <w:rPr>
          <w:rFonts w:asciiTheme="majorBidi" w:hAnsiTheme="majorBidi"/>
          <w:sz w:val="50"/>
        </w:rPr>
        <w:br w:type="page"/>
      </w:r>
    </w:p>
    <w:p w:rsidR="00AB3B7B" w:rsidRPr="00102449" w:rsidRDefault="009A2580" w:rsidP="00DC5A1A">
      <w:pPr>
        <w:pStyle w:val="Heading1"/>
        <w:rPr>
          <w:rFonts w:asciiTheme="majorBidi" w:hAnsiTheme="majorBidi"/>
          <w:sz w:val="50"/>
        </w:rPr>
      </w:pPr>
      <w:r>
        <w:rPr>
          <w:rFonts w:asciiTheme="majorBidi" w:hAnsiTheme="majorBidi"/>
          <w:noProof/>
          <w:sz w:val="32"/>
          <w:szCs w:val="32"/>
        </w:rPr>
        <w:lastRenderedPageBreak/>
        <w:drawing>
          <wp:anchor distT="0" distB="0" distL="114300" distR="114300" simplePos="0" relativeHeight="251686912" behindDoc="1" locked="0" layoutInCell="1" allowOverlap="1" wp14:anchorId="229AAB0D" wp14:editId="22A0E45F">
            <wp:simplePos x="0" y="0"/>
            <wp:positionH relativeFrom="column">
              <wp:posOffset>64770</wp:posOffset>
            </wp:positionH>
            <wp:positionV relativeFrom="paragraph">
              <wp:posOffset>167640</wp:posOffset>
            </wp:positionV>
            <wp:extent cx="5194935" cy="6999605"/>
            <wp:effectExtent l="0" t="0" r="571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30111-WA0020.jpg"/>
                    <pic:cNvPicPr/>
                  </pic:nvPicPr>
                  <pic:blipFill>
                    <a:blip r:embed="rId28">
                      <a:extLst>
                        <a:ext uri="{28A0092B-C50C-407E-A947-70E740481C1C}">
                          <a14:useLocalDpi xmlns:a14="http://schemas.microsoft.com/office/drawing/2010/main" val="0"/>
                        </a:ext>
                      </a:extLst>
                    </a:blip>
                    <a:stretch>
                      <a:fillRect/>
                    </a:stretch>
                  </pic:blipFill>
                  <pic:spPr>
                    <a:xfrm>
                      <a:off x="0" y="0"/>
                      <a:ext cx="5194935" cy="6999605"/>
                    </a:xfrm>
                    <a:prstGeom prst="rect">
                      <a:avLst/>
                    </a:prstGeom>
                  </pic:spPr>
                </pic:pic>
              </a:graphicData>
            </a:graphic>
            <wp14:sizeRelH relativeFrom="page">
              <wp14:pctWidth>0</wp14:pctWidth>
            </wp14:sizeRelH>
            <wp14:sizeRelV relativeFrom="page">
              <wp14:pctHeight>0</wp14:pctHeight>
            </wp14:sizeRelV>
          </wp:anchor>
        </w:drawing>
      </w:r>
    </w:p>
    <w:p w:rsidR="00ED3E5B" w:rsidRDefault="00ED3E5B">
      <w:pPr>
        <w:rPr>
          <w:rFonts w:asciiTheme="majorBidi" w:hAnsiTheme="majorBidi" w:cstheme="majorBidi"/>
          <w:sz w:val="32"/>
          <w:szCs w:val="32"/>
        </w:rPr>
      </w:pPr>
      <w:r>
        <w:rPr>
          <w:rFonts w:asciiTheme="majorBidi" w:hAnsiTheme="majorBidi" w:cstheme="majorBidi"/>
          <w:sz w:val="32"/>
          <w:szCs w:val="32"/>
        </w:rPr>
        <w:br w:type="page"/>
      </w:r>
    </w:p>
    <w:p w:rsidR="000C1697" w:rsidRDefault="000C1697">
      <w:pPr>
        <w:rPr>
          <w:rFonts w:asciiTheme="majorBidi" w:hAnsiTheme="majorBidi" w:cstheme="majorBidi"/>
          <w:noProof/>
          <w:sz w:val="32"/>
          <w:szCs w:val="32"/>
        </w:rPr>
      </w:pPr>
      <w:r>
        <w:rPr>
          <w:rFonts w:asciiTheme="majorBidi" w:hAnsiTheme="majorBidi" w:cstheme="majorBidi"/>
          <w:noProof/>
          <w:sz w:val="32"/>
          <w:szCs w:val="32"/>
        </w:rPr>
        <w:lastRenderedPageBreak/>
        <w:drawing>
          <wp:anchor distT="0" distB="0" distL="114300" distR="114300" simplePos="0" relativeHeight="251685888" behindDoc="0" locked="0" layoutInCell="1" allowOverlap="1" wp14:anchorId="55C26D3B" wp14:editId="1EE56699">
            <wp:simplePos x="0" y="0"/>
            <wp:positionH relativeFrom="column">
              <wp:posOffset>313690</wp:posOffset>
            </wp:positionH>
            <wp:positionV relativeFrom="paragraph">
              <wp:posOffset>170815</wp:posOffset>
            </wp:positionV>
            <wp:extent cx="4511675" cy="6640642"/>
            <wp:effectExtent l="0" t="0" r="3175"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21111-WA0014.jpg"/>
                    <pic:cNvPicPr/>
                  </pic:nvPicPr>
                  <pic:blipFill rotWithShape="1">
                    <a:blip r:embed="rId29">
                      <a:extLst>
                        <a:ext uri="{BEBA8EAE-BF5A-486C-A8C5-ECC9F3942E4B}">
                          <a14:imgProps xmlns:a14="http://schemas.microsoft.com/office/drawing/2010/main">
                            <a14:imgLayer r:embed="rId30">
                              <a14:imgEffect>
                                <a14:brightnessContrast bright="40000" contrast="40000"/>
                              </a14:imgEffect>
                            </a14:imgLayer>
                          </a14:imgProps>
                        </a:ext>
                        <a:ext uri="{28A0092B-C50C-407E-A947-70E740481C1C}">
                          <a14:useLocalDpi xmlns:a14="http://schemas.microsoft.com/office/drawing/2010/main" val="0"/>
                        </a:ext>
                      </a:extLst>
                    </a:blip>
                    <a:srcRect l="10846" t="2782" r="3233" b="2369"/>
                    <a:stretch/>
                  </pic:blipFill>
                  <pic:spPr bwMode="auto">
                    <a:xfrm>
                      <a:off x="0" y="0"/>
                      <a:ext cx="4511675" cy="66406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21833" w:rsidRDefault="00821833">
      <w:pPr>
        <w:rPr>
          <w:rFonts w:asciiTheme="majorBidi" w:hAnsiTheme="majorBidi" w:cstheme="majorBidi"/>
          <w:sz w:val="32"/>
          <w:szCs w:val="32"/>
        </w:rPr>
      </w:pPr>
    </w:p>
    <w:p w:rsidR="00881270" w:rsidRDefault="00881270">
      <w:pPr>
        <w:rPr>
          <w:rFonts w:asciiTheme="majorBidi" w:hAnsiTheme="majorBidi" w:cstheme="majorBidi"/>
          <w:sz w:val="32"/>
          <w:szCs w:val="32"/>
        </w:rPr>
      </w:pPr>
    </w:p>
    <w:p w:rsidR="006B54D8" w:rsidRPr="00102449" w:rsidRDefault="006B54D8">
      <w:pPr>
        <w:rPr>
          <w:rFonts w:asciiTheme="majorBidi" w:hAnsiTheme="majorBidi" w:cstheme="majorBidi"/>
          <w:sz w:val="32"/>
          <w:szCs w:val="32"/>
        </w:rPr>
      </w:pPr>
      <w:r w:rsidRPr="00102449">
        <w:rPr>
          <w:rFonts w:asciiTheme="majorBidi" w:hAnsiTheme="majorBidi" w:cstheme="majorBidi"/>
          <w:sz w:val="32"/>
          <w:szCs w:val="32"/>
        </w:rPr>
        <w:br w:type="page"/>
      </w:r>
    </w:p>
    <w:p w:rsidR="0044372A" w:rsidRPr="00102449" w:rsidRDefault="00C12DB2">
      <w:pPr>
        <w:rPr>
          <w:rFonts w:asciiTheme="majorBidi" w:hAnsiTheme="majorBidi" w:cstheme="majorBidi"/>
          <w:sz w:val="32"/>
          <w:szCs w:val="32"/>
        </w:rPr>
      </w:pPr>
      <w:r>
        <w:rPr>
          <w:rFonts w:asciiTheme="majorBidi" w:hAnsiTheme="majorBidi" w:cstheme="majorBidi"/>
          <w:noProof/>
          <w:sz w:val="32"/>
          <w:szCs w:val="32"/>
        </w:rPr>
        <w:lastRenderedPageBreak/>
        <w:drawing>
          <wp:anchor distT="0" distB="0" distL="114300" distR="114300" simplePos="0" relativeHeight="251684864" behindDoc="0" locked="0" layoutInCell="1" allowOverlap="1" wp14:anchorId="619DC037" wp14:editId="7BE3E681">
            <wp:simplePos x="0" y="0"/>
            <wp:positionH relativeFrom="column">
              <wp:posOffset>283210</wp:posOffset>
            </wp:positionH>
            <wp:positionV relativeFrom="paragraph">
              <wp:posOffset>11452</wp:posOffset>
            </wp:positionV>
            <wp:extent cx="4697449" cy="6702425"/>
            <wp:effectExtent l="0" t="0" r="825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21110-WA0042.jpg"/>
                    <pic:cNvPicPr/>
                  </pic:nvPicPr>
                  <pic:blipFill rotWithShape="1">
                    <a:blip r:embed="rId31">
                      <a:extLst>
                        <a:ext uri="{BEBA8EAE-BF5A-486C-A8C5-ECC9F3942E4B}">
                          <a14:imgProps xmlns:a14="http://schemas.microsoft.com/office/drawing/2010/main">
                            <a14:imgLayer r:embed="rId32">
                              <a14:imgEffect>
                                <a14:brightnessContrast bright="40000" contrast="40000"/>
                              </a14:imgEffect>
                            </a14:imgLayer>
                          </a14:imgProps>
                        </a:ext>
                        <a:ext uri="{28A0092B-C50C-407E-A947-70E740481C1C}">
                          <a14:useLocalDpi xmlns:a14="http://schemas.microsoft.com/office/drawing/2010/main" val="0"/>
                        </a:ext>
                      </a:extLst>
                    </a:blip>
                    <a:srcRect l="10561"/>
                    <a:stretch/>
                  </pic:blipFill>
                  <pic:spPr bwMode="auto">
                    <a:xfrm>
                      <a:off x="0" y="0"/>
                      <a:ext cx="4697449" cy="6702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C1697" w:rsidRDefault="00EF7D25">
      <w:pPr>
        <w:rPr>
          <w:rFonts w:asciiTheme="majorBidi" w:hAnsiTheme="majorBidi" w:cstheme="majorBidi"/>
          <w:noProof/>
          <w:sz w:val="32"/>
          <w:szCs w:val="32"/>
        </w:rPr>
      </w:pPr>
      <w:r>
        <w:rPr>
          <w:rFonts w:asciiTheme="majorBidi" w:hAnsiTheme="majorBidi" w:cstheme="majorBidi"/>
          <w:noProof/>
          <w:sz w:val="32"/>
          <w:szCs w:val="32"/>
        </w:rPr>
        <w:drawing>
          <wp:anchor distT="0" distB="0" distL="114300" distR="114300" simplePos="0" relativeHeight="251687936" behindDoc="1" locked="0" layoutInCell="1" allowOverlap="1" wp14:anchorId="710ECB9C" wp14:editId="5FA61D53">
            <wp:simplePos x="0" y="0"/>
            <wp:positionH relativeFrom="column">
              <wp:posOffset>-205105</wp:posOffset>
            </wp:positionH>
            <wp:positionV relativeFrom="paragraph">
              <wp:posOffset>-10032632</wp:posOffset>
            </wp:positionV>
            <wp:extent cx="5511800" cy="8625205"/>
            <wp:effectExtent l="0" t="0" r="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230111-WA0019.jpg"/>
                    <pic:cNvPicPr/>
                  </pic:nvPicPr>
                  <pic:blipFill rotWithShape="1">
                    <a:blip r:embed="rId33">
                      <a:extLst>
                        <a:ext uri="{28A0092B-C50C-407E-A947-70E740481C1C}">
                          <a14:useLocalDpi xmlns:a14="http://schemas.microsoft.com/office/drawing/2010/main" val="0"/>
                        </a:ext>
                      </a:extLst>
                    </a:blip>
                    <a:srcRect t="11793" b="17783"/>
                    <a:stretch/>
                  </pic:blipFill>
                  <pic:spPr bwMode="auto">
                    <a:xfrm>
                      <a:off x="0" y="0"/>
                      <a:ext cx="5511800" cy="8625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B54D8" w:rsidRPr="00102449" w:rsidRDefault="006B54D8">
      <w:pPr>
        <w:rPr>
          <w:rFonts w:asciiTheme="majorBidi" w:hAnsiTheme="majorBidi" w:cstheme="majorBidi"/>
          <w:sz w:val="32"/>
          <w:szCs w:val="32"/>
        </w:rPr>
      </w:pPr>
      <w:r w:rsidRPr="00102449">
        <w:rPr>
          <w:rFonts w:asciiTheme="majorBidi" w:hAnsiTheme="majorBidi" w:cstheme="majorBidi"/>
          <w:sz w:val="32"/>
          <w:szCs w:val="32"/>
        </w:rPr>
        <w:br w:type="page"/>
      </w:r>
    </w:p>
    <w:p w:rsidR="00AB3B7B" w:rsidRPr="00102449" w:rsidRDefault="008F5BBC" w:rsidP="008F5BBC">
      <w:pPr>
        <w:jc w:val="center"/>
        <w:rPr>
          <w:rFonts w:asciiTheme="majorBidi" w:hAnsiTheme="majorBidi" w:cstheme="majorBidi"/>
          <w:b/>
          <w:bCs/>
          <w:sz w:val="32"/>
          <w:szCs w:val="32"/>
        </w:rPr>
      </w:pPr>
      <w:r w:rsidRPr="00102449">
        <w:rPr>
          <w:rFonts w:asciiTheme="majorBidi" w:hAnsiTheme="majorBidi" w:cstheme="majorBidi"/>
          <w:b/>
          <w:bCs/>
          <w:sz w:val="32"/>
          <w:szCs w:val="32"/>
        </w:rPr>
        <w:lastRenderedPageBreak/>
        <w:t>DOKUMENTASI</w:t>
      </w:r>
    </w:p>
    <w:p w:rsidR="008F5BBC" w:rsidRPr="00102449" w:rsidRDefault="008F5BBC" w:rsidP="00AB3B7B">
      <w:pPr>
        <w:rPr>
          <w:rFonts w:asciiTheme="majorBidi" w:hAnsiTheme="majorBidi" w:cstheme="majorBidi"/>
          <w:sz w:val="32"/>
          <w:szCs w:val="32"/>
        </w:rPr>
      </w:pPr>
    </w:p>
    <w:p w:rsidR="00AB3B7B" w:rsidRPr="00102449" w:rsidRDefault="00EF7D25" w:rsidP="00AB3B7B">
      <w:pPr>
        <w:pStyle w:val="FootnoteText"/>
        <w:spacing w:line="480" w:lineRule="exact"/>
        <w:jc w:val="both"/>
        <w:rPr>
          <w:rFonts w:asciiTheme="majorBidi" w:hAnsiTheme="majorBidi" w:cstheme="majorBidi"/>
          <w:sz w:val="24"/>
          <w:szCs w:val="24"/>
        </w:rPr>
      </w:pPr>
      <w:r>
        <w:rPr>
          <w:rFonts w:asciiTheme="majorBidi" w:hAnsiTheme="majorBidi" w:cstheme="majorBidi"/>
          <w:noProof/>
        </w:rPr>
        <w:drawing>
          <wp:anchor distT="0" distB="0" distL="114300" distR="114300" simplePos="0" relativeHeight="251689984" behindDoc="1" locked="0" layoutInCell="1" allowOverlap="1" wp14:anchorId="02BFEA86" wp14:editId="1794C357">
            <wp:simplePos x="0" y="0"/>
            <wp:positionH relativeFrom="column">
              <wp:posOffset>147320</wp:posOffset>
            </wp:positionH>
            <wp:positionV relativeFrom="paragraph">
              <wp:posOffset>32619</wp:posOffset>
            </wp:positionV>
            <wp:extent cx="5252085" cy="3241675"/>
            <wp:effectExtent l="0" t="0" r="571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230111-WA002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52085" cy="3241675"/>
                    </a:xfrm>
                    <a:prstGeom prst="rect">
                      <a:avLst/>
                    </a:prstGeom>
                  </pic:spPr>
                </pic:pic>
              </a:graphicData>
            </a:graphic>
            <wp14:sizeRelH relativeFrom="page">
              <wp14:pctWidth>0</wp14:pctWidth>
            </wp14:sizeRelH>
            <wp14:sizeRelV relativeFrom="page">
              <wp14:pctHeight>0</wp14:pctHeight>
            </wp14:sizeRelV>
          </wp:anchor>
        </w:drawing>
      </w:r>
    </w:p>
    <w:p w:rsidR="00AB3B7B" w:rsidRPr="00102449" w:rsidRDefault="00AB3B7B" w:rsidP="00AB3B7B">
      <w:pPr>
        <w:rPr>
          <w:rFonts w:asciiTheme="majorBidi" w:hAnsiTheme="majorBidi" w:cstheme="majorBidi"/>
        </w:rPr>
      </w:pPr>
    </w:p>
    <w:p w:rsidR="00AB3B7B" w:rsidRPr="00102449" w:rsidRDefault="00AB3B7B" w:rsidP="00AB3B7B">
      <w:pPr>
        <w:rPr>
          <w:rFonts w:asciiTheme="majorBidi" w:hAnsiTheme="majorBidi" w:cstheme="majorBidi"/>
        </w:rPr>
      </w:pPr>
    </w:p>
    <w:p w:rsidR="00AB3B7B" w:rsidRPr="00102449" w:rsidRDefault="00AB3B7B" w:rsidP="00AB3B7B">
      <w:pPr>
        <w:rPr>
          <w:rFonts w:asciiTheme="majorBidi" w:hAnsiTheme="majorBidi" w:cstheme="majorBidi"/>
        </w:rPr>
      </w:pPr>
    </w:p>
    <w:p w:rsidR="00AB3B7B" w:rsidRPr="00102449" w:rsidRDefault="00AB3B7B" w:rsidP="00AB3B7B">
      <w:pPr>
        <w:rPr>
          <w:rFonts w:asciiTheme="majorBidi" w:hAnsiTheme="majorBidi" w:cstheme="majorBidi"/>
        </w:rPr>
      </w:pPr>
    </w:p>
    <w:p w:rsidR="00AB3B7B" w:rsidRPr="00102449" w:rsidRDefault="00AB3B7B" w:rsidP="00AB3B7B">
      <w:pPr>
        <w:rPr>
          <w:rFonts w:asciiTheme="majorBidi" w:hAnsiTheme="majorBidi" w:cstheme="majorBidi"/>
        </w:rPr>
      </w:pPr>
    </w:p>
    <w:p w:rsidR="00AB3B7B" w:rsidRPr="00102449" w:rsidRDefault="00AB3B7B" w:rsidP="00AB3B7B">
      <w:pPr>
        <w:rPr>
          <w:rFonts w:asciiTheme="majorBidi" w:hAnsiTheme="majorBidi" w:cstheme="majorBidi"/>
        </w:rPr>
      </w:pPr>
    </w:p>
    <w:p w:rsidR="00AB3B7B" w:rsidRPr="00102449" w:rsidRDefault="00AB3B7B" w:rsidP="00AB3B7B">
      <w:pPr>
        <w:rPr>
          <w:rFonts w:asciiTheme="majorBidi" w:hAnsiTheme="majorBidi" w:cstheme="majorBidi"/>
        </w:rPr>
      </w:pPr>
    </w:p>
    <w:p w:rsidR="00AB3B7B" w:rsidRPr="00102449" w:rsidRDefault="00AB3B7B" w:rsidP="00AB3B7B">
      <w:pPr>
        <w:rPr>
          <w:rFonts w:asciiTheme="majorBidi" w:hAnsiTheme="majorBidi" w:cstheme="majorBidi"/>
        </w:rPr>
      </w:pPr>
    </w:p>
    <w:p w:rsidR="00AB3B7B" w:rsidRPr="00102449" w:rsidRDefault="00AB3B7B" w:rsidP="00AB3B7B">
      <w:pPr>
        <w:rPr>
          <w:rFonts w:asciiTheme="majorBidi" w:hAnsiTheme="majorBidi" w:cstheme="majorBidi"/>
        </w:rPr>
      </w:pPr>
    </w:p>
    <w:p w:rsidR="00AB3B7B" w:rsidRPr="00102449" w:rsidRDefault="00EF7D25" w:rsidP="00EF7D25">
      <w:pPr>
        <w:tabs>
          <w:tab w:val="left" w:pos="6417"/>
        </w:tabs>
        <w:rPr>
          <w:rFonts w:asciiTheme="majorBidi" w:hAnsiTheme="majorBidi" w:cstheme="majorBidi"/>
        </w:rPr>
      </w:pPr>
      <w:r>
        <w:rPr>
          <w:rFonts w:asciiTheme="majorBidi" w:hAnsiTheme="majorBidi" w:cstheme="majorBidi"/>
        </w:rPr>
        <w:tab/>
      </w:r>
    </w:p>
    <w:p w:rsidR="00AB3B7B" w:rsidRPr="00102449" w:rsidRDefault="00AB3B7B" w:rsidP="00AB3B7B">
      <w:pPr>
        <w:rPr>
          <w:rFonts w:asciiTheme="majorBidi" w:hAnsiTheme="majorBidi" w:cstheme="majorBidi"/>
        </w:rPr>
      </w:pPr>
    </w:p>
    <w:p w:rsidR="00AB3B7B" w:rsidRPr="00102449" w:rsidRDefault="00AB3B7B" w:rsidP="00AB3B7B">
      <w:pPr>
        <w:rPr>
          <w:rFonts w:asciiTheme="majorBidi" w:hAnsiTheme="majorBidi" w:cstheme="majorBidi"/>
        </w:rPr>
      </w:pPr>
    </w:p>
    <w:p w:rsidR="00AB3B7B" w:rsidRPr="00102449" w:rsidRDefault="00AB3B7B" w:rsidP="00AB3B7B">
      <w:pPr>
        <w:rPr>
          <w:rFonts w:asciiTheme="majorBidi" w:hAnsiTheme="majorBidi" w:cstheme="majorBidi"/>
        </w:rPr>
      </w:pPr>
    </w:p>
    <w:p w:rsidR="00AB3B7B" w:rsidRPr="00102449" w:rsidRDefault="00AB3B7B" w:rsidP="00AB3B7B">
      <w:pPr>
        <w:rPr>
          <w:rFonts w:asciiTheme="majorBidi" w:hAnsiTheme="majorBidi" w:cstheme="majorBidi"/>
        </w:rPr>
      </w:pPr>
    </w:p>
    <w:p w:rsidR="00AB3B7B" w:rsidRPr="00102449" w:rsidRDefault="00AB3B7B" w:rsidP="00AB3B7B">
      <w:pPr>
        <w:rPr>
          <w:rFonts w:asciiTheme="majorBidi" w:hAnsiTheme="majorBidi" w:cstheme="majorBidi"/>
        </w:rPr>
      </w:pPr>
    </w:p>
    <w:p w:rsidR="00AB3B7B" w:rsidRPr="00102449" w:rsidRDefault="00AB3B7B" w:rsidP="00AB3B7B">
      <w:pPr>
        <w:rPr>
          <w:rFonts w:asciiTheme="majorBidi" w:hAnsiTheme="majorBidi" w:cstheme="majorBidi"/>
        </w:rPr>
      </w:pPr>
    </w:p>
    <w:p w:rsidR="00AB3B7B" w:rsidRPr="00102449" w:rsidRDefault="00AB3B7B" w:rsidP="00AB3B7B">
      <w:pPr>
        <w:jc w:val="center"/>
        <w:rPr>
          <w:rFonts w:asciiTheme="majorBidi" w:hAnsiTheme="majorBidi" w:cstheme="majorBidi"/>
        </w:rPr>
      </w:pPr>
    </w:p>
    <w:p w:rsidR="00AB3B7B" w:rsidRPr="00102449" w:rsidRDefault="00AB3B7B" w:rsidP="00AB3B7B">
      <w:pPr>
        <w:rPr>
          <w:rFonts w:asciiTheme="majorBidi" w:hAnsiTheme="majorBidi" w:cstheme="majorBidi"/>
        </w:rPr>
      </w:pPr>
    </w:p>
    <w:p w:rsidR="00AB3B7B" w:rsidRPr="00102449" w:rsidRDefault="00AB3B7B" w:rsidP="00AB3B7B">
      <w:pPr>
        <w:rPr>
          <w:rFonts w:asciiTheme="majorBidi" w:hAnsiTheme="majorBidi" w:cstheme="majorBidi"/>
        </w:rPr>
      </w:pPr>
    </w:p>
    <w:p w:rsidR="00AB3B7B" w:rsidRPr="00102449" w:rsidRDefault="00EF7D25" w:rsidP="00AB3B7B">
      <w:pPr>
        <w:rPr>
          <w:rFonts w:asciiTheme="majorBidi" w:hAnsiTheme="majorBidi" w:cstheme="majorBidi"/>
        </w:rPr>
      </w:pPr>
      <w:r>
        <w:rPr>
          <w:rFonts w:asciiTheme="majorBidi" w:hAnsiTheme="majorBidi" w:cstheme="majorBidi"/>
          <w:noProof/>
        </w:rPr>
        <w:drawing>
          <wp:anchor distT="0" distB="0" distL="114300" distR="114300" simplePos="0" relativeHeight="251688960" behindDoc="1" locked="0" layoutInCell="1" allowOverlap="1" wp14:anchorId="41169DF9" wp14:editId="1BB7413C">
            <wp:simplePos x="0" y="0"/>
            <wp:positionH relativeFrom="column">
              <wp:posOffset>147554</wp:posOffset>
            </wp:positionH>
            <wp:positionV relativeFrom="paragraph">
              <wp:posOffset>92175</wp:posOffset>
            </wp:positionV>
            <wp:extent cx="5252085" cy="3438525"/>
            <wp:effectExtent l="0" t="0" r="571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230111-WA0026.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52085" cy="3438525"/>
                    </a:xfrm>
                    <a:prstGeom prst="rect">
                      <a:avLst/>
                    </a:prstGeom>
                  </pic:spPr>
                </pic:pic>
              </a:graphicData>
            </a:graphic>
            <wp14:sizeRelH relativeFrom="page">
              <wp14:pctWidth>0</wp14:pctWidth>
            </wp14:sizeRelH>
            <wp14:sizeRelV relativeFrom="page">
              <wp14:pctHeight>0</wp14:pctHeight>
            </wp14:sizeRelV>
          </wp:anchor>
        </w:drawing>
      </w:r>
    </w:p>
    <w:p w:rsidR="00AB3B7B" w:rsidRPr="00102449" w:rsidRDefault="00AB3B7B" w:rsidP="00AB3B7B">
      <w:pPr>
        <w:rPr>
          <w:rFonts w:asciiTheme="majorBidi" w:hAnsiTheme="majorBidi" w:cstheme="majorBidi"/>
        </w:rPr>
      </w:pPr>
    </w:p>
    <w:p w:rsidR="00AB3B7B" w:rsidRPr="00102449" w:rsidRDefault="00AB3B7B" w:rsidP="00AB3B7B">
      <w:pPr>
        <w:rPr>
          <w:rFonts w:asciiTheme="majorBidi" w:hAnsiTheme="majorBidi" w:cstheme="majorBidi"/>
        </w:rPr>
      </w:pPr>
    </w:p>
    <w:p w:rsidR="004816FF" w:rsidRPr="00102449" w:rsidRDefault="004816FF" w:rsidP="00A85DAB">
      <w:pPr>
        <w:jc w:val="center"/>
        <w:rPr>
          <w:rFonts w:asciiTheme="majorBidi" w:hAnsiTheme="majorBidi" w:cstheme="majorBidi"/>
          <w:sz w:val="24"/>
          <w:szCs w:val="24"/>
        </w:rPr>
      </w:pPr>
    </w:p>
    <w:p w:rsidR="004816FF" w:rsidRPr="00102449" w:rsidRDefault="004816FF" w:rsidP="00A85DAB">
      <w:pPr>
        <w:jc w:val="center"/>
        <w:rPr>
          <w:rFonts w:asciiTheme="majorBidi" w:hAnsiTheme="majorBidi" w:cstheme="majorBidi"/>
          <w:sz w:val="24"/>
          <w:szCs w:val="24"/>
        </w:rPr>
      </w:pPr>
    </w:p>
    <w:p w:rsidR="004816FF" w:rsidRPr="00102449" w:rsidRDefault="004816FF" w:rsidP="00A85DAB">
      <w:pPr>
        <w:jc w:val="center"/>
        <w:rPr>
          <w:rFonts w:asciiTheme="majorBidi" w:hAnsiTheme="majorBidi" w:cstheme="majorBidi"/>
          <w:sz w:val="24"/>
          <w:szCs w:val="24"/>
        </w:rPr>
      </w:pPr>
    </w:p>
    <w:p w:rsidR="004816FF" w:rsidRPr="00102449" w:rsidRDefault="004816FF" w:rsidP="00A85DAB">
      <w:pPr>
        <w:jc w:val="center"/>
        <w:rPr>
          <w:rFonts w:asciiTheme="majorBidi" w:hAnsiTheme="majorBidi" w:cstheme="majorBidi"/>
          <w:sz w:val="24"/>
          <w:szCs w:val="24"/>
        </w:rPr>
      </w:pPr>
    </w:p>
    <w:p w:rsidR="004816FF" w:rsidRDefault="004816FF" w:rsidP="00A85DAB">
      <w:pPr>
        <w:jc w:val="center"/>
        <w:rPr>
          <w:rFonts w:asciiTheme="majorBidi" w:hAnsiTheme="majorBidi" w:cstheme="majorBidi"/>
          <w:sz w:val="24"/>
          <w:szCs w:val="24"/>
        </w:rPr>
      </w:pPr>
    </w:p>
    <w:p w:rsidR="000C1697" w:rsidRDefault="000C1697" w:rsidP="00A85DAB">
      <w:pPr>
        <w:jc w:val="center"/>
        <w:rPr>
          <w:rFonts w:asciiTheme="majorBidi" w:hAnsiTheme="majorBidi" w:cstheme="majorBidi"/>
          <w:sz w:val="24"/>
          <w:szCs w:val="24"/>
        </w:rPr>
      </w:pPr>
    </w:p>
    <w:p w:rsidR="000C1697" w:rsidRDefault="000C1697" w:rsidP="00A85DAB">
      <w:pPr>
        <w:jc w:val="center"/>
        <w:rPr>
          <w:rFonts w:asciiTheme="majorBidi" w:hAnsiTheme="majorBidi" w:cstheme="majorBidi"/>
          <w:sz w:val="24"/>
          <w:szCs w:val="24"/>
        </w:rPr>
      </w:pPr>
    </w:p>
    <w:p w:rsidR="000C1697" w:rsidRDefault="000C1697" w:rsidP="00A85DAB">
      <w:pPr>
        <w:jc w:val="center"/>
        <w:rPr>
          <w:rFonts w:asciiTheme="majorBidi" w:hAnsiTheme="majorBidi" w:cstheme="majorBidi"/>
          <w:sz w:val="24"/>
          <w:szCs w:val="24"/>
        </w:rPr>
      </w:pPr>
    </w:p>
    <w:p w:rsidR="000C1697" w:rsidRPr="00102449" w:rsidRDefault="000C1697" w:rsidP="00A85DAB">
      <w:pPr>
        <w:jc w:val="center"/>
        <w:rPr>
          <w:rFonts w:asciiTheme="majorBidi" w:hAnsiTheme="majorBidi" w:cstheme="majorBidi"/>
          <w:sz w:val="24"/>
          <w:szCs w:val="24"/>
        </w:rPr>
      </w:pPr>
    </w:p>
    <w:p w:rsidR="004816FF" w:rsidRPr="00102449" w:rsidRDefault="004816FF" w:rsidP="00A85DAB">
      <w:pPr>
        <w:jc w:val="center"/>
        <w:rPr>
          <w:rFonts w:asciiTheme="majorBidi" w:hAnsiTheme="majorBidi" w:cstheme="majorBidi"/>
          <w:sz w:val="24"/>
          <w:szCs w:val="24"/>
        </w:rPr>
      </w:pPr>
    </w:p>
    <w:p w:rsidR="004816FF" w:rsidRPr="00102449" w:rsidRDefault="004816FF" w:rsidP="00A85DAB">
      <w:pPr>
        <w:jc w:val="center"/>
        <w:rPr>
          <w:rFonts w:asciiTheme="majorBidi" w:hAnsiTheme="majorBidi" w:cstheme="majorBidi"/>
          <w:sz w:val="24"/>
          <w:szCs w:val="24"/>
        </w:rPr>
      </w:pPr>
    </w:p>
    <w:p w:rsidR="00A05AD8" w:rsidRPr="00102449" w:rsidRDefault="00A05AD8" w:rsidP="000C1697">
      <w:pPr>
        <w:jc w:val="center"/>
        <w:rPr>
          <w:rFonts w:asciiTheme="majorBidi" w:hAnsiTheme="majorBidi" w:cstheme="majorBidi"/>
          <w:sz w:val="24"/>
          <w:szCs w:val="24"/>
        </w:rPr>
      </w:pPr>
      <w:r w:rsidRPr="00102449">
        <w:rPr>
          <w:rFonts w:asciiTheme="majorBidi" w:hAnsiTheme="majorBidi" w:cstheme="majorBidi"/>
          <w:sz w:val="24"/>
          <w:szCs w:val="24"/>
        </w:rPr>
        <w:tab/>
      </w:r>
      <w:r w:rsidRPr="00102449">
        <w:rPr>
          <w:rFonts w:asciiTheme="majorBidi" w:hAnsiTheme="majorBidi" w:cstheme="majorBidi"/>
          <w:sz w:val="24"/>
          <w:szCs w:val="24"/>
        </w:rPr>
        <w:tab/>
      </w:r>
    </w:p>
    <w:tbl>
      <w:tblPr>
        <w:tblStyle w:val="TableGrid1"/>
        <w:tblpPr w:leftFromText="180" w:rightFromText="180" w:vertAnchor="text" w:horzAnchor="margin" w:tblpXSpec="center" w:tblpY="5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09"/>
        <w:gridCol w:w="6678"/>
      </w:tblGrid>
      <w:tr w:rsidR="00A05AD8" w:rsidRPr="00102449" w:rsidTr="00A05AD8">
        <w:trPr>
          <w:trHeight w:val="1780"/>
        </w:trPr>
        <w:tc>
          <w:tcPr>
            <w:tcW w:w="1809" w:type="dxa"/>
            <w:vMerge w:val="restart"/>
            <w:tcBorders>
              <w:top w:val="single" w:sz="24" w:space="0" w:color="auto"/>
              <w:left w:val="single" w:sz="24" w:space="0" w:color="auto"/>
              <w:bottom w:val="single" w:sz="24" w:space="0" w:color="auto"/>
              <w:right w:val="single" w:sz="24" w:space="0" w:color="auto"/>
            </w:tcBorders>
            <w:vAlign w:val="center"/>
          </w:tcPr>
          <w:p w:rsidR="00A05AD8" w:rsidRPr="00102449" w:rsidRDefault="00A05AD8" w:rsidP="00A05AD8">
            <w:pPr>
              <w:contextualSpacing/>
              <w:jc w:val="center"/>
              <w:rPr>
                <w:rFonts w:asciiTheme="majorBidi" w:hAnsiTheme="majorBidi" w:cstheme="majorBidi"/>
                <w:b/>
                <w:bCs/>
                <w:sz w:val="28"/>
                <w:szCs w:val="28"/>
              </w:rPr>
            </w:pPr>
            <w:r w:rsidRPr="00102449">
              <w:rPr>
                <w:rFonts w:asciiTheme="majorBidi" w:hAnsiTheme="majorBidi" w:cstheme="majorBidi"/>
                <w:noProof/>
              </w:rPr>
              <w:lastRenderedPageBreak/>
              <w:drawing>
                <wp:anchor distT="0" distB="0" distL="0" distR="0" simplePos="0" relativeHeight="251652096" behindDoc="1" locked="0" layoutInCell="1" allowOverlap="1" wp14:anchorId="604E643A" wp14:editId="3A67DF36">
                  <wp:simplePos x="0" y="0"/>
                  <wp:positionH relativeFrom="column">
                    <wp:posOffset>-32385</wp:posOffset>
                  </wp:positionH>
                  <wp:positionV relativeFrom="paragraph">
                    <wp:posOffset>57785</wp:posOffset>
                  </wp:positionV>
                  <wp:extent cx="1066800" cy="1276350"/>
                  <wp:effectExtent l="0" t="0" r="0" b="0"/>
                  <wp:wrapNone/>
                  <wp:docPr id="43" name="Picture 11" descr="Description: Description: D:\IAIN\KPM\IMG-20180717-WA0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1"/>
                          <pic:cNvPicPr/>
                        </pic:nvPicPr>
                        <pic:blipFill>
                          <a:blip r:embed="rId36" cstate="print"/>
                          <a:srcRect/>
                          <a:stretch/>
                        </pic:blipFill>
                        <pic:spPr>
                          <a:xfrm>
                            <a:off x="0" y="0"/>
                            <a:ext cx="1066800" cy="1276350"/>
                          </a:xfrm>
                          <a:prstGeom prst="rect">
                            <a:avLst/>
                          </a:prstGeom>
                        </pic:spPr>
                      </pic:pic>
                    </a:graphicData>
                  </a:graphic>
                </wp:anchor>
              </w:drawing>
            </w:r>
          </w:p>
          <w:p w:rsidR="00A05AD8" w:rsidRPr="00102449" w:rsidRDefault="00A05AD8" w:rsidP="00A05AD8">
            <w:pPr>
              <w:contextualSpacing/>
              <w:jc w:val="center"/>
              <w:rPr>
                <w:rFonts w:asciiTheme="majorBidi" w:hAnsiTheme="majorBidi" w:cstheme="majorBidi"/>
                <w:b/>
                <w:bCs/>
                <w:sz w:val="28"/>
                <w:szCs w:val="28"/>
              </w:rPr>
            </w:pPr>
          </w:p>
        </w:tc>
        <w:tc>
          <w:tcPr>
            <w:tcW w:w="6678" w:type="dxa"/>
            <w:tcBorders>
              <w:top w:val="single" w:sz="24" w:space="0" w:color="auto"/>
              <w:left w:val="single" w:sz="24" w:space="0" w:color="auto"/>
              <w:bottom w:val="single" w:sz="24" w:space="0" w:color="auto"/>
              <w:right w:val="single" w:sz="24" w:space="0" w:color="auto"/>
            </w:tcBorders>
            <w:hideMark/>
          </w:tcPr>
          <w:p w:rsidR="00A05AD8" w:rsidRPr="00102449" w:rsidRDefault="00A05AD8" w:rsidP="00A05AD8">
            <w:pPr>
              <w:contextualSpacing/>
              <w:jc w:val="center"/>
              <w:rPr>
                <w:rFonts w:asciiTheme="majorBidi" w:hAnsiTheme="majorBidi" w:cstheme="majorBidi"/>
                <w:b/>
                <w:bCs/>
                <w:szCs w:val="24"/>
              </w:rPr>
            </w:pPr>
            <w:r w:rsidRPr="00102449">
              <w:rPr>
                <w:rFonts w:asciiTheme="majorBidi" w:hAnsiTheme="majorBidi" w:cstheme="majorBidi"/>
                <w:b/>
                <w:bCs/>
                <w:szCs w:val="24"/>
              </w:rPr>
              <w:t>KEMENTRIAN AGAMA</w:t>
            </w:r>
          </w:p>
          <w:p w:rsidR="00A05AD8" w:rsidRPr="00102449" w:rsidRDefault="00A05AD8" w:rsidP="00A05AD8">
            <w:pPr>
              <w:contextualSpacing/>
              <w:jc w:val="center"/>
              <w:rPr>
                <w:rFonts w:asciiTheme="majorBidi" w:hAnsiTheme="majorBidi" w:cstheme="majorBidi"/>
                <w:b/>
                <w:bCs/>
                <w:szCs w:val="24"/>
              </w:rPr>
            </w:pPr>
            <w:r w:rsidRPr="00102449">
              <w:rPr>
                <w:rFonts w:asciiTheme="majorBidi" w:hAnsiTheme="majorBidi" w:cstheme="majorBidi"/>
                <w:b/>
                <w:bCs/>
                <w:szCs w:val="24"/>
              </w:rPr>
              <w:t>INSTITUT AGAMA ISLAM NEGERI (IAIN) PAREPARE</w:t>
            </w:r>
          </w:p>
          <w:p w:rsidR="00A05AD8" w:rsidRPr="00102449" w:rsidRDefault="00FB5408" w:rsidP="00A05AD8">
            <w:pPr>
              <w:contextualSpacing/>
              <w:jc w:val="center"/>
              <w:rPr>
                <w:rFonts w:asciiTheme="majorBidi" w:hAnsiTheme="majorBidi" w:cstheme="majorBidi"/>
                <w:b/>
                <w:bCs/>
                <w:szCs w:val="24"/>
              </w:rPr>
            </w:pPr>
            <w:r>
              <w:rPr>
                <w:rFonts w:asciiTheme="majorBidi" w:hAnsiTheme="majorBidi" w:cstheme="majorBidi"/>
                <w:b/>
                <w:bCs/>
                <w:szCs w:val="24"/>
              </w:rPr>
              <w:t>FAKULTAS FEBI</w:t>
            </w:r>
          </w:p>
          <w:p w:rsidR="00A05AD8" w:rsidRPr="00102449" w:rsidRDefault="00A05AD8" w:rsidP="00A05AD8">
            <w:pPr>
              <w:contextualSpacing/>
              <w:jc w:val="center"/>
              <w:rPr>
                <w:rFonts w:asciiTheme="majorBidi" w:hAnsiTheme="majorBidi" w:cstheme="majorBidi"/>
                <w:b/>
                <w:bCs/>
                <w:szCs w:val="24"/>
              </w:rPr>
            </w:pPr>
            <w:r w:rsidRPr="00102449">
              <w:rPr>
                <w:rFonts w:asciiTheme="majorBidi" w:hAnsiTheme="majorBidi" w:cstheme="majorBidi"/>
                <w:b/>
                <w:bCs/>
                <w:szCs w:val="24"/>
              </w:rPr>
              <w:t>Jl.Amal Bakti No.8 Soreang 911331</w:t>
            </w:r>
          </w:p>
          <w:p w:rsidR="00A05AD8" w:rsidRPr="00102449" w:rsidRDefault="00A05AD8" w:rsidP="00A05AD8">
            <w:pPr>
              <w:contextualSpacing/>
              <w:jc w:val="center"/>
              <w:rPr>
                <w:rFonts w:asciiTheme="majorBidi" w:hAnsiTheme="majorBidi" w:cstheme="majorBidi"/>
                <w:b/>
                <w:bCs/>
                <w:sz w:val="28"/>
                <w:szCs w:val="28"/>
              </w:rPr>
            </w:pPr>
            <w:r w:rsidRPr="00102449">
              <w:rPr>
                <w:rFonts w:asciiTheme="majorBidi" w:hAnsiTheme="majorBidi" w:cstheme="majorBidi"/>
                <w:b/>
                <w:bCs/>
                <w:szCs w:val="24"/>
              </w:rPr>
              <w:t>Telepon (0421)21307, Faksimile (0421)2404</w:t>
            </w:r>
          </w:p>
        </w:tc>
      </w:tr>
      <w:tr w:rsidR="00A05AD8" w:rsidRPr="00102449" w:rsidTr="00A05AD8">
        <w:trPr>
          <w:trHeight w:val="271"/>
        </w:trPr>
        <w:tc>
          <w:tcPr>
            <w:tcW w:w="0" w:type="auto"/>
            <w:vMerge/>
            <w:tcBorders>
              <w:top w:val="single" w:sz="24" w:space="0" w:color="auto"/>
              <w:left w:val="single" w:sz="24" w:space="0" w:color="auto"/>
              <w:bottom w:val="single" w:sz="24" w:space="0" w:color="auto"/>
              <w:right w:val="single" w:sz="24" w:space="0" w:color="auto"/>
            </w:tcBorders>
            <w:vAlign w:val="center"/>
            <w:hideMark/>
          </w:tcPr>
          <w:p w:rsidR="00A05AD8" w:rsidRPr="00102449" w:rsidRDefault="00A05AD8" w:rsidP="00A05AD8">
            <w:pPr>
              <w:rPr>
                <w:rFonts w:asciiTheme="majorBidi" w:hAnsiTheme="majorBidi" w:cstheme="majorBidi"/>
                <w:b/>
                <w:bCs/>
                <w:sz w:val="28"/>
                <w:szCs w:val="28"/>
              </w:rPr>
            </w:pPr>
          </w:p>
        </w:tc>
        <w:tc>
          <w:tcPr>
            <w:tcW w:w="6678" w:type="dxa"/>
            <w:tcBorders>
              <w:top w:val="single" w:sz="24" w:space="0" w:color="auto"/>
              <w:left w:val="single" w:sz="24" w:space="0" w:color="auto"/>
              <w:bottom w:val="single" w:sz="24" w:space="0" w:color="auto"/>
              <w:right w:val="single" w:sz="24" w:space="0" w:color="auto"/>
            </w:tcBorders>
            <w:hideMark/>
          </w:tcPr>
          <w:p w:rsidR="00A05AD8" w:rsidRPr="00102449" w:rsidRDefault="00A05AD8" w:rsidP="00A05AD8">
            <w:pPr>
              <w:contextualSpacing/>
              <w:jc w:val="center"/>
              <w:rPr>
                <w:rFonts w:asciiTheme="majorBidi" w:hAnsiTheme="majorBidi" w:cstheme="majorBidi"/>
                <w:b/>
                <w:bCs/>
                <w:sz w:val="28"/>
                <w:szCs w:val="28"/>
              </w:rPr>
            </w:pPr>
            <w:r w:rsidRPr="00102449">
              <w:rPr>
                <w:rFonts w:asciiTheme="majorBidi" w:hAnsiTheme="majorBidi" w:cstheme="majorBidi"/>
                <w:b/>
                <w:bCs/>
              </w:rPr>
              <w:t xml:space="preserve"> INSTRUMEN PENELITIAN PENULISAN SKRIPSI</w:t>
            </w:r>
          </w:p>
        </w:tc>
      </w:tr>
    </w:tbl>
    <w:p w:rsidR="00A05AD8" w:rsidRPr="00102449" w:rsidRDefault="00A05AD8" w:rsidP="00A05AD8">
      <w:pPr>
        <w:rPr>
          <w:rFonts w:asciiTheme="majorBidi" w:hAnsiTheme="majorBidi" w:cstheme="majorBidi"/>
        </w:rPr>
      </w:pPr>
    </w:p>
    <w:p w:rsidR="00A05AD8" w:rsidRPr="00102449" w:rsidRDefault="00FB5408" w:rsidP="00A05AD8">
      <w:pPr>
        <w:contextualSpacing/>
        <w:rPr>
          <w:rFonts w:asciiTheme="majorBidi" w:hAnsiTheme="majorBidi" w:cstheme="majorBidi"/>
          <w:b/>
          <w:bCs/>
          <w:szCs w:val="24"/>
        </w:rPr>
      </w:pPr>
      <w:r>
        <w:rPr>
          <w:rFonts w:asciiTheme="majorBidi" w:hAnsiTheme="majorBidi" w:cstheme="majorBidi"/>
          <w:b/>
          <w:bCs/>
          <w:szCs w:val="24"/>
        </w:rPr>
        <w:t>Nama</w:t>
      </w:r>
      <w:r>
        <w:rPr>
          <w:rFonts w:asciiTheme="majorBidi" w:hAnsiTheme="majorBidi" w:cstheme="majorBidi"/>
          <w:b/>
          <w:bCs/>
          <w:szCs w:val="24"/>
        </w:rPr>
        <w:tab/>
      </w:r>
      <w:r>
        <w:rPr>
          <w:rFonts w:asciiTheme="majorBidi" w:hAnsiTheme="majorBidi" w:cstheme="majorBidi"/>
          <w:b/>
          <w:bCs/>
          <w:szCs w:val="24"/>
        </w:rPr>
        <w:tab/>
      </w:r>
      <w:r>
        <w:rPr>
          <w:rFonts w:asciiTheme="majorBidi" w:hAnsiTheme="majorBidi" w:cstheme="majorBidi"/>
          <w:b/>
          <w:bCs/>
          <w:szCs w:val="24"/>
        </w:rPr>
        <w:tab/>
        <w:t>: Mutmainnah</w:t>
      </w:r>
    </w:p>
    <w:p w:rsidR="00A05AD8" w:rsidRPr="00102449" w:rsidRDefault="00A05AD8" w:rsidP="00A05AD8">
      <w:pPr>
        <w:contextualSpacing/>
        <w:rPr>
          <w:rFonts w:asciiTheme="majorBidi" w:hAnsiTheme="majorBidi" w:cstheme="majorBidi"/>
          <w:b/>
          <w:bCs/>
          <w:szCs w:val="24"/>
        </w:rPr>
      </w:pPr>
      <w:r w:rsidRPr="00102449">
        <w:rPr>
          <w:rFonts w:asciiTheme="majorBidi" w:hAnsiTheme="majorBidi" w:cstheme="majorBidi"/>
          <w:b/>
          <w:bCs/>
          <w:szCs w:val="24"/>
        </w:rPr>
        <w:t>Nim / Prodi</w:t>
      </w:r>
      <w:r w:rsidRPr="00102449">
        <w:rPr>
          <w:rFonts w:asciiTheme="majorBidi" w:hAnsiTheme="majorBidi" w:cstheme="majorBidi"/>
          <w:b/>
          <w:bCs/>
          <w:szCs w:val="24"/>
        </w:rPr>
        <w:tab/>
      </w:r>
      <w:r w:rsidRPr="00102449">
        <w:rPr>
          <w:rFonts w:asciiTheme="majorBidi" w:hAnsiTheme="majorBidi" w:cstheme="majorBidi"/>
          <w:b/>
          <w:bCs/>
          <w:szCs w:val="24"/>
        </w:rPr>
        <w:tab/>
        <w:t xml:space="preserve">: </w:t>
      </w:r>
      <w:r w:rsidR="00FB5408">
        <w:rPr>
          <w:rFonts w:asciiTheme="majorBidi" w:hAnsiTheme="majorBidi" w:cstheme="majorBidi"/>
          <w:b/>
          <w:bCs/>
          <w:szCs w:val="24"/>
        </w:rPr>
        <w:t>15.2300.116</w:t>
      </w:r>
      <w:r w:rsidRPr="00102449">
        <w:rPr>
          <w:rFonts w:asciiTheme="majorBidi" w:hAnsiTheme="majorBidi" w:cstheme="majorBidi"/>
          <w:b/>
          <w:bCs/>
          <w:szCs w:val="24"/>
        </w:rPr>
        <w:t>/Perbankan Syariah</w:t>
      </w:r>
    </w:p>
    <w:p w:rsidR="00A05AD8" w:rsidRPr="00102449" w:rsidRDefault="00A05AD8" w:rsidP="00A05AD8">
      <w:pPr>
        <w:contextualSpacing/>
        <w:rPr>
          <w:rFonts w:asciiTheme="majorBidi" w:hAnsiTheme="majorBidi" w:cstheme="majorBidi"/>
          <w:b/>
          <w:bCs/>
          <w:szCs w:val="24"/>
        </w:rPr>
      </w:pPr>
      <w:r w:rsidRPr="00102449">
        <w:rPr>
          <w:rFonts w:asciiTheme="majorBidi" w:hAnsiTheme="majorBidi" w:cstheme="majorBidi"/>
          <w:b/>
          <w:bCs/>
          <w:szCs w:val="24"/>
        </w:rPr>
        <w:t>Fakultas</w:t>
      </w:r>
      <w:r w:rsidRPr="00102449">
        <w:rPr>
          <w:rFonts w:asciiTheme="majorBidi" w:hAnsiTheme="majorBidi" w:cstheme="majorBidi"/>
          <w:b/>
          <w:bCs/>
          <w:szCs w:val="24"/>
        </w:rPr>
        <w:tab/>
      </w:r>
      <w:r w:rsidRPr="00102449">
        <w:rPr>
          <w:rFonts w:asciiTheme="majorBidi" w:hAnsiTheme="majorBidi" w:cstheme="majorBidi"/>
          <w:b/>
          <w:bCs/>
          <w:szCs w:val="24"/>
        </w:rPr>
        <w:tab/>
        <w:t>: Ekonomi dan Bisnis Islam Islam</w:t>
      </w:r>
    </w:p>
    <w:p w:rsidR="00A05AD8" w:rsidRPr="00102449" w:rsidRDefault="00A05AD8" w:rsidP="00A05AD8">
      <w:pPr>
        <w:ind w:left="2160" w:hanging="2160"/>
        <w:contextualSpacing/>
        <w:rPr>
          <w:rFonts w:asciiTheme="majorBidi" w:hAnsiTheme="majorBidi" w:cstheme="majorBidi"/>
          <w:b/>
          <w:bCs/>
          <w:szCs w:val="24"/>
        </w:rPr>
      </w:pPr>
      <w:r w:rsidRPr="00102449">
        <w:rPr>
          <w:rFonts w:asciiTheme="majorBidi" w:hAnsiTheme="majorBidi" w:cstheme="majorBidi"/>
          <w:b/>
          <w:bCs/>
          <w:szCs w:val="24"/>
        </w:rPr>
        <w:t>Judul penelitian</w:t>
      </w:r>
      <w:r w:rsidRPr="00102449">
        <w:rPr>
          <w:rFonts w:asciiTheme="majorBidi" w:hAnsiTheme="majorBidi" w:cstheme="majorBidi"/>
          <w:b/>
          <w:bCs/>
          <w:szCs w:val="24"/>
        </w:rPr>
        <w:tab/>
      </w:r>
      <w:r w:rsidRPr="00102449">
        <w:rPr>
          <w:rFonts w:asciiTheme="majorBidi" w:hAnsiTheme="majorBidi" w:cstheme="majorBidi"/>
          <w:b/>
          <w:szCs w:val="24"/>
        </w:rPr>
        <w:t xml:space="preserve">: </w:t>
      </w:r>
      <w:r w:rsidR="00FB5408">
        <w:rPr>
          <w:rFonts w:asciiTheme="majorBidi" w:hAnsiTheme="majorBidi" w:cstheme="majorBidi"/>
          <w:b/>
          <w:szCs w:val="24"/>
        </w:rPr>
        <w:t xml:space="preserve">TINGKAT KEPERCAYAAN NASABAH BMI CABANG PAEPARE DALAM MENGGUNAKAN </w:t>
      </w:r>
      <w:r w:rsidR="000C1697">
        <w:rPr>
          <w:rFonts w:asciiTheme="majorBidi" w:hAnsiTheme="majorBidi" w:cstheme="majorBidi"/>
          <w:b/>
          <w:szCs w:val="24"/>
        </w:rPr>
        <w:t>INTERNET BANGKING DAN TRANSAKSI LANGSUNG</w:t>
      </w:r>
    </w:p>
    <w:p w:rsidR="00A05AD8" w:rsidRPr="00102449" w:rsidRDefault="00A05AD8" w:rsidP="00A05AD8">
      <w:pPr>
        <w:ind w:left="2160"/>
        <w:contextualSpacing/>
        <w:rPr>
          <w:rFonts w:asciiTheme="majorBidi" w:hAnsiTheme="majorBidi" w:cstheme="majorBidi"/>
          <w:b/>
          <w:szCs w:val="24"/>
        </w:rPr>
      </w:pPr>
    </w:p>
    <w:p w:rsidR="00A05AD8" w:rsidRPr="00102449" w:rsidRDefault="00A05AD8" w:rsidP="00A05AD8">
      <w:pPr>
        <w:contextualSpacing/>
        <w:rPr>
          <w:rFonts w:asciiTheme="majorBidi" w:hAnsiTheme="majorBidi" w:cstheme="majorBidi"/>
          <w:b/>
          <w:bCs/>
          <w:szCs w:val="24"/>
        </w:rPr>
      </w:pPr>
    </w:p>
    <w:p w:rsidR="00A05AD8" w:rsidRPr="00102449" w:rsidRDefault="00A05AD8" w:rsidP="00A05AD8">
      <w:pPr>
        <w:spacing w:after="240"/>
        <w:contextualSpacing/>
        <w:jc w:val="center"/>
        <w:outlineLvl w:val="0"/>
        <w:rPr>
          <w:rFonts w:asciiTheme="majorBidi" w:hAnsiTheme="majorBidi" w:cstheme="majorBidi"/>
          <w:b/>
          <w:bCs/>
          <w:sz w:val="24"/>
          <w:szCs w:val="24"/>
          <w:u w:val="single"/>
        </w:rPr>
      </w:pPr>
      <w:bookmarkStart w:id="46" w:name="_Toc67254686"/>
      <w:bookmarkStart w:id="47" w:name="_Toc124500195"/>
      <w:r w:rsidRPr="00102449">
        <w:rPr>
          <w:rFonts w:asciiTheme="majorBidi" w:hAnsiTheme="majorBidi" w:cstheme="majorBidi"/>
          <w:b/>
          <w:bCs/>
          <w:sz w:val="24"/>
          <w:szCs w:val="24"/>
          <w:u w:val="single"/>
        </w:rPr>
        <w:t>PEDOMAN WAWANCARA</w:t>
      </w:r>
      <w:bookmarkEnd w:id="46"/>
      <w:bookmarkEnd w:id="47"/>
    </w:p>
    <w:p w:rsidR="00A05AD8" w:rsidRPr="00102449" w:rsidRDefault="00A05AD8" w:rsidP="00A05AD8">
      <w:pPr>
        <w:spacing w:after="240"/>
        <w:contextualSpacing/>
        <w:jc w:val="center"/>
        <w:outlineLvl w:val="0"/>
        <w:rPr>
          <w:rFonts w:asciiTheme="majorBidi" w:hAnsiTheme="majorBidi" w:cstheme="majorBidi"/>
          <w:b/>
          <w:bCs/>
          <w:sz w:val="24"/>
          <w:szCs w:val="24"/>
          <w:u w:val="single"/>
        </w:rPr>
      </w:pPr>
    </w:p>
    <w:p w:rsidR="00FB5408" w:rsidRPr="00DB48FC" w:rsidRDefault="00FB5408" w:rsidP="00FB5408">
      <w:pPr>
        <w:spacing w:line="360" w:lineRule="auto"/>
        <w:ind w:firstLine="720"/>
        <w:jc w:val="both"/>
        <w:rPr>
          <w:rFonts w:ascii="Times New Roman" w:hAnsi="Times New Roman" w:cs="Times New Roman"/>
          <w:sz w:val="24"/>
          <w:szCs w:val="24"/>
        </w:rPr>
      </w:pPr>
      <w:proofErr w:type="gramStart"/>
      <w:r w:rsidRPr="00DB48FC">
        <w:rPr>
          <w:rFonts w:ascii="Times New Roman" w:hAnsi="Times New Roman" w:cs="Times New Roman"/>
          <w:sz w:val="24"/>
          <w:szCs w:val="24"/>
        </w:rPr>
        <w:t xml:space="preserve">Daftar pertanyaan wawancara ini berfungsi untuk menjawab rumusan masalah pada penelitian yang berjudul </w:t>
      </w:r>
      <w:r w:rsidRPr="00DB48FC">
        <w:rPr>
          <w:rFonts w:ascii="Times New Roman" w:hAnsi="Times New Roman" w:cs="Times New Roman"/>
          <w:b/>
          <w:sz w:val="24"/>
          <w:szCs w:val="24"/>
        </w:rPr>
        <w:t>Tingkat Kepercayaan Nasabah BMI Cabang Parepare Dalam Menggunakan Internet Banking Dan Transaksi Langsung.</w:t>
      </w:r>
      <w:proofErr w:type="gramEnd"/>
      <w:r w:rsidRPr="00DB48FC">
        <w:rPr>
          <w:rFonts w:ascii="Times New Roman" w:hAnsi="Times New Roman" w:cs="Times New Roman"/>
          <w:b/>
          <w:sz w:val="24"/>
          <w:szCs w:val="24"/>
        </w:rPr>
        <w:t xml:space="preserve"> </w:t>
      </w:r>
    </w:p>
    <w:p w:rsidR="00FB5408" w:rsidRPr="00DB48FC" w:rsidRDefault="00FB5408" w:rsidP="00FB5408">
      <w:pPr>
        <w:jc w:val="both"/>
        <w:rPr>
          <w:rFonts w:ascii="Times New Roman" w:hAnsi="Times New Roman" w:cs="Times New Roman"/>
          <w:sz w:val="24"/>
          <w:szCs w:val="24"/>
        </w:rPr>
      </w:pPr>
      <w:r w:rsidRPr="00DB48FC">
        <w:rPr>
          <w:rFonts w:ascii="Times New Roman" w:hAnsi="Times New Roman" w:cs="Times New Roman"/>
          <w:sz w:val="24"/>
          <w:szCs w:val="24"/>
        </w:rPr>
        <w:t xml:space="preserve">Berikut daftar pertanyaan wawancara sesuai dengan rumusan </w:t>
      </w:r>
      <w:proofErr w:type="gramStart"/>
      <w:r w:rsidRPr="00DB48FC">
        <w:rPr>
          <w:rFonts w:ascii="Times New Roman" w:hAnsi="Times New Roman" w:cs="Times New Roman"/>
          <w:sz w:val="24"/>
          <w:szCs w:val="24"/>
        </w:rPr>
        <w:t>masalah :</w:t>
      </w:r>
      <w:proofErr w:type="gramEnd"/>
      <w:r w:rsidRPr="00DB48FC">
        <w:rPr>
          <w:rFonts w:ascii="Times New Roman" w:hAnsi="Times New Roman" w:cs="Times New Roman"/>
          <w:sz w:val="24"/>
          <w:szCs w:val="24"/>
        </w:rPr>
        <w:t xml:space="preserve"> </w:t>
      </w:r>
    </w:p>
    <w:p w:rsidR="00FB5408" w:rsidRPr="00DB48FC" w:rsidRDefault="00FB5408" w:rsidP="00FB5408">
      <w:pPr>
        <w:pStyle w:val="ListParagraph"/>
        <w:numPr>
          <w:ilvl w:val="0"/>
          <w:numId w:val="36"/>
        </w:numPr>
        <w:spacing w:after="200" w:line="360" w:lineRule="auto"/>
        <w:jc w:val="both"/>
        <w:rPr>
          <w:sz w:val="24"/>
          <w:szCs w:val="24"/>
        </w:rPr>
      </w:pPr>
      <w:r w:rsidRPr="00DB48FC">
        <w:rPr>
          <w:rFonts w:ascii="Times New Roman" w:hAnsi="Times New Roman" w:cs="Times New Roman"/>
          <w:sz w:val="24"/>
          <w:szCs w:val="24"/>
        </w:rPr>
        <w:t>Bagaimanakah pendapat anda tentang transaksi menggunakan internet banking?</w:t>
      </w:r>
    </w:p>
    <w:p w:rsidR="00FB5408" w:rsidRPr="00DB48FC" w:rsidRDefault="00FB5408" w:rsidP="00FB5408">
      <w:pPr>
        <w:pStyle w:val="ListParagraph"/>
        <w:numPr>
          <w:ilvl w:val="0"/>
          <w:numId w:val="36"/>
        </w:numPr>
        <w:spacing w:after="200" w:line="360" w:lineRule="auto"/>
        <w:jc w:val="both"/>
        <w:rPr>
          <w:sz w:val="24"/>
          <w:szCs w:val="24"/>
        </w:rPr>
      </w:pPr>
      <w:r w:rsidRPr="00DB48FC">
        <w:rPr>
          <w:rFonts w:ascii="Times New Roman" w:hAnsi="Times New Roman" w:cs="Times New Roman"/>
          <w:sz w:val="24"/>
          <w:szCs w:val="24"/>
        </w:rPr>
        <w:t>Apakah anda percaya dengan menggunakan transaksi online bisa aman?</w:t>
      </w:r>
    </w:p>
    <w:p w:rsidR="00FB5408" w:rsidRPr="00DB48FC" w:rsidRDefault="00FB5408" w:rsidP="00FB5408">
      <w:pPr>
        <w:pStyle w:val="ListParagraph"/>
        <w:numPr>
          <w:ilvl w:val="0"/>
          <w:numId w:val="36"/>
        </w:numPr>
        <w:spacing w:after="200" w:line="360" w:lineRule="auto"/>
        <w:jc w:val="both"/>
        <w:rPr>
          <w:sz w:val="24"/>
          <w:szCs w:val="24"/>
        </w:rPr>
      </w:pPr>
      <w:r w:rsidRPr="00DB48FC">
        <w:rPr>
          <w:rFonts w:ascii="Times New Roman" w:hAnsi="Times New Roman" w:cs="Times New Roman"/>
          <w:sz w:val="24"/>
          <w:szCs w:val="24"/>
        </w:rPr>
        <w:t xml:space="preserve">Bagaimanakah </w:t>
      </w:r>
      <w:r>
        <w:rPr>
          <w:rFonts w:ascii="Times New Roman" w:hAnsi="Times New Roman" w:cs="Times New Roman"/>
          <w:sz w:val="24"/>
          <w:szCs w:val="24"/>
        </w:rPr>
        <w:t>menurut anda tentang proses transaksi langsung?</w:t>
      </w:r>
    </w:p>
    <w:p w:rsidR="00FB5408" w:rsidRPr="00DB48FC" w:rsidRDefault="00FB5408" w:rsidP="00FB5408">
      <w:pPr>
        <w:pStyle w:val="ListParagraph"/>
        <w:numPr>
          <w:ilvl w:val="0"/>
          <w:numId w:val="36"/>
        </w:numPr>
        <w:spacing w:after="200" w:line="360" w:lineRule="auto"/>
        <w:jc w:val="both"/>
        <w:rPr>
          <w:sz w:val="24"/>
          <w:szCs w:val="24"/>
        </w:rPr>
      </w:pPr>
      <w:r>
        <w:rPr>
          <w:rFonts w:ascii="Times New Roman" w:hAnsi="Times New Roman" w:cs="Times New Roman"/>
          <w:sz w:val="24"/>
          <w:szCs w:val="24"/>
        </w:rPr>
        <w:t xml:space="preserve">Apakah anda percaya bahwa transaksi secara langsung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aman?</w:t>
      </w:r>
    </w:p>
    <w:p w:rsidR="00FB5408" w:rsidRPr="00DB48FC" w:rsidRDefault="00FB5408" w:rsidP="00FB5408">
      <w:pPr>
        <w:pStyle w:val="ListParagraph"/>
        <w:numPr>
          <w:ilvl w:val="0"/>
          <w:numId w:val="36"/>
        </w:numPr>
        <w:spacing w:after="200" w:line="360" w:lineRule="auto"/>
        <w:jc w:val="both"/>
        <w:rPr>
          <w:sz w:val="24"/>
          <w:szCs w:val="24"/>
        </w:rPr>
      </w:pPr>
      <w:r>
        <w:rPr>
          <w:rFonts w:ascii="Times New Roman" w:hAnsi="Times New Roman" w:cs="Times New Roman"/>
          <w:sz w:val="24"/>
          <w:szCs w:val="24"/>
        </w:rPr>
        <w:t>Dalam proses transaksi melalui internet dan transaksi langsung manakah yang anda lebih pilih?</w:t>
      </w:r>
    </w:p>
    <w:p w:rsidR="00FB5408" w:rsidRDefault="00FB5408" w:rsidP="00FB5408">
      <w:pPr>
        <w:pStyle w:val="ListParagraph"/>
        <w:numPr>
          <w:ilvl w:val="0"/>
          <w:numId w:val="36"/>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Jelaskan alasan anda mengapa lebih memilih transaksi ini?</w:t>
      </w:r>
    </w:p>
    <w:p w:rsidR="00DA0B42" w:rsidRDefault="00DA0B42" w:rsidP="00DA0B42">
      <w:pPr>
        <w:spacing w:after="200" w:line="360" w:lineRule="auto"/>
        <w:jc w:val="both"/>
        <w:rPr>
          <w:rFonts w:ascii="Times New Roman" w:hAnsi="Times New Roman" w:cs="Times New Roman"/>
          <w:sz w:val="24"/>
          <w:szCs w:val="24"/>
        </w:rPr>
      </w:pPr>
    </w:p>
    <w:p w:rsidR="00DA0B42" w:rsidRDefault="00DA0B42" w:rsidP="00DA0B42">
      <w:pPr>
        <w:spacing w:after="200" w:line="360" w:lineRule="auto"/>
        <w:jc w:val="both"/>
        <w:rPr>
          <w:rFonts w:ascii="Times New Roman" w:hAnsi="Times New Roman" w:cs="Times New Roman"/>
          <w:sz w:val="24"/>
          <w:szCs w:val="24"/>
        </w:rPr>
      </w:pPr>
    </w:p>
    <w:p w:rsidR="00DA0B42" w:rsidRPr="00DA0B42" w:rsidRDefault="00DA0B42" w:rsidP="00DA0B42">
      <w:pPr>
        <w:spacing w:after="200" w:line="360" w:lineRule="auto"/>
        <w:jc w:val="both"/>
        <w:rPr>
          <w:rFonts w:ascii="Times New Roman" w:hAnsi="Times New Roman" w:cs="Times New Roman"/>
          <w:sz w:val="24"/>
          <w:szCs w:val="24"/>
        </w:rPr>
      </w:pPr>
    </w:p>
    <w:p w:rsidR="00A16F0C" w:rsidRPr="00102449" w:rsidRDefault="000C1697">
      <w:pPr>
        <w:rPr>
          <w:rFonts w:asciiTheme="majorBidi" w:hAnsiTheme="majorBidi" w:cstheme="majorBidi"/>
          <w:noProof/>
          <w:sz w:val="24"/>
          <w:szCs w:val="24"/>
        </w:rPr>
      </w:pPr>
      <w:r>
        <w:rPr>
          <w:rFonts w:asciiTheme="majorBidi" w:hAnsiTheme="majorBidi" w:cstheme="majorBidi"/>
          <w:noProof/>
          <w:sz w:val="24"/>
          <w:szCs w:val="24"/>
        </w:rPr>
        <w:lastRenderedPageBreak/>
        <w:drawing>
          <wp:anchor distT="0" distB="0" distL="114300" distR="114300" simplePos="0" relativeHeight="251683840" behindDoc="0" locked="0" layoutInCell="1" allowOverlap="1" wp14:anchorId="3DEAE1CD" wp14:editId="76E53E60">
            <wp:simplePos x="0" y="0"/>
            <wp:positionH relativeFrom="column">
              <wp:posOffset>10247</wp:posOffset>
            </wp:positionH>
            <wp:positionV relativeFrom="paragraph">
              <wp:posOffset>-5518</wp:posOffset>
            </wp:positionV>
            <wp:extent cx="5172657" cy="6716110"/>
            <wp:effectExtent l="0" t="0" r="9525"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21110-WA0043.jpg"/>
                    <pic:cNvPicPr/>
                  </pic:nvPicPr>
                  <pic:blipFill rotWithShape="1">
                    <a:blip r:embed="rId37">
                      <a:extLst>
                        <a:ext uri="{BEBA8EAE-BF5A-486C-A8C5-ECC9F3942E4B}">
                          <a14:imgProps xmlns:a14="http://schemas.microsoft.com/office/drawing/2010/main">
                            <a14:imgLayer r:embed="rId38">
                              <a14:imgEffect>
                                <a14:brightnessContrast bright="40000" contrast="40000"/>
                              </a14:imgEffect>
                            </a14:imgLayer>
                          </a14:imgProps>
                        </a:ext>
                        <a:ext uri="{28A0092B-C50C-407E-A947-70E740481C1C}">
                          <a14:useLocalDpi xmlns:a14="http://schemas.microsoft.com/office/drawing/2010/main" val="0"/>
                        </a:ext>
                      </a:extLst>
                    </a:blip>
                    <a:srcRect l="13726" t="10795" r="11901" b="16853"/>
                    <a:stretch/>
                  </pic:blipFill>
                  <pic:spPr bwMode="auto">
                    <a:xfrm>
                      <a:off x="0" y="0"/>
                      <a:ext cx="5172658" cy="67161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6F0C" w:rsidRPr="00102449">
        <w:rPr>
          <w:rFonts w:asciiTheme="majorBidi" w:hAnsiTheme="majorBidi" w:cstheme="majorBidi"/>
          <w:sz w:val="24"/>
          <w:szCs w:val="24"/>
        </w:rPr>
        <w:br w:type="page"/>
      </w:r>
    </w:p>
    <w:p w:rsidR="00EF7D25" w:rsidRPr="00EF7D25" w:rsidRDefault="00EF7D25">
      <w:pP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5396DEF6" wp14:editId="5DF46765">
            <wp:extent cx="5156100" cy="7094483"/>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230111-WA0023.jpg"/>
                    <pic:cNvPicPr/>
                  </pic:nvPicPr>
                  <pic:blipFill rotWithShape="1">
                    <a:blip r:embed="rId39">
                      <a:extLst>
                        <a:ext uri="{BEBA8EAE-BF5A-486C-A8C5-ECC9F3942E4B}">
                          <a14:imgProps xmlns:a14="http://schemas.microsoft.com/office/drawing/2010/main">
                            <a14:imgLayer r:embed="rId40">
                              <a14:imgEffect>
                                <a14:brightnessContrast bright="40000" contrast="40000"/>
                              </a14:imgEffect>
                            </a14:imgLayer>
                          </a14:imgProps>
                        </a:ext>
                        <a:ext uri="{28A0092B-C50C-407E-A947-70E740481C1C}">
                          <a14:useLocalDpi xmlns:a14="http://schemas.microsoft.com/office/drawing/2010/main" val="0"/>
                        </a:ext>
                      </a:extLst>
                    </a:blip>
                    <a:srcRect l="6666" t="9396" r="12727" b="14179"/>
                    <a:stretch/>
                  </pic:blipFill>
                  <pic:spPr bwMode="auto">
                    <a:xfrm>
                      <a:off x="0" y="0"/>
                      <a:ext cx="5147855" cy="7083138"/>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Bidi" w:hAnsiTheme="majorBidi" w:cstheme="majorBidi"/>
          <w:noProof/>
          <w:sz w:val="24"/>
          <w:szCs w:val="24"/>
        </w:rPr>
        <w:lastRenderedPageBreak/>
        <w:drawing>
          <wp:inline distT="0" distB="0" distL="0" distR="0" wp14:anchorId="042F7A57" wp14:editId="2C751D9E">
            <wp:extent cx="5150070" cy="6952593"/>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20230111-WA0024.jpg"/>
                    <pic:cNvPicPr/>
                  </pic:nvPicPr>
                  <pic:blipFill rotWithShape="1">
                    <a:blip r:embed="rId41">
                      <a:extLst>
                        <a:ext uri="{BEBA8EAE-BF5A-486C-A8C5-ECC9F3942E4B}">
                          <a14:imgProps xmlns:a14="http://schemas.microsoft.com/office/drawing/2010/main">
                            <a14:imgLayer r:embed="rId42">
                              <a14:imgEffect>
                                <a14:brightnessContrast bright="40000" contrast="40000"/>
                              </a14:imgEffect>
                            </a14:imgLayer>
                          </a14:imgProps>
                        </a:ext>
                        <a:ext uri="{28A0092B-C50C-407E-A947-70E740481C1C}">
                          <a14:useLocalDpi xmlns:a14="http://schemas.microsoft.com/office/drawing/2010/main" val="0"/>
                        </a:ext>
                      </a:extLst>
                    </a:blip>
                    <a:srcRect l="6894" t="6961" r="9188" b="13292"/>
                    <a:stretch/>
                  </pic:blipFill>
                  <pic:spPr bwMode="auto">
                    <a:xfrm>
                      <a:off x="0" y="0"/>
                      <a:ext cx="5142072" cy="6941796"/>
                    </a:xfrm>
                    <a:prstGeom prst="rect">
                      <a:avLst/>
                    </a:prstGeom>
                    <a:ln>
                      <a:noFill/>
                    </a:ln>
                    <a:extLst>
                      <a:ext uri="{53640926-AAD7-44D8-BBD7-CCE9431645EC}">
                        <a14:shadowObscured xmlns:a14="http://schemas.microsoft.com/office/drawing/2010/main"/>
                      </a:ext>
                    </a:extLst>
                  </pic:spPr>
                </pic:pic>
              </a:graphicData>
            </a:graphic>
          </wp:inline>
        </w:drawing>
      </w:r>
    </w:p>
    <w:p w:rsidR="009A2580" w:rsidRDefault="009A2580">
      <w:pPr>
        <w:rPr>
          <w:rFonts w:asciiTheme="majorBidi" w:eastAsiaTheme="majorEastAsia" w:hAnsiTheme="majorBidi" w:cstheme="majorBidi"/>
          <w:b/>
          <w:bCs/>
          <w:sz w:val="24"/>
          <w:szCs w:val="28"/>
        </w:rPr>
      </w:pPr>
      <w:bookmarkStart w:id="48" w:name="_Toc124500196"/>
      <w:r>
        <w:rPr>
          <w:rFonts w:asciiTheme="majorBidi" w:hAnsiTheme="majorBidi"/>
        </w:rPr>
        <w:br w:type="page"/>
      </w:r>
    </w:p>
    <w:p w:rsidR="00291856" w:rsidRPr="00102449" w:rsidRDefault="00291856" w:rsidP="00DC5A1A">
      <w:pPr>
        <w:pStyle w:val="Heading1"/>
        <w:rPr>
          <w:rFonts w:asciiTheme="majorBidi" w:hAnsiTheme="majorBidi"/>
        </w:rPr>
      </w:pPr>
      <w:r w:rsidRPr="00102449">
        <w:rPr>
          <w:rFonts w:asciiTheme="majorBidi" w:hAnsiTheme="majorBidi"/>
        </w:rPr>
        <w:lastRenderedPageBreak/>
        <w:t>BIODATA PENULIS</w:t>
      </w:r>
      <w:bookmarkEnd w:id="48"/>
    </w:p>
    <w:p w:rsidR="00AB3B7B" w:rsidRPr="00102449" w:rsidRDefault="00260AF4" w:rsidP="00410A49">
      <w:pPr>
        <w:spacing w:line="480" w:lineRule="exact"/>
        <w:jc w:val="both"/>
        <w:rPr>
          <w:rFonts w:asciiTheme="majorBidi" w:hAnsiTheme="majorBidi" w:cstheme="majorBidi"/>
          <w:sz w:val="24"/>
          <w:szCs w:val="24"/>
        </w:rPr>
      </w:pPr>
      <w:r>
        <w:rPr>
          <w:rFonts w:asciiTheme="majorBidi" w:hAnsiTheme="majorBidi"/>
          <w:b/>
          <w:bCs/>
          <w:noProof/>
          <w:szCs w:val="24"/>
        </w:rPr>
        <w:drawing>
          <wp:anchor distT="0" distB="0" distL="114300" distR="114300" simplePos="0" relativeHeight="251691008" behindDoc="1" locked="0" layoutInCell="1" allowOverlap="1" wp14:anchorId="23FE1137" wp14:editId="64E72426">
            <wp:simplePos x="0" y="0"/>
            <wp:positionH relativeFrom="column">
              <wp:posOffset>100330</wp:posOffset>
            </wp:positionH>
            <wp:positionV relativeFrom="paragraph">
              <wp:posOffset>188595</wp:posOffset>
            </wp:positionV>
            <wp:extent cx="1385570" cy="1847850"/>
            <wp:effectExtent l="0" t="0" r="5080" b="0"/>
            <wp:wrapTight wrapText="bothSides">
              <wp:wrapPolygon edited="0">
                <wp:start x="0" y="0"/>
                <wp:lineTo x="0" y="21377"/>
                <wp:lineTo x="21382" y="21377"/>
                <wp:lineTo x="2138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230112-WA0000.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85570" cy="1847850"/>
                    </a:xfrm>
                    <a:prstGeom prst="rect">
                      <a:avLst/>
                    </a:prstGeom>
                  </pic:spPr>
                </pic:pic>
              </a:graphicData>
            </a:graphic>
            <wp14:sizeRelH relativeFrom="page">
              <wp14:pctWidth>0</wp14:pctWidth>
            </wp14:sizeRelH>
            <wp14:sizeRelV relativeFrom="page">
              <wp14:pctHeight>0</wp14:pctHeight>
            </wp14:sizeRelV>
          </wp:anchor>
        </w:drawing>
      </w:r>
      <w:r w:rsidR="00934A99" w:rsidRPr="00102449">
        <w:rPr>
          <w:rFonts w:asciiTheme="majorBidi" w:hAnsiTheme="majorBidi" w:cstheme="majorBidi"/>
          <w:sz w:val="24"/>
          <w:szCs w:val="24"/>
        </w:rPr>
        <w:t xml:space="preserve">Nama Penulis </w:t>
      </w:r>
      <w:r w:rsidR="00FC2622">
        <w:rPr>
          <w:rFonts w:asciiTheme="majorBidi" w:hAnsiTheme="majorBidi" w:cstheme="majorBidi"/>
          <w:sz w:val="24"/>
          <w:szCs w:val="24"/>
        </w:rPr>
        <w:t>Mutmainnah</w:t>
      </w:r>
      <w:r w:rsidR="00934A99" w:rsidRPr="00102449">
        <w:rPr>
          <w:rFonts w:asciiTheme="majorBidi" w:hAnsiTheme="majorBidi" w:cstheme="majorBidi"/>
          <w:sz w:val="24"/>
          <w:szCs w:val="24"/>
        </w:rPr>
        <w:t>,</w:t>
      </w:r>
      <w:r w:rsidR="00FC2622">
        <w:rPr>
          <w:rFonts w:asciiTheme="majorBidi" w:hAnsiTheme="majorBidi" w:cstheme="majorBidi"/>
          <w:sz w:val="24"/>
          <w:szCs w:val="24"/>
        </w:rPr>
        <w:t xml:space="preserve"> lahir pada tanggal </w:t>
      </w:r>
      <w:r w:rsidR="00BC5332">
        <w:rPr>
          <w:rFonts w:asciiTheme="majorBidi" w:hAnsiTheme="majorBidi" w:cstheme="majorBidi"/>
          <w:sz w:val="24"/>
          <w:szCs w:val="24"/>
        </w:rPr>
        <w:t xml:space="preserve">19 September 1995. Alamat Dusun Lalle, Desa Padakkalawa, Kecamatan Mattiro Bulu, Kabupaten Pinrang, anak Pertama. Ayah </w:t>
      </w:r>
      <w:proofErr w:type="gramStart"/>
      <w:r w:rsidR="00BC5332">
        <w:rPr>
          <w:rFonts w:asciiTheme="majorBidi" w:hAnsiTheme="majorBidi" w:cstheme="majorBidi"/>
          <w:sz w:val="24"/>
          <w:szCs w:val="24"/>
        </w:rPr>
        <w:t>bernama</w:t>
      </w:r>
      <w:proofErr w:type="gramEnd"/>
      <w:r w:rsidR="00BC5332">
        <w:rPr>
          <w:rFonts w:asciiTheme="majorBidi" w:hAnsiTheme="majorBidi" w:cstheme="majorBidi"/>
          <w:sz w:val="24"/>
          <w:szCs w:val="24"/>
        </w:rPr>
        <w:t xml:space="preserve"> Muhammadong </w:t>
      </w:r>
      <w:r w:rsidR="00291856" w:rsidRPr="00102449">
        <w:rPr>
          <w:rFonts w:asciiTheme="majorBidi" w:hAnsiTheme="majorBidi" w:cstheme="majorBidi"/>
          <w:sz w:val="24"/>
          <w:szCs w:val="24"/>
        </w:rPr>
        <w:t xml:space="preserve">dan Ibu </w:t>
      </w:r>
      <w:r w:rsidR="00BC5332">
        <w:rPr>
          <w:rFonts w:asciiTheme="majorBidi" w:hAnsiTheme="majorBidi" w:cstheme="majorBidi"/>
          <w:sz w:val="24"/>
          <w:szCs w:val="24"/>
        </w:rPr>
        <w:t>bernama Jumriah</w:t>
      </w:r>
      <w:r w:rsidR="00291856" w:rsidRPr="00102449">
        <w:rPr>
          <w:rFonts w:asciiTheme="majorBidi" w:hAnsiTheme="majorBidi" w:cstheme="majorBidi"/>
          <w:sz w:val="24"/>
          <w:szCs w:val="24"/>
        </w:rPr>
        <w:t xml:space="preserve">. </w:t>
      </w:r>
      <w:proofErr w:type="gramStart"/>
      <w:r w:rsidR="00291856" w:rsidRPr="00102449">
        <w:rPr>
          <w:rFonts w:asciiTheme="majorBidi" w:hAnsiTheme="majorBidi" w:cstheme="majorBidi"/>
          <w:sz w:val="24"/>
          <w:szCs w:val="24"/>
        </w:rPr>
        <w:t>Adapun riwayat hidup pendidik</w:t>
      </w:r>
      <w:r w:rsidR="00BC5332">
        <w:rPr>
          <w:rFonts w:asciiTheme="majorBidi" w:hAnsiTheme="majorBidi" w:cstheme="majorBidi"/>
          <w:sz w:val="24"/>
          <w:szCs w:val="24"/>
        </w:rPr>
        <w:t>an penulis yaitu pada tahun 2004</w:t>
      </w:r>
      <w:r w:rsidR="00291856" w:rsidRPr="00102449">
        <w:rPr>
          <w:rFonts w:asciiTheme="majorBidi" w:hAnsiTheme="majorBidi" w:cstheme="majorBidi"/>
          <w:sz w:val="24"/>
          <w:szCs w:val="24"/>
        </w:rPr>
        <w:t xml:space="preserve"> mulai masuk Sekolah Dasar Negeri </w:t>
      </w:r>
      <w:r w:rsidR="00410A49">
        <w:rPr>
          <w:rFonts w:asciiTheme="majorBidi" w:hAnsiTheme="majorBidi" w:cstheme="majorBidi"/>
          <w:sz w:val="24"/>
          <w:szCs w:val="24"/>
        </w:rPr>
        <w:t>210 Cora Pinrang dan selesai pada tahun 2009.</w:t>
      </w:r>
      <w:proofErr w:type="gramEnd"/>
      <w:r w:rsidR="00410A49">
        <w:rPr>
          <w:rFonts w:asciiTheme="majorBidi" w:hAnsiTheme="majorBidi" w:cstheme="majorBidi"/>
          <w:sz w:val="24"/>
          <w:szCs w:val="24"/>
        </w:rPr>
        <w:t xml:space="preserve"> </w:t>
      </w:r>
      <w:proofErr w:type="gramStart"/>
      <w:r w:rsidR="00410A49">
        <w:rPr>
          <w:rFonts w:asciiTheme="majorBidi" w:hAnsiTheme="majorBidi" w:cstheme="majorBidi"/>
          <w:sz w:val="24"/>
          <w:szCs w:val="24"/>
        </w:rPr>
        <w:t>Selanjutnya pada tahun 2009</w:t>
      </w:r>
      <w:r w:rsidR="00291856" w:rsidRPr="00102449">
        <w:rPr>
          <w:rFonts w:asciiTheme="majorBidi" w:hAnsiTheme="majorBidi" w:cstheme="majorBidi"/>
          <w:sz w:val="24"/>
          <w:szCs w:val="24"/>
        </w:rPr>
        <w:t xml:space="preserve"> masuk Sekolah Men</w:t>
      </w:r>
      <w:r w:rsidR="00410A49">
        <w:rPr>
          <w:rFonts w:asciiTheme="majorBidi" w:hAnsiTheme="majorBidi" w:cstheme="majorBidi"/>
          <w:sz w:val="24"/>
          <w:szCs w:val="24"/>
        </w:rPr>
        <w:t>engah Pertama Negeri 2 Mattiro Bulu</w:t>
      </w:r>
      <w:r w:rsidR="00291856" w:rsidRPr="00102449">
        <w:rPr>
          <w:rFonts w:asciiTheme="majorBidi" w:hAnsiTheme="majorBidi" w:cstheme="majorBidi"/>
          <w:sz w:val="24"/>
          <w:szCs w:val="24"/>
        </w:rPr>
        <w:t xml:space="preserve"> dan selesai pa</w:t>
      </w:r>
      <w:r w:rsidR="00410A49">
        <w:rPr>
          <w:rFonts w:asciiTheme="majorBidi" w:hAnsiTheme="majorBidi" w:cstheme="majorBidi"/>
          <w:sz w:val="24"/>
          <w:szCs w:val="24"/>
        </w:rPr>
        <w:t>da tahun 2012</w:t>
      </w:r>
      <w:r w:rsidR="00291856" w:rsidRPr="00102449">
        <w:rPr>
          <w:rFonts w:asciiTheme="majorBidi" w:hAnsiTheme="majorBidi" w:cstheme="majorBidi"/>
          <w:sz w:val="24"/>
          <w:szCs w:val="24"/>
        </w:rPr>
        <w:t>.</w:t>
      </w:r>
      <w:proofErr w:type="gramEnd"/>
      <w:r w:rsidR="00291856" w:rsidRPr="00102449">
        <w:rPr>
          <w:rFonts w:asciiTheme="majorBidi" w:hAnsiTheme="majorBidi" w:cstheme="majorBidi"/>
          <w:sz w:val="24"/>
          <w:szCs w:val="24"/>
        </w:rPr>
        <w:t xml:space="preserve"> </w:t>
      </w:r>
      <w:proofErr w:type="gramStart"/>
      <w:r w:rsidR="00291856" w:rsidRPr="00102449">
        <w:rPr>
          <w:rFonts w:asciiTheme="majorBidi" w:hAnsiTheme="majorBidi" w:cstheme="majorBidi"/>
          <w:sz w:val="24"/>
          <w:szCs w:val="24"/>
        </w:rPr>
        <w:t>Kemudian melanjutkan jenjang pend</w:t>
      </w:r>
      <w:r w:rsidR="00410A49">
        <w:rPr>
          <w:rFonts w:asciiTheme="majorBidi" w:hAnsiTheme="majorBidi" w:cstheme="majorBidi"/>
          <w:sz w:val="24"/>
          <w:szCs w:val="24"/>
        </w:rPr>
        <w:t>idikan SMA Negeri 7 Pinrang pada tahun 2012 dan selesai pada tahun 2015</w:t>
      </w:r>
      <w:r w:rsidR="00291856" w:rsidRPr="00102449">
        <w:rPr>
          <w:rFonts w:asciiTheme="majorBidi" w:hAnsiTheme="majorBidi" w:cstheme="majorBidi"/>
          <w:sz w:val="24"/>
          <w:szCs w:val="24"/>
        </w:rPr>
        <w:t>.</w:t>
      </w:r>
      <w:proofErr w:type="gramEnd"/>
      <w:r w:rsidR="00291856" w:rsidRPr="00102449">
        <w:rPr>
          <w:rFonts w:asciiTheme="majorBidi" w:hAnsiTheme="majorBidi" w:cstheme="majorBidi"/>
          <w:sz w:val="24"/>
          <w:szCs w:val="24"/>
        </w:rPr>
        <w:t xml:space="preserve"> </w:t>
      </w:r>
      <w:proofErr w:type="gramStart"/>
      <w:r w:rsidR="00291856" w:rsidRPr="00102449">
        <w:rPr>
          <w:rFonts w:asciiTheme="majorBidi" w:hAnsiTheme="majorBidi" w:cstheme="majorBidi"/>
          <w:sz w:val="24"/>
          <w:szCs w:val="24"/>
        </w:rPr>
        <w:t>Kemudian melanjutkan S1 di Institut Agama Islam Negeri Parepare pada tahun 20015, dengan mengambil Program Studi Perbankan Syariah Fakultas Ekonomi dan Bisnis Islam.</w:t>
      </w:r>
      <w:proofErr w:type="gramEnd"/>
      <w:r w:rsidR="00291856" w:rsidRPr="00102449">
        <w:rPr>
          <w:rFonts w:asciiTheme="majorBidi" w:hAnsiTheme="majorBidi" w:cstheme="majorBidi"/>
          <w:sz w:val="24"/>
          <w:szCs w:val="24"/>
        </w:rPr>
        <w:t xml:space="preserve"> Penulis menyelesaikan studi dengan mengambil judul skripsi “</w:t>
      </w:r>
      <w:r w:rsidR="00BC5332">
        <w:rPr>
          <w:rFonts w:asciiTheme="majorBidi" w:hAnsiTheme="majorBidi" w:cstheme="majorBidi"/>
          <w:sz w:val="24"/>
          <w:szCs w:val="24"/>
        </w:rPr>
        <w:t>TINGKAT KEPERCAYAAN NASABAH BMI CABANG PAREPARE DALAM MENGGUNAKAN INTERNET BANKING DAN TRANSAKSI LANGSUNG</w:t>
      </w:r>
      <w:r w:rsidR="00291856" w:rsidRPr="00102449">
        <w:rPr>
          <w:rFonts w:asciiTheme="majorBidi" w:hAnsiTheme="majorBidi" w:cstheme="majorBidi"/>
          <w:sz w:val="24"/>
          <w:szCs w:val="24"/>
        </w:rPr>
        <w:t>”</w:t>
      </w:r>
    </w:p>
    <w:sectPr w:rsidR="00AB3B7B" w:rsidRPr="00102449" w:rsidSect="00DA0B42">
      <w:headerReference w:type="default" r:id="rId44"/>
      <w:footerReference w:type="default" r:id="rId45"/>
      <w:headerReference w:type="first" r:id="rId46"/>
      <w:pgSz w:w="12240" w:h="15840" w:code="1"/>
      <w:pgMar w:top="2268" w:right="1701" w:bottom="1701" w:left="2268" w:header="720" w:footer="720" w:gutter="0"/>
      <w:pgNumType w:fmt="upperRoman"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750B" w:rsidRDefault="004A750B" w:rsidP="00D05B97">
      <w:r>
        <w:separator/>
      </w:r>
    </w:p>
  </w:endnote>
  <w:endnote w:type="continuationSeparator" w:id="0">
    <w:p w:rsidR="004A750B" w:rsidRDefault="004A750B" w:rsidP="00D05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PMQ Isep Misbah">
    <w:panose1 w:val="02000000000000000000"/>
    <w:charset w:val="00"/>
    <w:family w:val="auto"/>
    <w:pitch w:val="variable"/>
    <w:sig w:usb0="00002003" w:usb1="10000000" w:usb2="00000008" w:usb3="00000000" w:csb0="00000041" w:csb1="00000000"/>
  </w:font>
  <w:font w:name="TimesNewRomanPS-BoldMT">
    <w:altName w:val="Times New Roman"/>
    <w:charset w:val="00"/>
    <w:family w:val="roman"/>
    <w:pitch w:val="default"/>
  </w:font>
  <w:font w:name="Garamond">
    <w:panose1 w:val="02020404030301010803"/>
    <w:charset w:val="00"/>
    <w:family w:val="roman"/>
    <w:pitch w:val="variable"/>
    <w:sig w:usb0="00000287" w:usb1="00000000" w:usb2="00000000" w:usb3="00000000" w:csb0="0000009F" w:csb1="00000000"/>
  </w:font>
  <w:font w:name="Times New Arabic">
    <w:panose1 w:val="02020603050405020304"/>
    <w:charset w:val="00"/>
    <w:family w:val="roman"/>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normal text)">
    <w:altName w:val="Times New Roman"/>
    <w:panose1 w:val="00000000000000000000"/>
    <w:charset w:val="00"/>
    <w:family w:val="roman"/>
    <w:notTrueType/>
    <w:pitch w:val="default"/>
    <w:sig w:usb0="00000003" w:usb1="00000000" w:usb2="00000000" w:usb3="00000000" w:csb0="00000001" w:csb1="00000000"/>
  </w:font>
  <w:font w:name="HQPB1">
    <w:panose1 w:val="00000000000000000000"/>
    <w:charset w:val="02"/>
    <w:family w:val="auto"/>
    <w:pitch w:val="variable"/>
    <w:sig w:usb0="00000000" w:usb1="10000000" w:usb2="00000000" w:usb3="00000000" w:csb0="80000000" w:csb1="00000000"/>
  </w:font>
  <w:font w:name="HQPB5">
    <w:panose1 w:val="00000000000000000000"/>
    <w:charset w:val="02"/>
    <w:family w:val="auto"/>
    <w:pitch w:val="variable"/>
    <w:sig w:usb0="00000000" w:usb1="10000000" w:usb2="00000000" w:usb3="00000000" w:csb0="80000000" w:csb1="00000000"/>
  </w:font>
  <w:font w:name="HQPB2">
    <w:panose1 w:val="00000000000000000000"/>
    <w:charset w:val="02"/>
    <w:family w:val="auto"/>
    <w:pitch w:val="variable"/>
    <w:sig w:usb0="00000000" w:usb1="10000000" w:usb2="00000000" w:usb3="00000000" w:csb0="80000000" w:csb1="00000000"/>
  </w:font>
  <w:font w:name="HQPB4">
    <w:panose1 w:val="00000000000000000000"/>
    <w:charset w:val="02"/>
    <w:family w:val="auto"/>
    <w:pitch w:val="variable"/>
    <w:sig w:usb0="00000000" w:usb1="10000000" w:usb2="00000000" w:usb3="00000000" w:csb0="80000000" w:csb1="00000000"/>
  </w:font>
  <w:font w:name="HQPB3">
    <w:panose1 w:val="00000000000000000000"/>
    <w:charset w:val="02"/>
    <w:family w:val="auto"/>
    <w:pitch w:val="variable"/>
    <w:sig w:usb0="00000000" w:usb1="10000000" w:usb2="00000000" w:usb3="00000000" w:csb0="80000000" w:csb1="00000000"/>
  </w:font>
  <w:font w:name="KFGQPC Uthmanic Script HAFS">
    <w:panose1 w:val="02000000000000000000"/>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rPr>
      <w:id w:val="-1331446161"/>
      <w:docPartObj>
        <w:docPartGallery w:val="Page Numbers (Bottom of Page)"/>
        <w:docPartUnique/>
      </w:docPartObj>
    </w:sdtPr>
    <w:sdtEndPr>
      <w:rPr>
        <w:noProof/>
      </w:rPr>
    </w:sdtEndPr>
    <w:sdtContent>
      <w:p w:rsidR="00A031A7" w:rsidRPr="00737B62" w:rsidRDefault="00A031A7">
        <w:pPr>
          <w:pStyle w:val="Footer"/>
          <w:jc w:val="center"/>
          <w:rPr>
            <w:rFonts w:asciiTheme="majorBidi" w:hAnsiTheme="majorBidi" w:cstheme="majorBidi"/>
          </w:rPr>
        </w:pPr>
        <w:r w:rsidRPr="00737B62">
          <w:rPr>
            <w:rFonts w:asciiTheme="majorBidi" w:hAnsiTheme="majorBidi" w:cstheme="majorBidi"/>
          </w:rPr>
          <w:fldChar w:fldCharType="begin"/>
        </w:r>
        <w:r w:rsidRPr="00737B62">
          <w:rPr>
            <w:rFonts w:asciiTheme="majorBidi" w:hAnsiTheme="majorBidi" w:cstheme="majorBidi"/>
          </w:rPr>
          <w:instrText xml:space="preserve"> PAGE   \* MERGEFORMAT </w:instrText>
        </w:r>
        <w:r w:rsidRPr="00737B62">
          <w:rPr>
            <w:rFonts w:asciiTheme="majorBidi" w:hAnsiTheme="majorBidi" w:cstheme="majorBidi"/>
          </w:rPr>
          <w:fldChar w:fldCharType="separate"/>
        </w:r>
        <w:r w:rsidR="008836B9">
          <w:rPr>
            <w:rFonts w:asciiTheme="majorBidi" w:hAnsiTheme="majorBidi" w:cstheme="majorBidi"/>
            <w:noProof/>
          </w:rPr>
          <w:t>xix</w:t>
        </w:r>
        <w:r w:rsidRPr="00737B62">
          <w:rPr>
            <w:rFonts w:asciiTheme="majorBidi" w:hAnsiTheme="majorBidi" w:cstheme="majorBidi"/>
            <w:noProof/>
          </w:rPr>
          <w:fldChar w:fldCharType="end"/>
        </w:r>
      </w:p>
    </w:sdtContent>
  </w:sdt>
  <w:p w:rsidR="00A031A7" w:rsidRPr="00737B62" w:rsidRDefault="00A031A7">
    <w:pPr>
      <w:pStyle w:val="Footer"/>
      <w:rPr>
        <w:rFonts w:asciiTheme="majorBidi" w:hAnsiTheme="majorBidi" w:cstheme="majorBid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1A7" w:rsidRPr="00881270" w:rsidRDefault="00A031A7" w:rsidP="00FD18C0">
    <w:pPr>
      <w:pStyle w:val="Footer"/>
      <w:tabs>
        <w:tab w:val="clear" w:pos="9360"/>
        <w:tab w:val="left" w:pos="4680"/>
      </w:tabs>
      <w:rPr>
        <w:rFonts w:asciiTheme="majorBidi" w:hAnsiTheme="majorBidi" w:cstheme="majorBidi"/>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293B" w:rsidRPr="00737B62" w:rsidRDefault="00C3293B" w:rsidP="00C3293B">
    <w:pPr>
      <w:pStyle w:val="Footer"/>
      <w:jc w:val="center"/>
      <w:rPr>
        <w:rFonts w:asciiTheme="majorBidi" w:hAnsiTheme="majorBidi" w:cstheme="majorBidi"/>
      </w:rPr>
    </w:pPr>
  </w:p>
  <w:p w:rsidR="00C3293B" w:rsidRPr="00737B62" w:rsidRDefault="00C3293B">
    <w:pPr>
      <w:pStyle w:val="Footer"/>
      <w:rPr>
        <w:rFonts w:asciiTheme="majorBidi" w:hAnsiTheme="majorBidi" w:cstheme="majorBidi"/>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0793521"/>
      <w:docPartObj>
        <w:docPartGallery w:val="Page Numbers (Bottom of Page)"/>
        <w:docPartUnique/>
      </w:docPartObj>
    </w:sdtPr>
    <w:sdtEndPr>
      <w:rPr>
        <w:noProof/>
      </w:rPr>
    </w:sdtEndPr>
    <w:sdtContent>
      <w:p w:rsidR="00C3293B" w:rsidRDefault="00C3293B">
        <w:pPr>
          <w:pStyle w:val="Footer"/>
          <w:jc w:val="center"/>
        </w:pPr>
        <w:r w:rsidRPr="00C3293B">
          <w:rPr>
            <w:rFonts w:asciiTheme="majorBidi" w:hAnsiTheme="majorBidi" w:cstheme="majorBidi"/>
          </w:rPr>
          <w:fldChar w:fldCharType="begin"/>
        </w:r>
        <w:r w:rsidRPr="00C3293B">
          <w:rPr>
            <w:rFonts w:asciiTheme="majorBidi" w:hAnsiTheme="majorBidi" w:cstheme="majorBidi"/>
          </w:rPr>
          <w:instrText xml:space="preserve"> PAGE   \* MERGEFORMAT </w:instrText>
        </w:r>
        <w:r w:rsidRPr="00C3293B">
          <w:rPr>
            <w:rFonts w:asciiTheme="majorBidi" w:hAnsiTheme="majorBidi" w:cstheme="majorBidi"/>
          </w:rPr>
          <w:fldChar w:fldCharType="separate"/>
        </w:r>
        <w:r w:rsidR="008836B9">
          <w:rPr>
            <w:rFonts w:asciiTheme="majorBidi" w:hAnsiTheme="majorBidi" w:cstheme="majorBidi"/>
            <w:noProof/>
          </w:rPr>
          <w:t>1</w:t>
        </w:r>
        <w:r w:rsidRPr="00C3293B">
          <w:rPr>
            <w:rFonts w:asciiTheme="majorBidi" w:hAnsiTheme="majorBidi" w:cstheme="majorBidi"/>
            <w:noProof/>
          </w:rPr>
          <w:fldChar w:fldCharType="end"/>
        </w:r>
      </w:p>
    </w:sdtContent>
  </w:sdt>
  <w:p w:rsidR="00C3293B" w:rsidRPr="00881270" w:rsidRDefault="00C3293B" w:rsidP="00FD18C0">
    <w:pPr>
      <w:pStyle w:val="Footer"/>
      <w:tabs>
        <w:tab w:val="clear" w:pos="9360"/>
        <w:tab w:val="left" w:pos="4680"/>
      </w:tabs>
      <w:rPr>
        <w:rFonts w:asciiTheme="majorBidi" w:hAnsiTheme="majorBidi" w:cstheme="majorBidi"/>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1464236"/>
      <w:docPartObj>
        <w:docPartGallery w:val="Page Numbers (Bottom of Page)"/>
        <w:docPartUnique/>
      </w:docPartObj>
    </w:sdtPr>
    <w:sdtEndPr>
      <w:rPr>
        <w:noProof/>
      </w:rPr>
    </w:sdtEndPr>
    <w:sdtContent>
      <w:p w:rsidR="000E40F1" w:rsidRDefault="000E40F1">
        <w:pPr>
          <w:pStyle w:val="Footer"/>
          <w:jc w:val="center"/>
        </w:pPr>
        <w:r w:rsidRPr="00C3293B">
          <w:rPr>
            <w:rFonts w:asciiTheme="majorBidi" w:hAnsiTheme="majorBidi" w:cstheme="majorBidi"/>
          </w:rPr>
          <w:fldChar w:fldCharType="begin"/>
        </w:r>
        <w:r w:rsidRPr="00C3293B">
          <w:rPr>
            <w:rFonts w:asciiTheme="majorBidi" w:hAnsiTheme="majorBidi" w:cstheme="majorBidi"/>
          </w:rPr>
          <w:instrText xml:space="preserve"> PAGE   \* MERGEFORMAT </w:instrText>
        </w:r>
        <w:r w:rsidRPr="00C3293B">
          <w:rPr>
            <w:rFonts w:asciiTheme="majorBidi" w:hAnsiTheme="majorBidi" w:cstheme="majorBidi"/>
          </w:rPr>
          <w:fldChar w:fldCharType="separate"/>
        </w:r>
        <w:r w:rsidR="008836B9">
          <w:rPr>
            <w:rFonts w:asciiTheme="majorBidi" w:hAnsiTheme="majorBidi" w:cstheme="majorBidi"/>
            <w:noProof/>
          </w:rPr>
          <w:t>61</w:t>
        </w:r>
        <w:r w:rsidRPr="00C3293B">
          <w:rPr>
            <w:rFonts w:asciiTheme="majorBidi" w:hAnsiTheme="majorBidi" w:cstheme="majorBidi"/>
            <w:noProof/>
          </w:rPr>
          <w:fldChar w:fldCharType="end"/>
        </w:r>
      </w:p>
    </w:sdtContent>
  </w:sdt>
  <w:p w:rsidR="000E40F1" w:rsidRPr="00881270" w:rsidRDefault="000E40F1" w:rsidP="00FD18C0">
    <w:pPr>
      <w:pStyle w:val="Footer"/>
      <w:tabs>
        <w:tab w:val="clear" w:pos="9360"/>
        <w:tab w:val="left" w:pos="4680"/>
      </w:tabs>
      <w:rPr>
        <w:rFonts w:asciiTheme="majorBidi" w:hAnsiTheme="majorBidi" w:cstheme="majorBidi"/>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rPr>
      <w:id w:val="-942525694"/>
      <w:docPartObj>
        <w:docPartGallery w:val="Page Numbers (Bottom of Page)"/>
        <w:docPartUnique/>
      </w:docPartObj>
    </w:sdtPr>
    <w:sdtEndPr>
      <w:rPr>
        <w:noProof/>
      </w:rPr>
    </w:sdtEndPr>
    <w:sdtContent>
      <w:p w:rsidR="00DA0B42" w:rsidRPr="00DA0B42" w:rsidRDefault="00DA0B42">
        <w:pPr>
          <w:pStyle w:val="Footer"/>
          <w:jc w:val="center"/>
          <w:rPr>
            <w:rFonts w:asciiTheme="majorBidi" w:hAnsiTheme="majorBidi" w:cstheme="majorBidi"/>
          </w:rPr>
        </w:pPr>
        <w:r w:rsidRPr="00DA0B42">
          <w:rPr>
            <w:rFonts w:asciiTheme="majorBidi" w:hAnsiTheme="majorBidi" w:cstheme="majorBidi"/>
          </w:rPr>
          <w:fldChar w:fldCharType="begin"/>
        </w:r>
        <w:r w:rsidRPr="00DA0B42">
          <w:rPr>
            <w:rFonts w:asciiTheme="majorBidi" w:hAnsiTheme="majorBidi" w:cstheme="majorBidi"/>
          </w:rPr>
          <w:instrText xml:space="preserve"> PAGE   \* MERGEFORMAT </w:instrText>
        </w:r>
        <w:r w:rsidRPr="00DA0B42">
          <w:rPr>
            <w:rFonts w:asciiTheme="majorBidi" w:hAnsiTheme="majorBidi" w:cstheme="majorBidi"/>
          </w:rPr>
          <w:fldChar w:fldCharType="separate"/>
        </w:r>
        <w:r w:rsidR="008836B9">
          <w:rPr>
            <w:rFonts w:asciiTheme="majorBidi" w:hAnsiTheme="majorBidi" w:cstheme="majorBidi"/>
            <w:noProof/>
          </w:rPr>
          <w:t>I</w:t>
        </w:r>
        <w:r w:rsidRPr="00DA0B42">
          <w:rPr>
            <w:rFonts w:asciiTheme="majorBidi" w:hAnsiTheme="majorBidi" w:cstheme="majorBidi"/>
            <w:noProof/>
          </w:rPr>
          <w:fldChar w:fldCharType="end"/>
        </w:r>
      </w:p>
    </w:sdtContent>
  </w:sdt>
  <w:p w:rsidR="00DA0B42" w:rsidRPr="00737B62" w:rsidRDefault="00DA0B42">
    <w:pPr>
      <w:pStyle w:val="Footer"/>
      <w:rPr>
        <w:rFonts w:asciiTheme="majorBidi" w:hAnsiTheme="majorBidi" w:cstheme="majorBid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750B" w:rsidRDefault="004A750B" w:rsidP="00D05B97">
      <w:r>
        <w:separator/>
      </w:r>
    </w:p>
  </w:footnote>
  <w:footnote w:type="continuationSeparator" w:id="0">
    <w:p w:rsidR="004A750B" w:rsidRDefault="004A750B" w:rsidP="00D05B97">
      <w:r>
        <w:continuationSeparator/>
      </w:r>
    </w:p>
  </w:footnote>
  <w:footnote w:id="1">
    <w:p w:rsidR="00A031A7" w:rsidRPr="00C3293B" w:rsidRDefault="00A031A7" w:rsidP="00C3293B">
      <w:pPr>
        <w:pStyle w:val="FootnoteText"/>
        <w:spacing w:after="120" w:line="240" w:lineRule="exact"/>
        <w:ind w:firstLine="720"/>
        <w:jc w:val="both"/>
        <w:rPr>
          <w:rFonts w:asciiTheme="majorBidi" w:hAnsiTheme="majorBidi" w:cstheme="majorBidi"/>
        </w:rPr>
      </w:pPr>
      <w:r w:rsidRPr="00C3293B">
        <w:rPr>
          <w:rStyle w:val="FootnoteReference"/>
          <w:rFonts w:asciiTheme="majorBidi" w:hAnsiTheme="majorBidi" w:cstheme="majorBidi"/>
        </w:rPr>
        <w:footnoteRef/>
      </w:r>
      <w:r w:rsidRPr="00C3293B">
        <w:rPr>
          <w:rFonts w:asciiTheme="majorBidi" w:hAnsiTheme="majorBidi" w:cstheme="majorBidi"/>
        </w:rPr>
        <w:t xml:space="preserve">Repostory.uin.suska.ac.id </w:t>
      </w:r>
    </w:p>
  </w:footnote>
  <w:footnote w:id="2">
    <w:p w:rsidR="00A031A7" w:rsidRPr="00C3293B" w:rsidRDefault="00A031A7" w:rsidP="00C3293B">
      <w:pPr>
        <w:pStyle w:val="FootnoteText"/>
        <w:spacing w:after="120" w:line="240" w:lineRule="exact"/>
        <w:ind w:firstLine="720"/>
        <w:jc w:val="both"/>
        <w:rPr>
          <w:rFonts w:asciiTheme="majorBidi" w:hAnsiTheme="majorBidi" w:cstheme="majorBidi"/>
        </w:rPr>
      </w:pPr>
      <w:r w:rsidRPr="00C3293B">
        <w:rPr>
          <w:rStyle w:val="FootnoteReference"/>
          <w:rFonts w:asciiTheme="majorBidi" w:hAnsiTheme="majorBidi" w:cstheme="majorBidi"/>
        </w:rPr>
        <w:footnoteRef/>
      </w:r>
      <w:r w:rsidRPr="00C3293B">
        <w:rPr>
          <w:rFonts w:asciiTheme="majorBidi" w:hAnsiTheme="majorBidi" w:cstheme="majorBidi"/>
        </w:rPr>
        <w:t>https://www.shinan.co.id</w:t>
      </w:r>
    </w:p>
  </w:footnote>
  <w:footnote w:id="3">
    <w:p w:rsidR="00A031A7" w:rsidRPr="00C3293B" w:rsidRDefault="00A031A7" w:rsidP="00C3293B">
      <w:pPr>
        <w:pStyle w:val="FootnoteText"/>
        <w:spacing w:after="120" w:line="240" w:lineRule="exact"/>
        <w:ind w:firstLine="720"/>
        <w:jc w:val="both"/>
        <w:rPr>
          <w:rFonts w:asciiTheme="majorBidi" w:hAnsiTheme="majorBidi" w:cstheme="majorBidi"/>
        </w:rPr>
      </w:pPr>
      <w:r w:rsidRPr="00C3293B">
        <w:rPr>
          <w:rStyle w:val="FootnoteReference"/>
          <w:rFonts w:asciiTheme="majorBidi" w:hAnsiTheme="majorBidi" w:cstheme="majorBidi"/>
        </w:rPr>
        <w:footnoteRef/>
      </w:r>
      <w:r w:rsidRPr="00C3293B">
        <w:rPr>
          <w:rFonts w:asciiTheme="majorBidi" w:hAnsiTheme="majorBidi" w:cstheme="majorBidi"/>
        </w:rPr>
        <w:t xml:space="preserve"> Fitriani Laila eka 2018 “pengaruh reputasi perusahaan dan kepercayaan terhadap loyalitas nasabah pengguna </w:t>
      </w:r>
      <w:r w:rsidRPr="00C3293B">
        <w:rPr>
          <w:rFonts w:asciiTheme="majorBidi" w:hAnsiTheme="majorBidi" w:cstheme="majorBidi"/>
          <w:i/>
        </w:rPr>
        <w:t>e</w:t>
      </w:r>
      <w:r w:rsidRPr="00C3293B">
        <w:rPr>
          <w:rFonts w:asciiTheme="majorBidi" w:hAnsiTheme="majorBidi" w:cstheme="majorBidi"/>
        </w:rPr>
        <w:t>-banking ( studi kasus pada nasabah BNI KC Teluk betung)”</w:t>
      </w:r>
    </w:p>
  </w:footnote>
  <w:footnote w:id="4">
    <w:p w:rsidR="00A031A7" w:rsidRPr="00C3293B" w:rsidRDefault="00A031A7" w:rsidP="00443A38">
      <w:pPr>
        <w:pStyle w:val="FootnoteText"/>
        <w:spacing w:after="120" w:line="240" w:lineRule="exact"/>
        <w:ind w:firstLine="720"/>
        <w:jc w:val="both"/>
        <w:rPr>
          <w:rFonts w:asciiTheme="majorBidi" w:hAnsiTheme="majorBidi" w:cstheme="majorBidi"/>
        </w:rPr>
      </w:pPr>
      <w:r w:rsidRPr="00C3293B">
        <w:rPr>
          <w:rStyle w:val="FootnoteReference"/>
          <w:rFonts w:asciiTheme="majorBidi" w:hAnsiTheme="majorBidi" w:cstheme="majorBidi"/>
        </w:rPr>
        <w:footnoteRef/>
      </w:r>
      <w:r w:rsidRPr="00C3293B">
        <w:rPr>
          <w:rFonts w:asciiTheme="majorBidi" w:hAnsiTheme="majorBidi" w:cstheme="majorBidi"/>
        </w:rPr>
        <w:t xml:space="preserve"> Yusuf febrian maulana  2017 “factor-faktor yang </w:t>
      </w:r>
      <w:r w:rsidR="00443A38">
        <w:rPr>
          <w:rFonts w:asciiTheme="majorBidi" w:hAnsiTheme="majorBidi" w:cstheme="majorBidi"/>
        </w:rPr>
        <w:t xml:space="preserve">mempengaruhi minat menggunakan </w:t>
      </w:r>
      <w:r w:rsidRPr="00C3293B">
        <w:rPr>
          <w:rFonts w:asciiTheme="majorBidi" w:hAnsiTheme="majorBidi" w:cstheme="majorBidi"/>
        </w:rPr>
        <w:t xml:space="preserve"> Internet banking pada nasabah BRI Syariah Yogyakarta’’</w:t>
      </w:r>
    </w:p>
  </w:footnote>
  <w:footnote w:id="5">
    <w:p w:rsidR="00A031A7" w:rsidRPr="00C3293B" w:rsidRDefault="00A031A7" w:rsidP="00C3293B">
      <w:pPr>
        <w:pStyle w:val="FootnoteText"/>
        <w:spacing w:after="120" w:line="240" w:lineRule="exact"/>
        <w:ind w:firstLine="720"/>
        <w:jc w:val="both"/>
        <w:rPr>
          <w:rFonts w:asciiTheme="majorBidi" w:hAnsiTheme="majorBidi" w:cstheme="majorBidi"/>
        </w:rPr>
      </w:pPr>
      <w:r w:rsidRPr="00C3293B">
        <w:rPr>
          <w:rStyle w:val="FootnoteReference"/>
          <w:rFonts w:asciiTheme="majorBidi" w:hAnsiTheme="majorBidi" w:cstheme="majorBidi"/>
        </w:rPr>
        <w:footnoteRef/>
      </w:r>
      <w:r w:rsidRPr="00C3293B">
        <w:rPr>
          <w:rFonts w:asciiTheme="majorBidi" w:hAnsiTheme="majorBidi" w:cstheme="majorBidi"/>
        </w:rPr>
        <w:t xml:space="preserve"> Nur shopiana 2011, Analisis yang faktor-faktor yang mempengaruhi tingkat kepercayaan nasabah pengguna internet banking </w:t>
      </w:r>
    </w:p>
  </w:footnote>
  <w:footnote w:id="6">
    <w:p w:rsidR="00A031A7" w:rsidRPr="00C3293B" w:rsidRDefault="00A031A7" w:rsidP="00C3293B">
      <w:pPr>
        <w:pStyle w:val="FootnoteText"/>
        <w:spacing w:after="120" w:line="240" w:lineRule="exact"/>
        <w:ind w:firstLine="720"/>
        <w:jc w:val="both"/>
        <w:rPr>
          <w:rFonts w:asciiTheme="majorBidi" w:hAnsiTheme="majorBidi" w:cstheme="majorBidi"/>
        </w:rPr>
      </w:pPr>
      <w:r w:rsidRPr="00C3293B">
        <w:rPr>
          <w:rStyle w:val="FootnoteReference"/>
          <w:rFonts w:asciiTheme="majorBidi" w:hAnsiTheme="majorBidi" w:cstheme="majorBidi"/>
        </w:rPr>
        <w:footnoteRef/>
      </w:r>
      <w:r w:rsidRPr="00C3293B">
        <w:rPr>
          <w:rFonts w:asciiTheme="majorBidi" w:hAnsiTheme="majorBidi" w:cstheme="majorBidi"/>
        </w:rPr>
        <w:t xml:space="preserve"> Diglib.unila.ac.id</w:t>
      </w:r>
    </w:p>
  </w:footnote>
  <w:footnote w:id="7">
    <w:p w:rsidR="00A031A7" w:rsidRPr="00C3293B" w:rsidRDefault="00A031A7" w:rsidP="00C3293B">
      <w:pPr>
        <w:pStyle w:val="FootnoteText"/>
        <w:spacing w:after="120" w:line="240" w:lineRule="exact"/>
        <w:ind w:firstLine="720"/>
        <w:jc w:val="both"/>
        <w:rPr>
          <w:rFonts w:asciiTheme="majorBidi" w:hAnsiTheme="majorBidi" w:cstheme="majorBidi"/>
        </w:rPr>
      </w:pPr>
      <w:r w:rsidRPr="00C3293B">
        <w:rPr>
          <w:rStyle w:val="FootnoteReference"/>
          <w:rFonts w:asciiTheme="majorBidi" w:hAnsiTheme="majorBidi" w:cstheme="majorBidi"/>
        </w:rPr>
        <w:footnoteRef/>
      </w:r>
      <w:r w:rsidRPr="00C3293B">
        <w:rPr>
          <w:rFonts w:asciiTheme="majorBidi" w:hAnsiTheme="majorBidi" w:cstheme="majorBidi"/>
        </w:rPr>
        <w:t xml:space="preserve">M.Nur Rianto Al Arif, </w:t>
      </w:r>
      <w:r w:rsidRPr="00C3293B">
        <w:rPr>
          <w:rFonts w:asciiTheme="majorBidi" w:hAnsiTheme="majorBidi" w:cstheme="majorBidi"/>
          <w:i/>
        </w:rPr>
        <w:t>Dasar-Dasar Pemasaran Bank</w:t>
      </w:r>
      <w:r w:rsidRPr="00C3293B">
        <w:rPr>
          <w:rFonts w:asciiTheme="majorBidi" w:hAnsiTheme="majorBidi" w:cstheme="majorBidi"/>
        </w:rPr>
        <w:t xml:space="preserve"> ,(Jakarta : CV Rajawali,1994),h. 125</w:t>
      </w:r>
    </w:p>
  </w:footnote>
  <w:footnote w:id="8">
    <w:p w:rsidR="00A031A7" w:rsidRPr="00C3293B" w:rsidRDefault="00A031A7" w:rsidP="00C3293B">
      <w:pPr>
        <w:pStyle w:val="FootnoteText"/>
        <w:spacing w:after="120" w:line="240" w:lineRule="exact"/>
        <w:ind w:firstLine="720"/>
        <w:jc w:val="both"/>
        <w:rPr>
          <w:rFonts w:asciiTheme="majorBidi" w:hAnsiTheme="majorBidi" w:cstheme="majorBidi"/>
        </w:rPr>
      </w:pPr>
      <w:r w:rsidRPr="00C3293B">
        <w:rPr>
          <w:rStyle w:val="FootnoteReference"/>
          <w:rFonts w:asciiTheme="majorBidi" w:hAnsiTheme="majorBidi" w:cstheme="majorBidi"/>
        </w:rPr>
        <w:footnoteRef/>
      </w:r>
      <w:r w:rsidRPr="00C3293B">
        <w:rPr>
          <w:rFonts w:asciiTheme="majorBidi" w:hAnsiTheme="majorBidi" w:cstheme="majorBidi"/>
        </w:rPr>
        <w:t>Komaruddin,</w:t>
      </w:r>
      <w:r w:rsidRPr="00C3293B">
        <w:rPr>
          <w:rFonts w:asciiTheme="majorBidi" w:hAnsiTheme="majorBidi" w:cstheme="majorBidi"/>
          <w:i/>
        </w:rPr>
        <w:t>Kamus Perbankan</w:t>
      </w:r>
      <w:r w:rsidRPr="00C3293B">
        <w:rPr>
          <w:rFonts w:asciiTheme="majorBidi" w:hAnsiTheme="majorBidi" w:cstheme="majorBidi"/>
        </w:rPr>
        <w:t>, (Jakarta:CV Rajawali, 1994), h. 25</w:t>
      </w:r>
    </w:p>
  </w:footnote>
  <w:footnote w:id="9">
    <w:p w:rsidR="00A031A7" w:rsidRPr="00C3293B" w:rsidRDefault="00A031A7" w:rsidP="00C3293B">
      <w:pPr>
        <w:pStyle w:val="FootnoteText"/>
        <w:spacing w:after="120" w:line="240" w:lineRule="exact"/>
        <w:ind w:firstLine="720"/>
        <w:jc w:val="both"/>
        <w:rPr>
          <w:rFonts w:asciiTheme="majorBidi" w:hAnsiTheme="majorBidi" w:cstheme="majorBidi"/>
        </w:rPr>
      </w:pPr>
      <w:r w:rsidRPr="00C3293B">
        <w:rPr>
          <w:rStyle w:val="FootnoteReference"/>
          <w:rFonts w:asciiTheme="majorBidi" w:hAnsiTheme="majorBidi" w:cstheme="majorBidi"/>
        </w:rPr>
        <w:footnoteRef/>
      </w:r>
      <w:r w:rsidRPr="00C3293B">
        <w:rPr>
          <w:rFonts w:asciiTheme="majorBidi" w:hAnsiTheme="majorBidi" w:cstheme="majorBidi"/>
        </w:rPr>
        <w:t xml:space="preserve">Kasmir, </w:t>
      </w:r>
      <w:r w:rsidRPr="00C3293B">
        <w:rPr>
          <w:rFonts w:asciiTheme="majorBidi" w:hAnsiTheme="majorBidi" w:cstheme="majorBidi"/>
          <w:i/>
        </w:rPr>
        <w:t>Pemasaran Bank</w:t>
      </w:r>
      <w:r w:rsidRPr="00C3293B">
        <w:rPr>
          <w:rFonts w:asciiTheme="majorBidi" w:hAnsiTheme="majorBidi" w:cstheme="majorBidi"/>
        </w:rPr>
        <w:t>,(Jakarta:Kencana.2008),h.82</w:t>
      </w:r>
    </w:p>
  </w:footnote>
  <w:footnote w:id="10">
    <w:p w:rsidR="00A031A7" w:rsidRPr="00C3293B" w:rsidRDefault="00A031A7" w:rsidP="00C3293B">
      <w:pPr>
        <w:pStyle w:val="FootnoteText"/>
        <w:spacing w:after="120" w:line="240" w:lineRule="exact"/>
        <w:ind w:firstLine="720"/>
        <w:jc w:val="both"/>
        <w:rPr>
          <w:rFonts w:asciiTheme="majorBidi" w:hAnsiTheme="majorBidi" w:cstheme="majorBidi"/>
        </w:rPr>
      </w:pPr>
      <w:r w:rsidRPr="00C3293B">
        <w:rPr>
          <w:rStyle w:val="FootnoteReference"/>
          <w:rFonts w:asciiTheme="majorBidi" w:hAnsiTheme="majorBidi" w:cstheme="majorBidi"/>
        </w:rPr>
        <w:footnoteRef/>
      </w:r>
      <w:r w:rsidRPr="00C3293B">
        <w:rPr>
          <w:rFonts w:asciiTheme="majorBidi" w:hAnsiTheme="majorBidi" w:cstheme="majorBidi"/>
        </w:rPr>
        <w:t xml:space="preserve"> Departemen Agama R.I AL-Quran dan Terjemehanya, Q.S.Ali-Imran;159</w:t>
      </w:r>
    </w:p>
  </w:footnote>
  <w:footnote w:id="11">
    <w:p w:rsidR="00A031A7" w:rsidRPr="00C3293B" w:rsidRDefault="00A031A7" w:rsidP="00C3293B">
      <w:pPr>
        <w:pStyle w:val="FootnoteText"/>
        <w:spacing w:after="120" w:line="240" w:lineRule="exact"/>
        <w:ind w:firstLine="720"/>
        <w:jc w:val="both"/>
        <w:rPr>
          <w:rFonts w:asciiTheme="majorBidi" w:hAnsiTheme="majorBidi" w:cstheme="majorBidi"/>
        </w:rPr>
      </w:pPr>
      <w:r w:rsidRPr="00C3293B">
        <w:rPr>
          <w:rStyle w:val="FootnoteReference"/>
          <w:rFonts w:asciiTheme="majorBidi" w:hAnsiTheme="majorBidi" w:cstheme="majorBidi"/>
        </w:rPr>
        <w:footnoteRef/>
      </w:r>
      <w:r w:rsidRPr="00C3293B">
        <w:rPr>
          <w:rFonts w:asciiTheme="majorBidi" w:hAnsiTheme="majorBidi" w:cstheme="majorBidi"/>
        </w:rPr>
        <w:t xml:space="preserve"> Toto tasmara,</w:t>
      </w:r>
      <w:r w:rsidRPr="00C3293B">
        <w:rPr>
          <w:rFonts w:asciiTheme="majorBidi" w:hAnsiTheme="majorBidi" w:cstheme="majorBidi"/>
          <w:i/>
        </w:rPr>
        <w:t>Membudayakan Etos Kerja islam</w:t>
      </w:r>
      <w:r w:rsidRPr="00C3293B">
        <w:rPr>
          <w:rFonts w:asciiTheme="majorBidi" w:hAnsiTheme="majorBidi" w:cstheme="majorBidi"/>
        </w:rPr>
        <w:t>,(Jakarta: Gema Insani Press,2002),80</w:t>
      </w:r>
    </w:p>
  </w:footnote>
  <w:footnote w:id="12">
    <w:p w:rsidR="00A031A7" w:rsidRPr="00C3293B" w:rsidRDefault="00A031A7" w:rsidP="00C3293B">
      <w:pPr>
        <w:pStyle w:val="FootnoteText"/>
        <w:spacing w:after="120" w:line="240" w:lineRule="exact"/>
        <w:ind w:firstLine="720"/>
        <w:jc w:val="both"/>
        <w:rPr>
          <w:rFonts w:asciiTheme="majorBidi" w:hAnsiTheme="majorBidi" w:cstheme="majorBidi"/>
        </w:rPr>
      </w:pPr>
      <w:r w:rsidRPr="00C3293B">
        <w:rPr>
          <w:rStyle w:val="FootnoteReference"/>
          <w:rFonts w:asciiTheme="majorBidi" w:hAnsiTheme="majorBidi" w:cstheme="majorBidi"/>
        </w:rPr>
        <w:footnoteRef/>
      </w:r>
      <w:r w:rsidRPr="00C3293B">
        <w:rPr>
          <w:rFonts w:asciiTheme="majorBidi" w:hAnsiTheme="majorBidi" w:cstheme="majorBidi"/>
        </w:rPr>
        <w:t xml:space="preserve"> Ibid.,81</w:t>
      </w:r>
    </w:p>
  </w:footnote>
  <w:footnote w:id="13">
    <w:p w:rsidR="00A031A7" w:rsidRPr="00C3293B" w:rsidRDefault="00A031A7" w:rsidP="00C3293B">
      <w:pPr>
        <w:pStyle w:val="FootnoteText"/>
        <w:spacing w:after="120" w:line="240" w:lineRule="exact"/>
        <w:ind w:firstLine="720"/>
        <w:jc w:val="both"/>
        <w:rPr>
          <w:rFonts w:asciiTheme="majorBidi" w:hAnsiTheme="majorBidi" w:cstheme="majorBidi"/>
        </w:rPr>
      </w:pPr>
      <w:r w:rsidRPr="00C3293B">
        <w:rPr>
          <w:rStyle w:val="FootnoteReference"/>
          <w:rFonts w:asciiTheme="majorBidi" w:hAnsiTheme="majorBidi" w:cstheme="majorBidi"/>
        </w:rPr>
        <w:footnoteRef/>
      </w:r>
      <w:r w:rsidRPr="00C3293B">
        <w:rPr>
          <w:rFonts w:asciiTheme="majorBidi" w:hAnsiTheme="majorBidi" w:cstheme="majorBidi"/>
        </w:rPr>
        <w:t xml:space="preserve"> https://www.weschool.id</w:t>
      </w:r>
    </w:p>
  </w:footnote>
  <w:footnote w:id="14">
    <w:p w:rsidR="00A031A7" w:rsidRPr="00C3293B" w:rsidRDefault="00A031A7" w:rsidP="00C3293B">
      <w:pPr>
        <w:pStyle w:val="FootnoteText"/>
        <w:spacing w:after="120" w:line="240" w:lineRule="exact"/>
        <w:ind w:firstLine="720"/>
        <w:jc w:val="both"/>
        <w:rPr>
          <w:rFonts w:asciiTheme="majorBidi" w:hAnsiTheme="majorBidi" w:cstheme="majorBidi"/>
        </w:rPr>
      </w:pPr>
      <w:r w:rsidRPr="00C3293B">
        <w:rPr>
          <w:rStyle w:val="FootnoteReference"/>
          <w:rFonts w:asciiTheme="majorBidi" w:hAnsiTheme="majorBidi" w:cstheme="majorBidi"/>
        </w:rPr>
        <w:footnoteRef/>
      </w:r>
      <w:r w:rsidRPr="00C3293B">
        <w:rPr>
          <w:rFonts w:asciiTheme="majorBidi" w:hAnsiTheme="majorBidi" w:cstheme="majorBidi"/>
        </w:rPr>
        <w:t xml:space="preserve"> Sheeren dan Hartiwi Prabowo,”analisis kepuasan pelanggan terhadap kepercayaan pelanggan dan dampaknya pada retensi pelanggan JNE Pangkalpinang’’ (Tesis Binus Jakarta.2012), 45</w:t>
      </w:r>
    </w:p>
  </w:footnote>
  <w:footnote w:id="15">
    <w:p w:rsidR="00A031A7" w:rsidRPr="00C3293B" w:rsidRDefault="00A031A7" w:rsidP="00C3293B">
      <w:pPr>
        <w:pStyle w:val="FootnoteText"/>
        <w:spacing w:after="120" w:line="240" w:lineRule="exact"/>
        <w:ind w:firstLine="720"/>
        <w:jc w:val="both"/>
        <w:rPr>
          <w:rFonts w:asciiTheme="majorBidi" w:hAnsiTheme="majorBidi" w:cstheme="majorBidi"/>
        </w:rPr>
      </w:pPr>
      <w:r w:rsidRPr="00C3293B">
        <w:rPr>
          <w:rStyle w:val="FootnoteReference"/>
          <w:rFonts w:asciiTheme="majorBidi" w:hAnsiTheme="majorBidi" w:cstheme="majorBidi"/>
        </w:rPr>
        <w:footnoteRef/>
      </w:r>
      <w:r w:rsidRPr="00C3293B">
        <w:rPr>
          <w:rFonts w:asciiTheme="majorBidi" w:hAnsiTheme="majorBidi" w:cstheme="majorBidi"/>
        </w:rPr>
        <w:t xml:space="preserve"> Fasochah,”Analisis pengaruh kepercayaan dan kualitas layanan terhadap loyalitas pelanggan dengan kepuasan konsumen sebagai fariabel mediasi (Studi pada RS Darul Istiqomah Kaliwungun Kendal)”, </w:t>
      </w:r>
      <w:r w:rsidRPr="00C3293B">
        <w:rPr>
          <w:rFonts w:asciiTheme="majorBidi" w:hAnsiTheme="majorBidi" w:cstheme="majorBidi"/>
          <w:i/>
        </w:rPr>
        <w:t>Jurnal Ekonomi Manajemen Akuntansi</w:t>
      </w:r>
      <w:r w:rsidRPr="00C3293B">
        <w:rPr>
          <w:rFonts w:asciiTheme="majorBidi" w:hAnsiTheme="majorBidi" w:cstheme="majorBidi"/>
        </w:rPr>
        <w:t>, No.23</w:t>
      </w:r>
      <w:proofErr w:type="gramStart"/>
      <w:r w:rsidRPr="00C3293B">
        <w:rPr>
          <w:rFonts w:asciiTheme="majorBidi" w:hAnsiTheme="majorBidi" w:cstheme="majorBidi"/>
        </w:rPr>
        <w:t>,(</w:t>
      </w:r>
      <w:proofErr w:type="gramEnd"/>
      <w:r w:rsidRPr="00C3293B">
        <w:rPr>
          <w:rFonts w:asciiTheme="majorBidi" w:hAnsiTheme="majorBidi" w:cstheme="majorBidi"/>
        </w:rPr>
        <w:t>2013),22.</w:t>
      </w:r>
    </w:p>
  </w:footnote>
  <w:footnote w:id="16">
    <w:p w:rsidR="00A031A7" w:rsidRPr="00C3293B" w:rsidRDefault="00A031A7" w:rsidP="00C3293B">
      <w:pPr>
        <w:pStyle w:val="FootnoteText"/>
        <w:spacing w:after="120" w:line="240" w:lineRule="exact"/>
        <w:ind w:firstLine="720"/>
        <w:jc w:val="both"/>
        <w:rPr>
          <w:rFonts w:asciiTheme="majorBidi" w:hAnsiTheme="majorBidi" w:cstheme="majorBidi"/>
        </w:rPr>
      </w:pPr>
      <w:r w:rsidRPr="00C3293B">
        <w:rPr>
          <w:rStyle w:val="FootnoteReference"/>
          <w:rFonts w:asciiTheme="majorBidi" w:hAnsiTheme="majorBidi" w:cstheme="majorBidi"/>
        </w:rPr>
        <w:footnoteRef/>
      </w:r>
      <w:r w:rsidRPr="00C3293B">
        <w:rPr>
          <w:rFonts w:asciiTheme="majorBidi" w:hAnsiTheme="majorBidi" w:cstheme="majorBidi"/>
        </w:rPr>
        <w:t>Djoko Purwanto</w:t>
      </w:r>
      <w:proofErr w:type="gramStart"/>
      <w:r w:rsidRPr="00C3293B">
        <w:rPr>
          <w:rFonts w:asciiTheme="majorBidi" w:hAnsiTheme="majorBidi" w:cstheme="majorBidi"/>
        </w:rPr>
        <w:t>,</w:t>
      </w:r>
      <w:r w:rsidRPr="00C3293B">
        <w:rPr>
          <w:rFonts w:asciiTheme="majorBidi" w:hAnsiTheme="majorBidi" w:cstheme="majorBidi"/>
          <w:i/>
        </w:rPr>
        <w:t>Komunikasi</w:t>
      </w:r>
      <w:proofErr w:type="gramEnd"/>
      <w:r w:rsidRPr="00C3293B">
        <w:rPr>
          <w:rFonts w:asciiTheme="majorBidi" w:hAnsiTheme="majorBidi" w:cstheme="majorBidi"/>
          <w:i/>
        </w:rPr>
        <w:t xml:space="preserve"> Bisnis</w:t>
      </w:r>
      <w:r w:rsidRPr="00C3293B">
        <w:rPr>
          <w:rFonts w:asciiTheme="majorBidi" w:hAnsiTheme="majorBidi" w:cstheme="majorBidi"/>
        </w:rPr>
        <w:t>,Edisi III(Jakarta:Erlangga,2006), h. 346.</w:t>
      </w:r>
    </w:p>
  </w:footnote>
  <w:footnote w:id="17">
    <w:p w:rsidR="00A031A7" w:rsidRPr="00C3293B" w:rsidRDefault="00A031A7" w:rsidP="00C3293B">
      <w:pPr>
        <w:pStyle w:val="FootnoteText"/>
        <w:spacing w:after="120" w:line="240" w:lineRule="exact"/>
        <w:ind w:firstLine="720"/>
        <w:jc w:val="both"/>
        <w:rPr>
          <w:rFonts w:asciiTheme="majorBidi" w:hAnsiTheme="majorBidi" w:cstheme="majorBidi"/>
        </w:rPr>
      </w:pPr>
      <w:r w:rsidRPr="00C3293B">
        <w:rPr>
          <w:rStyle w:val="FootnoteReference"/>
          <w:rFonts w:asciiTheme="majorBidi" w:hAnsiTheme="majorBidi" w:cstheme="majorBidi"/>
        </w:rPr>
        <w:footnoteRef/>
      </w:r>
      <w:r w:rsidRPr="00C3293B">
        <w:rPr>
          <w:rFonts w:asciiTheme="majorBidi" w:hAnsiTheme="majorBidi" w:cstheme="majorBidi"/>
        </w:rPr>
        <w:t xml:space="preserve">Budi Agus Riswandi, </w:t>
      </w:r>
      <w:r w:rsidRPr="00C3293B">
        <w:rPr>
          <w:rFonts w:asciiTheme="majorBidi" w:hAnsiTheme="majorBidi" w:cstheme="majorBidi"/>
          <w:i/>
        </w:rPr>
        <w:t>Aspek Hukum Internet Banking</w:t>
      </w:r>
      <w:r w:rsidRPr="00C3293B">
        <w:rPr>
          <w:rFonts w:asciiTheme="majorBidi" w:hAnsiTheme="majorBidi" w:cstheme="majorBidi"/>
        </w:rPr>
        <w:t>, h.20-21,</w:t>
      </w:r>
    </w:p>
  </w:footnote>
  <w:footnote w:id="18">
    <w:p w:rsidR="00A031A7" w:rsidRPr="00C3293B" w:rsidRDefault="00A031A7" w:rsidP="00C3293B">
      <w:pPr>
        <w:pStyle w:val="FootnoteText"/>
        <w:spacing w:after="120" w:line="240" w:lineRule="exact"/>
        <w:ind w:firstLine="720"/>
        <w:jc w:val="both"/>
        <w:rPr>
          <w:rFonts w:asciiTheme="majorBidi" w:hAnsiTheme="majorBidi" w:cstheme="majorBidi"/>
        </w:rPr>
      </w:pPr>
      <w:r w:rsidRPr="00C3293B">
        <w:rPr>
          <w:rStyle w:val="FootnoteReference"/>
          <w:rFonts w:asciiTheme="majorBidi" w:hAnsiTheme="majorBidi" w:cstheme="majorBidi"/>
        </w:rPr>
        <w:footnoteRef/>
      </w:r>
      <w:r w:rsidRPr="00C3293B">
        <w:rPr>
          <w:rFonts w:asciiTheme="majorBidi" w:hAnsiTheme="majorBidi" w:cstheme="majorBidi"/>
        </w:rPr>
        <w:t xml:space="preserve">Departemen Agama RI, </w:t>
      </w:r>
      <w:r w:rsidRPr="00C3293B">
        <w:rPr>
          <w:rFonts w:asciiTheme="majorBidi" w:hAnsiTheme="majorBidi" w:cstheme="majorBidi"/>
          <w:i/>
        </w:rPr>
        <w:t>AL-Qur’an Dan Terjemehanya</w:t>
      </w:r>
      <w:r w:rsidRPr="00C3293B">
        <w:rPr>
          <w:rFonts w:asciiTheme="majorBidi" w:hAnsiTheme="majorBidi" w:cstheme="majorBidi"/>
        </w:rPr>
        <w:t>, (Bandung</w:t>
      </w:r>
      <w:proofErr w:type="gramStart"/>
      <w:r w:rsidRPr="00C3293B">
        <w:rPr>
          <w:rFonts w:asciiTheme="majorBidi" w:hAnsiTheme="majorBidi" w:cstheme="majorBidi"/>
        </w:rPr>
        <w:t>:CV</w:t>
      </w:r>
      <w:proofErr w:type="gramEnd"/>
      <w:r w:rsidRPr="00C3293B">
        <w:rPr>
          <w:rFonts w:asciiTheme="majorBidi" w:hAnsiTheme="majorBidi" w:cstheme="majorBidi"/>
        </w:rPr>
        <w:t xml:space="preserve"> Penerbit J-ART,2004),H. 532.</w:t>
      </w:r>
    </w:p>
  </w:footnote>
  <w:footnote w:id="19">
    <w:p w:rsidR="00A031A7" w:rsidRPr="00C3293B" w:rsidRDefault="00A031A7" w:rsidP="00C3293B">
      <w:pPr>
        <w:pStyle w:val="FootnoteText"/>
        <w:spacing w:after="120" w:line="240" w:lineRule="exact"/>
        <w:ind w:firstLine="720"/>
        <w:jc w:val="both"/>
        <w:rPr>
          <w:rFonts w:asciiTheme="majorBidi" w:hAnsiTheme="majorBidi" w:cstheme="majorBidi"/>
        </w:rPr>
      </w:pPr>
      <w:r w:rsidRPr="00C3293B">
        <w:rPr>
          <w:rStyle w:val="FootnoteReference"/>
          <w:rFonts w:asciiTheme="majorBidi" w:hAnsiTheme="majorBidi" w:cstheme="majorBidi"/>
        </w:rPr>
        <w:footnoteRef/>
      </w:r>
      <w:r w:rsidRPr="00C3293B">
        <w:rPr>
          <w:rFonts w:asciiTheme="majorBidi" w:hAnsiTheme="majorBidi" w:cstheme="majorBidi"/>
        </w:rPr>
        <w:t xml:space="preserve">Maya  A ngela Silvia, “Faktor-Faktor yang mempengaruhi minat nasabahs Menggubakan </w:t>
      </w:r>
      <w:r w:rsidRPr="00C3293B">
        <w:rPr>
          <w:rFonts w:asciiTheme="majorBidi" w:hAnsiTheme="majorBidi" w:cstheme="majorBidi"/>
          <w:i/>
        </w:rPr>
        <w:t>Internet Bangking</w:t>
      </w:r>
      <w:r w:rsidRPr="00C3293B">
        <w:rPr>
          <w:rFonts w:asciiTheme="majorBidi" w:hAnsiTheme="majorBidi" w:cstheme="majorBidi"/>
        </w:rPr>
        <w:t xml:space="preserve"> pada Bank Rakyat Indonesia(Persero) Tbk Cabang Ahmad Yano Makassar”(skripsi Sarajana;Fakultas Ekonomi Dan Bisnis:UNHAS Makassar,2014), h.21</w:t>
      </w:r>
    </w:p>
  </w:footnote>
  <w:footnote w:id="20">
    <w:p w:rsidR="00A031A7" w:rsidRPr="00C3293B" w:rsidRDefault="00A031A7" w:rsidP="00C3293B">
      <w:pPr>
        <w:pStyle w:val="FootnoteText"/>
        <w:spacing w:after="120" w:line="240" w:lineRule="exact"/>
        <w:ind w:firstLine="720"/>
        <w:jc w:val="both"/>
        <w:rPr>
          <w:rFonts w:asciiTheme="majorBidi" w:hAnsiTheme="majorBidi" w:cstheme="majorBidi"/>
        </w:rPr>
      </w:pPr>
      <w:r w:rsidRPr="00C3293B">
        <w:rPr>
          <w:rStyle w:val="FootnoteReference"/>
          <w:rFonts w:asciiTheme="majorBidi" w:hAnsiTheme="majorBidi" w:cstheme="majorBidi"/>
        </w:rPr>
        <w:footnoteRef/>
      </w:r>
      <w:proofErr w:type="gramStart"/>
      <w:r w:rsidRPr="00C3293B">
        <w:rPr>
          <w:rFonts w:asciiTheme="majorBidi" w:hAnsiTheme="majorBidi" w:cstheme="majorBidi"/>
        </w:rPr>
        <w:t xml:space="preserve">Budi Agus Riswandi, </w:t>
      </w:r>
      <w:r w:rsidRPr="00C3293B">
        <w:rPr>
          <w:rFonts w:asciiTheme="majorBidi" w:hAnsiTheme="majorBidi" w:cstheme="majorBidi"/>
          <w:i/>
        </w:rPr>
        <w:t>Aspek Hukum Internet Banking</w:t>
      </w:r>
      <w:r w:rsidRPr="00C3293B">
        <w:rPr>
          <w:rFonts w:asciiTheme="majorBidi" w:hAnsiTheme="majorBidi" w:cstheme="majorBidi"/>
        </w:rPr>
        <w:t>, h.35-37.</w:t>
      </w:r>
      <w:proofErr w:type="gramEnd"/>
    </w:p>
  </w:footnote>
  <w:footnote w:id="21">
    <w:p w:rsidR="00A031A7" w:rsidRPr="00C3293B" w:rsidRDefault="00A031A7" w:rsidP="00C3293B">
      <w:pPr>
        <w:pStyle w:val="FootnoteText"/>
        <w:spacing w:after="120" w:line="240" w:lineRule="exact"/>
        <w:ind w:firstLine="720"/>
        <w:jc w:val="both"/>
        <w:rPr>
          <w:rFonts w:asciiTheme="majorBidi" w:hAnsiTheme="majorBidi" w:cstheme="majorBidi"/>
        </w:rPr>
      </w:pPr>
      <w:r w:rsidRPr="00C3293B">
        <w:rPr>
          <w:rStyle w:val="FootnoteReference"/>
          <w:rFonts w:asciiTheme="majorBidi" w:hAnsiTheme="majorBidi" w:cstheme="majorBidi"/>
        </w:rPr>
        <w:footnoteRef/>
      </w:r>
      <w:proofErr w:type="gramStart"/>
      <w:r w:rsidRPr="00C3293B">
        <w:rPr>
          <w:rFonts w:asciiTheme="majorBidi" w:hAnsiTheme="majorBidi" w:cstheme="majorBidi"/>
        </w:rPr>
        <w:t xml:space="preserve">Budi Agus Riswandi, </w:t>
      </w:r>
      <w:r w:rsidRPr="00C3293B">
        <w:rPr>
          <w:rFonts w:asciiTheme="majorBidi" w:hAnsiTheme="majorBidi" w:cstheme="majorBidi"/>
          <w:i/>
        </w:rPr>
        <w:t>Aspek Hukum Internet Banking</w:t>
      </w:r>
      <w:r w:rsidRPr="00C3293B">
        <w:rPr>
          <w:rFonts w:asciiTheme="majorBidi" w:hAnsiTheme="majorBidi" w:cstheme="majorBidi"/>
        </w:rPr>
        <w:t>, h.201-203.</w:t>
      </w:r>
      <w:proofErr w:type="gramEnd"/>
    </w:p>
  </w:footnote>
  <w:footnote w:id="22">
    <w:p w:rsidR="00A031A7" w:rsidRPr="00C3293B" w:rsidRDefault="00A031A7" w:rsidP="00C3293B">
      <w:pPr>
        <w:pStyle w:val="FootnoteText"/>
        <w:spacing w:after="120" w:line="240" w:lineRule="exact"/>
        <w:ind w:firstLine="720"/>
        <w:jc w:val="both"/>
        <w:rPr>
          <w:rFonts w:asciiTheme="majorBidi" w:hAnsiTheme="majorBidi" w:cstheme="majorBidi"/>
        </w:rPr>
      </w:pPr>
      <w:r w:rsidRPr="00C3293B">
        <w:rPr>
          <w:rStyle w:val="FootnoteReference"/>
          <w:rFonts w:asciiTheme="majorBidi" w:hAnsiTheme="majorBidi" w:cstheme="majorBidi"/>
        </w:rPr>
        <w:footnoteRef/>
      </w:r>
      <w:r w:rsidRPr="00C3293B">
        <w:rPr>
          <w:rFonts w:asciiTheme="majorBidi" w:hAnsiTheme="majorBidi" w:cstheme="majorBidi"/>
        </w:rPr>
        <w:t>Budi Agus Riswandi,</w:t>
      </w:r>
      <w:r w:rsidRPr="00C3293B">
        <w:rPr>
          <w:rFonts w:asciiTheme="majorBidi" w:hAnsiTheme="majorBidi" w:cstheme="majorBidi"/>
          <w:i/>
        </w:rPr>
        <w:t>Aspek Hukum Internet Banking</w:t>
      </w:r>
      <w:r w:rsidRPr="00C3293B">
        <w:rPr>
          <w:rFonts w:asciiTheme="majorBidi" w:hAnsiTheme="majorBidi" w:cstheme="majorBidi"/>
        </w:rPr>
        <w:t>, h.205</w:t>
      </w:r>
    </w:p>
  </w:footnote>
  <w:footnote w:id="23">
    <w:p w:rsidR="00A031A7" w:rsidRPr="00C3293B" w:rsidRDefault="00A031A7" w:rsidP="00C3293B">
      <w:pPr>
        <w:pStyle w:val="FootnoteText"/>
        <w:spacing w:after="120" w:line="240" w:lineRule="exact"/>
        <w:ind w:firstLine="720"/>
        <w:jc w:val="both"/>
        <w:rPr>
          <w:rFonts w:asciiTheme="majorBidi" w:hAnsiTheme="majorBidi" w:cstheme="majorBidi"/>
        </w:rPr>
      </w:pPr>
      <w:r w:rsidRPr="00C3293B">
        <w:rPr>
          <w:rStyle w:val="FootnoteReference"/>
          <w:rFonts w:asciiTheme="majorBidi" w:hAnsiTheme="majorBidi" w:cstheme="majorBidi"/>
        </w:rPr>
        <w:footnoteRef/>
      </w:r>
      <w:r w:rsidRPr="00C3293B">
        <w:rPr>
          <w:rFonts w:asciiTheme="majorBidi" w:hAnsiTheme="majorBidi" w:cstheme="majorBidi"/>
        </w:rPr>
        <w:t>Budi Agus Riswandi ,</w:t>
      </w:r>
      <w:r w:rsidRPr="00C3293B">
        <w:rPr>
          <w:rFonts w:asciiTheme="majorBidi" w:hAnsiTheme="majorBidi" w:cstheme="majorBidi"/>
          <w:i/>
        </w:rPr>
        <w:t>Aspek Hukum Internet Banking</w:t>
      </w:r>
      <w:r w:rsidRPr="00C3293B">
        <w:rPr>
          <w:rFonts w:asciiTheme="majorBidi" w:hAnsiTheme="majorBidi" w:cstheme="majorBidi"/>
        </w:rPr>
        <w:t xml:space="preserve"> , h.217</w:t>
      </w:r>
    </w:p>
  </w:footnote>
  <w:footnote w:id="24">
    <w:p w:rsidR="00A031A7" w:rsidRPr="00C3293B" w:rsidRDefault="00A031A7" w:rsidP="00C3293B">
      <w:pPr>
        <w:pStyle w:val="FootnoteText"/>
        <w:spacing w:after="120" w:line="240" w:lineRule="exact"/>
        <w:ind w:firstLine="720"/>
        <w:jc w:val="both"/>
        <w:rPr>
          <w:rFonts w:asciiTheme="majorBidi" w:hAnsiTheme="majorBidi" w:cstheme="majorBidi"/>
        </w:rPr>
      </w:pPr>
      <w:r w:rsidRPr="00C3293B">
        <w:rPr>
          <w:rStyle w:val="FootnoteReference"/>
          <w:rFonts w:asciiTheme="majorBidi" w:hAnsiTheme="majorBidi" w:cstheme="majorBidi"/>
        </w:rPr>
        <w:footnoteRef/>
      </w:r>
      <w:proofErr w:type="gramStart"/>
      <w:r w:rsidRPr="00C3293B">
        <w:rPr>
          <w:rFonts w:asciiTheme="majorBidi" w:hAnsiTheme="majorBidi" w:cstheme="majorBidi"/>
        </w:rPr>
        <w:t xml:space="preserve">Budi Aguas Riswandi, </w:t>
      </w:r>
      <w:r w:rsidRPr="00C3293B">
        <w:rPr>
          <w:rFonts w:asciiTheme="majorBidi" w:hAnsiTheme="majorBidi" w:cstheme="majorBidi"/>
          <w:i/>
        </w:rPr>
        <w:t>Aspek Hukum Internet Banking</w:t>
      </w:r>
      <w:r w:rsidRPr="00C3293B">
        <w:rPr>
          <w:rFonts w:asciiTheme="majorBidi" w:hAnsiTheme="majorBidi" w:cstheme="majorBidi"/>
        </w:rPr>
        <w:t>, h.220.</w:t>
      </w:r>
      <w:proofErr w:type="gramEnd"/>
    </w:p>
  </w:footnote>
  <w:footnote w:id="25">
    <w:p w:rsidR="00A031A7" w:rsidRPr="00C3293B" w:rsidRDefault="00A031A7" w:rsidP="00C3293B">
      <w:pPr>
        <w:pStyle w:val="FootnoteText"/>
        <w:spacing w:after="120" w:line="240" w:lineRule="exact"/>
        <w:ind w:firstLine="720"/>
        <w:jc w:val="both"/>
        <w:rPr>
          <w:rFonts w:asciiTheme="majorBidi" w:hAnsiTheme="majorBidi" w:cstheme="majorBidi"/>
        </w:rPr>
      </w:pPr>
      <w:r w:rsidRPr="00C3293B">
        <w:rPr>
          <w:rStyle w:val="FootnoteReference"/>
          <w:rFonts w:asciiTheme="majorBidi" w:hAnsiTheme="majorBidi" w:cstheme="majorBidi"/>
        </w:rPr>
        <w:footnoteRef/>
      </w:r>
      <w:r w:rsidRPr="00C3293B">
        <w:rPr>
          <w:rFonts w:asciiTheme="majorBidi" w:hAnsiTheme="majorBidi" w:cstheme="majorBidi"/>
        </w:rPr>
        <w:t xml:space="preserve">Bank Mandiri,”syarat dan ketetntuan Bank Mandiri”, </w:t>
      </w:r>
      <w:hyperlink r:id="rId1" w:history="1">
        <w:r w:rsidRPr="00C3293B">
          <w:rPr>
            <w:rStyle w:val="Hyperlink"/>
            <w:rFonts w:asciiTheme="majorBidi" w:hAnsiTheme="majorBidi" w:cstheme="majorBidi"/>
            <w:color w:val="auto"/>
          </w:rPr>
          <w:t>https://bankmandiri.co.id./retail/FirstTimeSignin.do(21</w:t>
        </w:r>
      </w:hyperlink>
      <w:r w:rsidRPr="00C3293B">
        <w:rPr>
          <w:rFonts w:asciiTheme="majorBidi" w:hAnsiTheme="majorBidi" w:cstheme="majorBidi"/>
        </w:rPr>
        <w:t xml:space="preserve"> juni 2017)</w:t>
      </w:r>
    </w:p>
  </w:footnote>
  <w:footnote w:id="26">
    <w:p w:rsidR="00A031A7" w:rsidRPr="00C3293B" w:rsidRDefault="00A031A7" w:rsidP="00C3293B">
      <w:pPr>
        <w:pStyle w:val="FootnoteText"/>
        <w:spacing w:after="120" w:line="240" w:lineRule="exact"/>
        <w:ind w:firstLine="720"/>
        <w:jc w:val="both"/>
        <w:rPr>
          <w:rFonts w:asciiTheme="majorBidi" w:hAnsiTheme="majorBidi" w:cstheme="majorBidi"/>
        </w:rPr>
      </w:pPr>
      <w:r w:rsidRPr="00C3293B">
        <w:rPr>
          <w:rStyle w:val="FootnoteReference"/>
          <w:rFonts w:asciiTheme="majorBidi" w:hAnsiTheme="majorBidi" w:cstheme="majorBidi"/>
        </w:rPr>
        <w:footnoteRef/>
      </w:r>
      <w:r w:rsidRPr="00C3293B">
        <w:rPr>
          <w:rFonts w:asciiTheme="majorBidi" w:hAnsiTheme="majorBidi" w:cstheme="majorBidi"/>
        </w:rPr>
        <w:t xml:space="preserve"> https://www.cermati.com</w:t>
      </w:r>
    </w:p>
  </w:footnote>
  <w:footnote w:id="27">
    <w:p w:rsidR="00A031A7" w:rsidRPr="00C3293B" w:rsidRDefault="00A031A7" w:rsidP="00256AC8">
      <w:pPr>
        <w:pStyle w:val="FootnoteText"/>
        <w:spacing w:after="120" w:line="240" w:lineRule="exact"/>
        <w:ind w:firstLine="720"/>
        <w:jc w:val="both"/>
        <w:rPr>
          <w:rFonts w:asciiTheme="majorBidi" w:hAnsiTheme="majorBidi" w:cstheme="majorBidi"/>
        </w:rPr>
      </w:pPr>
      <w:r w:rsidRPr="00C3293B">
        <w:rPr>
          <w:rStyle w:val="FootnoteReference"/>
          <w:rFonts w:asciiTheme="majorBidi" w:hAnsiTheme="majorBidi" w:cstheme="majorBidi"/>
        </w:rPr>
        <w:footnoteRef/>
      </w:r>
      <w:proofErr w:type="gramStart"/>
      <w:r w:rsidRPr="00C3293B">
        <w:rPr>
          <w:rFonts w:asciiTheme="majorBidi" w:hAnsiTheme="majorBidi" w:cstheme="majorBidi"/>
        </w:rPr>
        <w:t>https://pengertian definisi.com.</w:t>
      </w:r>
      <w:proofErr w:type="gramEnd"/>
    </w:p>
  </w:footnote>
  <w:footnote w:id="28">
    <w:p w:rsidR="00A031A7" w:rsidRPr="00C3293B" w:rsidRDefault="00A031A7" w:rsidP="00C3293B">
      <w:pPr>
        <w:pStyle w:val="FootnoteText"/>
        <w:spacing w:after="120" w:line="240" w:lineRule="exact"/>
        <w:ind w:firstLine="720"/>
        <w:jc w:val="both"/>
        <w:rPr>
          <w:rFonts w:asciiTheme="majorBidi" w:hAnsiTheme="majorBidi" w:cstheme="majorBidi"/>
        </w:rPr>
      </w:pPr>
      <w:r w:rsidRPr="00C3293B">
        <w:rPr>
          <w:rStyle w:val="FootnoteReference"/>
          <w:rFonts w:asciiTheme="majorBidi" w:hAnsiTheme="majorBidi" w:cstheme="majorBidi"/>
        </w:rPr>
        <w:footnoteRef/>
      </w:r>
      <w:r w:rsidRPr="00C3293B">
        <w:rPr>
          <w:rFonts w:asciiTheme="majorBidi" w:hAnsiTheme="majorBidi" w:cstheme="majorBidi"/>
        </w:rPr>
        <w:t xml:space="preserve">Moh Nazir, </w:t>
      </w:r>
      <w:r w:rsidRPr="00C3293B">
        <w:rPr>
          <w:rFonts w:asciiTheme="majorBidi" w:hAnsiTheme="majorBidi" w:cstheme="majorBidi"/>
          <w:i/>
          <w:iCs/>
        </w:rPr>
        <w:t>Metode penelitian (</w:t>
      </w:r>
      <w:r w:rsidRPr="00C3293B">
        <w:rPr>
          <w:rFonts w:asciiTheme="majorBidi" w:hAnsiTheme="majorBidi" w:cstheme="majorBidi"/>
        </w:rPr>
        <w:t xml:space="preserve">Bogor: Ghalia </w:t>
      </w:r>
      <w:proofErr w:type="gramStart"/>
      <w:r w:rsidRPr="00C3293B">
        <w:rPr>
          <w:rFonts w:asciiTheme="majorBidi" w:hAnsiTheme="majorBidi" w:cstheme="majorBidi"/>
        </w:rPr>
        <w:t>indonesia</w:t>
      </w:r>
      <w:proofErr w:type="gramEnd"/>
      <w:r w:rsidRPr="00C3293B">
        <w:rPr>
          <w:rFonts w:asciiTheme="majorBidi" w:hAnsiTheme="majorBidi" w:cstheme="majorBidi"/>
        </w:rPr>
        <w:t>, 2003), h.54.</w:t>
      </w:r>
    </w:p>
  </w:footnote>
  <w:footnote w:id="29">
    <w:p w:rsidR="00A031A7" w:rsidRPr="00C3293B" w:rsidRDefault="00A031A7" w:rsidP="00C3293B">
      <w:pPr>
        <w:spacing w:after="120" w:line="240" w:lineRule="exact"/>
        <w:ind w:right="-14" w:firstLine="720"/>
        <w:jc w:val="both"/>
        <w:rPr>
          <w:rFonts w:asciiTheme="majorBidi" w:hAnsiTheme="majorBidi" w:cstheme="majorBidi"/>
          <w:sz w:val="20"/>
          <w:szCs w:val="20"/>
        </w:rPr>
      </w:pPr>
      <w:r w:rsidRPr="00C3293B">
        <w:rPr>
          <w:rStyle w:val="FootnoteReference"/>
          <w:rFonts w:asciiTheme="majorBidi" w:hAnsiTheme="majorBidi" w:cstheme="majorBidi"/>
          <w:sz w:val="20"/>
          <w:szCs w:val="20"/>
        </w:rPr>
        <w:footnoteRef/>
      </w:r>
      <w:r w:rsidRPr="00C3293B">
        <w:rPr>
          <w:rFonts w:asciiTheme="majorBidi" w:hAnsiTheme="majorBidi" w:cstheme="majorBidi"/>
          <w:sz w:val="20"/>
          <w:szCs w:val="20"/>
        </w:rPr>
        <w:t xml:space="preserve">Husein Umar, </w:t>
      </w:r>
      <w:r w:rsidRPr="00C3293B">
        <w:rPr>
          <w:rFonts w:asciiTheme="majorBidi" w:hAnsiTheme="majorBidi" w:cstheme="majorBidi"/>
          <w:i/>
          <w:sz w:val="20"/>
          <w:szCs w:val="20"/>
        </w:rPr>
        <w:t xml:space="preserve">Riset Pemasaran dan Perilaku Konsumen </w:t>
      </w:r>
      <w:r w:rsidRPr="00C3293B">
        <w:rPr>
          <w:rFonts w:asciiTheme="majorBidi" w:hAnsiTheme="majorBidi" w:cstheme="majorBidi"/>
          <w:sz w:val="20"/>
          <w:szCs w:val="20"/>
        </w:rPr>
        <w:t>(Jakarta: PT Gramedia Pustaka Utama, 2000)</w:t>
      </w:r>
      <w:proofErr w:type="gramStart"/>
      <w:r w:rsidRPr="00C3293B">
        <w:rPr>
          <w:rFonts w:asciiTheme="majorBidi" w:hAnsiTheme="majorBidi" w:cstheme="majorBidi"/>
          <w:sz w:val="20"/>
          <w:szCs w:val="20"/>
        </w:rPr>
        <w:t>,  h.130</w:t>
      </w:r>
      <w:proofErr w:type="gramEnd"/>
      <w:r w:rsidRPr="00C3293B">
        <w:rPr>
          <w:rFonts w:asciiTheme="majorBidi" w:hAnsiTheme="majorBidi" w:cstheme="majorBidi"/>
          <w:sz w:val="20"/>
          <w:szCs w:val="20"/>
        </w:rPr>
        <w:t>.</w:t>
      </w:r>
    </w:p>
    <w:p w:rsidR="00A031A7" w:rsidRPr="00C3293B" w:rsidRDefault="00A031A7" w:rsidP="00C3293B">
      <w:pPr>
        <w:pStyle w:val="FootnoteText"/>
        <w:spacing w:after="120" w:line="240" w:lineRule="exact"/>
        <w:ind w:firstLine="720"/>
        <w:jc w:val="both"/>
        <w:rPr>
          <w:rFonts w:asciiTheme="majorBidi" w:hAnsiTheme="majorBidi" w:cstheme="majorBidi"/>
        </w:rPr>
      </w:pPr>
    </w:p>
  </w:footnote>
  <w:footnote w:id="30">
    <w:p w:rsidR="00A031A7" w:rsidRPr="00C3293B" w:rsidRDefault="00A031A7" w:rsidP="00C3293B">
      <w:pPr>
        <w:pStyle w:val="FootnoteText"/>
        <w:spacing w:after="120" w:line="240" w:lineRule="exact"/>
        <w:ind w:firstLine="720"/>
        <w:jc w:val="both"/>
        <w:rPr>
          <w:rFonts w:asciiTheme="majorBidi" w:hAnsiTheme="majorBidi" w:cstheme="majorBidi"/>
        </w:rPr>
      </w:pPr>
      <w:r w:rsidRPr="00C3293B">
        <w:rPr>
          <w:rStyle w:val="FootnoteReference"/>
          <w:rFonts w:asciiTheme="majorBidi" w:hAnsiTheme="majorBidi" w:cstheme="majorBidi"/>
        </w:rPr>
        <w:footnoteRef/>
      </w:r>
      <w:r w:rsidRPr="00C3293B">
        <w:rPr>
          <w:rFonts w:asciiTheme="majorBidi" w:hAnsiTheme="majorBidi" w:cstheme="majorBidi"/>
        </w:rPr>
        <w:t>Danang Sunyoto</w:t>
      </w:r>
      <w:proofErr w:type="gramStart"/>
      <w:r w:rsidRPr="00C3293B">
        <w:rPr>
          <w:rFonts w:asciiTheme="majorBidi" w:hAnsiTheme="majorBidi" w:cstheme="majorBidi"/>
        </w:rPr>
        <w:t>,</w:t>
      </w:r>
      <w:r w:rsidRPr="00C3293B">
        <w:rPr>
          <w:rFonts w:asciiTheme="majorBidi" w:hAnsiTheme="majorBidi" w:cstheme="majorBidi"/>
          <w:i/>
        </w:rPr>
        <w:t>Metode</w:t>
      </w:r>
      <w:proofErr w:type="gramEnd"/>
      <w:r w:rsidRPr="00C3293B">
        <w:rPr>
          <w:rFonts w:asciiTheme="majorBidi" w:hAnsiTheme="majorBidi" w:cstheme="majorBidi"/>
          <w:i/>
        </w:rPr>
        <w:t xml:space="preserve"> dan Instrumen Penelitian Ekonomi dan Bisnis </w:t>
      </w:r>
      <w:r w:rsidRPr="00C3293B">
        <w:rPr>
          <w:rFonts w:asciiTheme="majorBidi" w:hAnsiTheme="majorBidi" w:cstheme="majorBidi"/>
        </w:rPr>
        <w:t>(Yogyakarta:CAPS, 2013), h. 27.</w:t>
      </w:r>
    </w:p>
  </w:footnote>
  <w:footnote w:id="31">
    <w:p w:rsidR="00A031A7" w:rsidRPr="00C3293B" w:rsidRDefault="00A031A7" w:rsidP="00C3293B">
      <w:pPr>
        <w:pStyle w:val="FootnoteText"/>
        <w:spacing w:after="120" w:line="240" w:lineRule="exact"/>
        <w:ind w:firstLine="720"/>
        <w:jc w:val="both"/>
        <w:rPr>
          <w:rFonts w:asciiTheme="majorBidi" w:hAnsiTheme="majorBidi" w:cstheme="majorBidi"/>
        </w:rPr>
      </w:pPr>
      <w:r w:rsidRPr="00C3293B">
        <w:rPr>
          <w:rStyle w:val="FootnoteReference"/>
          <w:rFonts w:asciiTheme="majorBidi" w:hAnsiTheme="majorBidi" w:cstheme="majorBidi"/>
        </w:rPr>
        <w:footnoteRef/>
      </w:r>
      <w:r w:rsidRPr="00C3293B">
        <w:rPr>
          <w:rFonts w:asciiTheme="majorBidi" w:hAnsiTheme="majorBidi" w:cstheme="majorBidi"/>
        </w:rPr>
        <w:t xml:space="preserve">Pabundu Tika, </w:t>
      </w:r>
      <w:r w:rsidRPr="00C3293B">
        <w:rPr>
          <w:rFonts w:asciiTheme="majorBidi" w:hAnsiTheme="majorBidi" w:cstheme="majorBidi"/>
          <w:i/>
        </w:rPr>
        <w:t xml:space="preserve">Metodologi Riset Bisnis </w:t>
      </w:r>
      <w:r w:rsidRPr="00C3293B">
        <w:rPr>
          <w:rFonts w:asciiTheme="majorBidi" w:hAnsiTheme="majorBidi" w:cstheme="majorBidi"/>
        </w:rPr>
        <w:t>(Jakarta: Bumi Aksara, 2006), h. 57</w:t>
      </w:r>
    </w:p>
  </w:footnote>
  <w:footnote w:id="32">
    <w:p w:rsidR="00A031A7" w:rsidRPr="00C3293B" w:rsidRDefault="00A031A7" w:rsidP="00C3293B">
      <w:pPr>
        <w:pStyle w:val="FootnoteText"/>
        <w:spacing w:after="120" w:line="240" w:lineRule="exact"/>
        <w:ind w:firstLine="720"/>
        <w:jc w:val="both"/>
        <w:rPr>
          <w:rFonts w:asciiTheme="majorBidi" w:hAnsiTheme="majorBidi" w:cstheme="majorBidi"/>
        </w:rPr>
      </w:pPr>
      <w:r w:rsidRPr="00C3293B">
        <w:rPr>
          <w:rStyle w:val="FootnoteReference"/>
          <w:rFonts w:asciiTheme="majorBidi" w:hAnsiTheme="majorBidi" w:cstheme="majorBidi"/>
        </w:rPr>
        <w:footnoteRef/>
      </w:r>
      <w:r w:rsidRPr="00C3293B">
        <w:rPr>
          <w:rFonts w:asciiTheme="majorBidi" w:hAnsiTheme="majorBidi" w:cstheme="majorBidi"/>
        </w:rPr>
        <w:t xml:space="preserve">Cholid Narbuko, </w:t>
      </w:r>
      <w:r w:rsidRPr="00C3293B">
        <w:rPr>
          <w:rFonts w:asciiTheme="majorBidi" w:hAnsiTheme="majorBidi" w:cstheme="majorBidi"/>
          <w:i/>
        </w:rPr>
        <w:t xml:space="preserve">Metode Penelitian </w:t>
      </w:r>
      <w:r w:rsidRPr="00C3293B">
        <w:rPr>
          <w:rFonts w:asciiTheme="majorBidi" w:hAnsiTheme="majorBidi" w:cstheme="majorBidi"/>
        </w:rPr>
        <w:t>(Jakarta: Bumi Aksara, 2001), h. 70.</w:t>
      </w:r>
    </w:p>
  </w:footnote>
  <w:footnote w:id="33">
    <w:p w:rsidR="00A031A7" w:rsidRPr="00C3293B" w:rsidRDefault="00A031A7" w:rsidP="00256AC8">
      <w:pPr>
        <w:spacing w:after="120" w:line="240" w:lineRule="exact"/>
        <w:ind w:firstLine="720"/>
        <w:jc w:val="both"/>
        <w:rPr>
          <w:rFonts w:asciiTheme="majorBidi" w:hAnsiTheme="majorBidi" w:cstheme="majorBidi"/>
          <w:sz w:val="20"/>
          <w:szCs w:val="20"/>
        </w:rPr>
      </w:pPr>
      <w:r w:rsidRPr="00C3293B">
        <w:rPr>
          <w:rStyle w:val="FootnoteReference"/>
          <w:rFonts w:asciiTheme="majorBidi" w:hAnsiTheme="majorBidi" w:cstheme="majorBidi"/>
          <w:sz w:val="20"/>
          <w:szCs w:val="20"/>
        </w:rPr>
        <w:footnoteRef/>
      </w:r>
      <w:r w:rsidRPr="00C3293B">
        <w:rPr>
          <w:rFonts w:asciiTheme="majorBidi" w:hAnsiTheme="majorBidi" w:cstheme="majorBidi"/>
          <w:sz w:val="20"/>
          <w:szCs w:val="20"/>
        </w:rPr>
        <w:t xml:space="preserve">Danang Sunyoto, </w:t>
      </w:r>
      <w:r w:rsidRPr="00C3293B">
        <w:rPr>
          <w:rFonts w:asciiTheme="majorBidi" w:hAnsiTheme="majorBidi" w:cstheme="majorBidi"/>
          <w:i/>
          <w:sz w:val="20"/>
          <w:szCs w:val="20"/>
        </w:rPr>
        <w:t>Metode dan Instrumen Penelitian Ekonomi danBisnis</w:t>
      </w:r>
      <w:proofErr w:type="gramStart"/>
      <w:r w:rsidRPr="00C3293B">
        <w:rPr>
          <w:rFonts w:asciiTheme="majorBidi" w:hAnsiTheme="majorBidi" w:cstheme="majorBidi"/>
          <w:i/>
          <w:sz w:val="20"/>
          <w:szCs w:val="20"/>
        </w:rPr>
        <w:t>,</w:t>
      </w:r>
      <w:r w:rsidRPr="00C3293B">
        <w:rPr>
          <w:rFonts w:asciiTheme="majorBidi" w:hAnsiTheme="majorBidi" w:cstheme="majorBidi"/>
          <w:sz w:val="20"/>
          <w:szCs w:val="20"/>
        </w:rPr>
        <w:t>(</w:t>
      </w:r>
      <w:proofErr w:type="gramEnd"/>
      <w:r w:rsidRPr="00C3293B">
        <w:rPr>
          <w:rFonts w:asciiTheme="majorBidi" w:hAnsiTheme="majorBidi" w:cstheme="majorBidi"/>
          <w:sz w:val="20"/>
          <w:szCs w:val="20"/>
        </w:rPr>
        <w:t>Yogyakarta:CAPS, 2013), h. 53.</w:t>
      </w:r>
    </w:p>
  </w:footnote>
  <w:footnote w:id="34">
    <w:p w:rsidR="00A031A7" w:rsidRPr="00C3293B" w:rsidRDefault="00A031A7" w:rsidP="00256AC8">
      <w:pPr>
        <w:pStyle w:val="FootnoteText"/>
        <w:spacing w:after="120" w:line="240" w:lineRule="exact"/>
        <w:ind w:firstLine="720"/>
        <w:jc w:val="both"/>
        <w:rPr>
          <w:rFonts w:asciiTheme="majorBidi" w:hAnsiTheme="majorBidi" w:cstheme="majorBidi"/>
        </w:rPr>
      </w:pPr>
      <w:r w:rsidRPr="00C3293B">
        <w:rPr>
          <w:rStyle w:val="FootnoteReference"/>
          <w:rFonts w:asciiTheme="majorBidi" w:hAnsiTheme="majorBidi" w:cstheme="majorBidi"/>
        </w:rPr>
        <w:footnoteRef/>
      </w:r>
      <w:r w:rsidRPr="00C3293B">
        <w:rPr>
          <w:rFonts w:asciiTheme="majorBidi" w:hAnsiTheme="majorBidi" w:cstheme="majorBidi"/>
        </w:rPr>
        <w:t xml:space="preserve">M. Iqbal Hasan, </w:t>
      </w:r>
      <w:r w:rsidRPr="00C3293B">
        <w:rPr>
          <w:rFonts w:asciiTheme="majorBidi" w:hAnsiTheme="majorBidi" w:cstheme="majorBidi"/>
          <w:i/>
        </w:rPr>
        <w:t xml:space="preserve">Metodologi Penelitian dan </w:t>
      </w:r>
      <w:proofErr w:type="gramStart"/>
      <w:r w:rsidRPr="00C3293B">
        <w:rPr>
          <w:rFonts w:asciiTheme="majorBidi" w:hAnsiTheme="majorBidi" w:cstheme="majorBidi"/>
          <w:i/>
        </w:rPr>
        <w:t>Aplikasinya</w:t>
      </w:r>
      <w:r w:rsidRPr="00C3293B">
        <w:rPr>
          <w:rFonts w:asciiTheme="majorBidi" w:hAnsiTheme="majorBidi" w:cstheme="majorBidi"/>
        </w:rPr>
        <w:t>(</w:t>
      </w:r>
      <w:proofErr w:type="gramEnd"/>
      <w:r w:rsidRPr="00C3293B">
        <w:rPr>
          <w:rFonts w:asciiTheme="majorBidi" w:hAnsiTheme="majorBidi" w:cstheme="majorBidi"/>
        </w:rPr>
        <w:t xml:space="preserve">Bogor: </w:t>
      </w:r>
      <w:r w:rsidR="00256AC8">
        <w:rPr>
          <w:rFonts w:asciiTheme="majorBidi" w:hAnsiTheme="majorBidi" w:cstheme="majorBidi"/>
        </w:rPr>
        <w:t>Ghalia Indonesia, 2002), h. 87.</w:t>
      </w:r>
    </w:p>
  </w:footnote>
  <w:footnote w:id="35">
    <w:p w:rsidR="00A031A7" w:rsidRPr="00C3293B" w:rsidRDefault="00A031A7" w:rsidP="00256AC8">
      <w:pPr>
        <w:spacing w:after="120" w:line="240" w:lineRule="exact"/>
        <w:ind w:firstLine="720"/>
        <w:jc w:val="both"/>
        <w:rPr>
          <w:rFonts w:asciiTheme="majorBidi" w:hAnsiTheme="majorBidi" w:cstheme="majorBidi"/>
          <w:sz w:val="20"/>
          <w:szCs w:val="20"/>
        </w:rPr>
      </w:pPr>
      <w:r w:rsidRPr="00C3293B">
        <w:rPr>
          <w:rStyle w:val="FootnoteReference"/>
          <w:rFonts w:asciiTheme="majorBidi" w:hAnsiTheme="majorBidi" w:cstheme="majorBidi"/>
          <w:sz w:val="20"/>
          <w:szCs w:val="20"/>
        </w:rPr>
        <w:footnoteRef/>
      </w:r>
      <w:r w:rsidRPr="00C3293B">
        <w:rPr>
          <w:rFonts w:asciiTheme="majorBidi" w:hAnsiTheme="majorBidi" w:cstheme="majorBidi"/>
          <w:sz w:val="20"/>
          <w:szCs w:val="20"/>
        </w:rPr>
        <w:t xml:space="preserve">Kaelan, </w:t>
      </w:r>
      <w:r w:rsidRPr="00C3293B">
        <w:rPr>
          <w:rFonts w:asciiTheme="majorBidi" w:hAnsiTheme="majorBidi" w:cstheme="majorBidi"/>
          <w:i/>
          <w:sz w:val="20"/>
          <w:szCs w:val="20"/>
        </w:rPr>
        <w:t xml:space="preserve">Metode Penelitian Agama Kualitatif Interdisipliner </w:t>
      </w:r>
      <w:r w:rsidRPr="00C3293B">
        <w:rPr>
          <w:rFonts w:asciiTheme="majorBidi" w:hAnsiTheme="majorBidi" w:cstheme="majorBidi"/>
          <w:sz w:val="20"/>
          <w:szCs w:val="20"/>
        </w:rPr>
        <w:t>(Yogyakarta: Paradigma</w:t>
      </w:r>
      <w:r w:rsidRPr="00C3293B">
        <w:rPr>
          <w:rFonts w:asciiTheme="majorBidi" w:hAnsiTheme="majorBidi" w:cstheme="majorBidi"/>
          <w:i/>
          <w:sz w:val="20"/>
          <w:szCs w:val="20"/>
        </w:rPr>
        <w:t>,</w:t>
      </w:r>
      <w:r w:rsidR="00256AC8">
        <w:rPr>
          <w:rFonts w:asciiTheme="majorBidi" w:hAnsiTheme="majorBidi" w:cstheme="majorBidi"/>
          <w:sz w:val="20"/>
          <w:szCs w:val="20"/>
        </w:rPr>
        <w:t xml:space="preserve"> 2010)</w:t>
      </w:r>
      <w:proofErr w:type="gramStart"/>
      <w:r w:rsidR="00256AC8">
        <w:rPr>
          <w:rFonts w:asciiTheme="majorBidi" w:hAnsiTheme="majorBidi" w:cstheme="majorBidi"/>
          <w:sz w:val="20"/>
          <w:szCs w:val="20"/>
        </w:rPr>
        <w:t>,h</w:t>
      </w:r>
      <w:proofErr w:type="gramEnd"/>
      <w:r w:rsidR="00256AC8">
        <w:rPr>
          <w:rFonts w:asciiTheme="majorBidi" w:hAnsiTheme="majorBidi" w:cstheme="majorBidi"/>
          <w:sz w:val="20"/>
          <w:szCs w:val="20"/>
        </w:rPr>
        <w:t>. 335.</w:t>
      </w:r>
    </w:p>
  </w:footnote>
  <w:footnote w:id="36">
    <w:p w:rsidR="00A031A7" w:rsidRPr="00C3293B" w:rsidRDefault="00A031A7" w:rsidP="00C3293B">
      <w:pPr>
        <w:pStyle w:val="FootnoteText"/>
        <w:spacing w:after="120" w:line="240" w:lineRule="exact"/>
        <w:ind w:firstLine="720"/>
        <w:jc w:val="both"/>
        <w:rPr>
          <w:rFonts w:asciiTheme="majorBidi" w:hAnsiTheme="majorBidi" w:cstheme="majorBidi"/>
        </w:rPr>
      </w:pPr>
      <w:r w:rsidRPr="00C3293B">
        <w:rPr>
          <w:rStyle w:val="FootnoteReference"/>
          <w:rFonts w:asciiTheme="majorBidi" w:hAnsiTheme="majorBidi" w:cstheme="majorBidi"/>
        </w:rPr>
        <w:footnoteRef/>
      </w:r>
      <w:proofErr w:type="gramStart"/>
      <w:r w:rsidRPr="00C3293B">
        <w:rPr>
          <w:rFonts w:asciiTheme="majorBidi" w:hAnsiTheme="majorBidi" w:cstheme="majorBidi"/>
        </w:rPr>
        <w:t xml:space="preserve">Kaelan, </w:t>
      </w:r>
      <w:r w:rsidRPr="00C3293B">
        <w:rPr>
          <w:rFonts w:asciiTheme="majorBidi" w:hAnsiTheme="majorBidi" w:cstheme="majorBidi"/>
          <w:i/>
        </w:rPr>
        <w:t xml:space="preserve">Metode Penelitian Agama Kualitatif Interdisipliner, </w:t>
      </w:r>
      <w:r w:rsidRPr="00C3293B">
        <w:rPr>
          <w:rFonts w:asciiTheme="majorBidi" w:hAnsiTheme="majorBidi" w:cstheme="majorBidi"/>
        </w:rPr>
        <w:t>h.336.</w:t>
      </w:r>
      <w:proofErr w:type="gramEnd"/>
    </w:p>
  </w:footnote>
  <w:footnote w:id="37">
    <w:p w:rsidR="00A031A7" w:rsidRPr="00C3293B" w:rsidRDefault="00A031A7" w:rsidP="00C3293B">
      <w:pPr>
        <w:pStyle w:val="FootnoteText"/>
        <w:spacing w:after="120" w:line="240" w:lineRule="exact"/>
        <w:ind w:firstLine="720"/>
        <w:jc w:val="both"/>
        <w:rPr>
          <w:rFonts w:asciiTheme="majorBidi" w:hAnsiTheme="majorBidi" w:cstheme="majorBidi"/>
        </w:rPr>
      </w:pPr>
      <w:r w:rsidRPr="00C3293B">
        <w:rPr>
          <w:rStyle w:val="FootnoteReference"/>
          <w:rFonts w:asciiTheme="majorBidi" w:hAnsiTheme="majorBidi" w:cstheme="majorBidi"/>
        </w:rPr>
        <w:footnoteRef/>
      </w:r>
      <w:r w:rsidRPr="00C3293B">
        <w:rPr>
          <w:rFonts w:asciiTheme="majorBidi" w:hAnsiTheme="majorBidi" w:cstheme="majorBidi"/>
        </w:rPr>
        <w:t xml:space="preserve">Kaelan, </w:t>
      </w:r>
      <w:r w:rsidRPr="00C3293B">
        <w:rPr>
          <w:rFonts w:asciiTheme="majorBidi" w:hAnsiTheme="majorBidi" w:cstheme="majorBidi"/>
          <w:i/>
        </w:rPr>
        <w:t xml:space="preserve">Metode Penelitian Agama Kualitatif Interdisipliner, </w:t>
      </w:r>
      <w:r w:rsidRPr="00C3293B">
        <w:rPr>
          <w:rFonts w:asciiTheme="majorBidi" w:hAnsiTheme="majorBidi" w:cstheme="majorBidi"/>
        </w:rPr>
        <w:t xml:space="preserve">h. 103. </w:t>
      </w:r>
    </w:p>
  </w:footnote>
  <w:footnote w:id="38">
    <w:p w:rsidR="00A031A7" w:rsidRPr="00C3293B" w:rsidRDefault="00A031A7" w:rsidP="00C3293B">
      <w:pPr>
        <w:pStyle w:val="FootnoteText"/>
        <w:spacing w:after="120" w:line="240" w:lineRule="exact"/>
        <w:ind w:firstLine="720"/>
        <w:jc w:val="both"/>
        <w:rPr>
          <w:rFonts w:asciiTheme="majorBidi" w:hAnsiTheme="majorBidi" w:cstheme="majorBidi"/>
        </w:rPr>
      </w:pPr>
      <w:r w:rsidRPr="00C3293B">
        <w:rPr>
          <w:rStyle w:val="FootnoteReference"/>
          <w:rFonts w:asciiTheme="majorBidi" w:hAnsiTheme="majorBidi" w:cstheme="majorBidi"/>
        </w:rPr>
        <w:footnoteRef/>
      </w:r>
      <w:r w:rsidRPr="00C3293B">
        <w:rPr>
          <w:rFonts w:asciiTheme="majorBidi" w:hAnsiTheme="majorBidi" w:cstheme="majorBidi"/>
        </w:rPr>
        <w:t xml:space="preserve"> Darmawansyah, SE, </w:t>
      </w:r>
      <w:r w:rsidRPr="00C3293B">
        <w:rPr>
          <w:rFonts w:asciiTheme="majorBidi" w:hAnsiTheme="majorBidi" w:cstheme="majorBidi"/>
          <w:i/>
        </w:rPr>
        <w:t>teller</w:t>
      </w:r>
      <w:r w:rsidRPr="00C3293B">
        <w:rPr>
          <w:rFonts w:asciiTheme="majorBidi" w:hAnsiTheme="majorBidi" w:cstheme="majorBidi"/>
        </w:rPr>
        <w:t xml:space="preserve">, wawancara oleh penulis di BMI Cabang Parepare, 14 </w:t>
      </w:r>
      <w:proofErr w:type="gramStart"/>
      <w:r w:rsidRPr="00C3293B">
        <w:rPr>
          <w:rFonts w:asciiTheme="majorBidi" w:hAnsiTheme="majorBidi" w:cstheme="majorBidi"/>
        </w:rPr>
        <w:t>september</w:t>
      </w:r>
      <w:proofErr w:type="gramEnd"/>
      <w:r w:rsidRPr="00C3293B">
        <w:rPr>
          <w:rFonts w:asciiTheme="majorBidi" w:hAnsiTheme="majorBidi" w:cstheme="majorBidi"/>
        </w:rPr>
        <w:t xml:space="preserve"> 2020.</w:t>
      </w:r>
    </w:p>
  </w:footnote>
  <w:footnote w:id="39">
    <w:p w:rsidR="00A031A7" w:rsidRPr="00C3293B" w:rsidRDefault="00A031A7" w:rsidP="00C3293B">
      <w:pPr>
        <w:pStyle w:val="FootnoteText"/>
        <w:spacing w:after="120" w:line="240" w:lineRule="exact"/>
        <w:ind w:firstLine="720"/>
        <w:jc w:val="both"/>
        <w:rPr>
          <w:rFonts w:asciiTheme="majorBidi" w:hAnsiTheme="majorBidi" w:cstheme="majorBidi"/>
        </w:rPr>
      </w:pPr>
      <w:r w:rsidRPr="00C3293B">
        <w:rPr>
          <w:rStyle w:val="FootnoteReference"/>
          <w:rFonts w:asciiTheme="majorBidi" w:hAnsiTheme="majorBidi" w:cstheme="majorBidi"/>
        </w:rPr>
        <w:footnoteRef/>
      </w:r>
      <w:r w:rsidRPr="00C3293B">
        <w:rPr>
          <w:rFonts w:asciiTheme="majorBidi" w:hAnsiTheme="majorBidi" w:cstheme="majorBidi"/>
        </w:rPr>
        <w:t xml:space="preserve"> Fitryanah Amd</w:t>
      </w:r>
      <w:proofErr w:type="gramStart"/>
      <w:r w:rsidRPr="00C3293B">
        <w:rPr>
          <w:rFonts w:asciiTheme="majorBidi" w:hAnsiTheme="majorBidi" w:cstheme="majorBidi"/>
        </w:rPr>
        <w:t>,Keb</w:t>
      </w:r>
      <w:proofErr w:type="gramEnd"/>
      <w:r w:rsidRPr="00C3293B">
        <w:rPr>
          <w:rFonts w:asciiTheme="majorBidi" w:hAnsiTheme="majorBidi" w:cstheme="majorBidi"/>
        </w:rPr>
        <w:t xml:space="preserve"> </w:t>
      </w:r>
      <w:r w:rsidRPr="00C3293B">
        <w:rPr>
          <w:rFonts w:asciiTheme="majorBidi" w:hAnsiTheme="majorBidi" w:cstheme="majorBidi"/>
          <w:i/>
        </w:rPr>
        <w:t xml:space="preserve">nasabah, </w:t>
      </w:r>
      <w:r w:rsidRPr="00C3293B">
        <w:rPr>
          <w:rFonts w:asciiTheme="majorBidi" w:hAnsiTheme="majorBidi" w:cstheme="majorBidi"/>
        </w:rPr>
        <w:t xml:space="preserve"> wawancara oleh penulis di BMI Cabang Parepare 20 september 2020.</w:t>
      </w:r>
    </w:p>
  </w:footnote>
  <w:footnote w:id="40">
    <w:p w:rsidR="00A031A7" w:rsidRPr="00C3293B" w:rsidRDefault="00A031A7" w:rsidP="00C3293B">
      <w:pPr>
        <w:pStyle w:val="FootnoteText"/>
        <w:spacing w:after="120" w:line="240" w:lineRule="exact"/>
        <w:ind w:firstLine="720"/>
        <w:jc w:val="both"/>
        <w:rPr>
          <w:rFonts w:asciiTheme="majorBidi" w:hAnsiTheme="majorBidi" w:cstheme="majorBidi"/>
        </w:rPr>
      </w:pPr>
      <w:r w:rsidRPr="00C3293B">
        <w:rPr>
          <w:rStyle w:val="FootnoteReference"/>
          <w:rFonts w:asciiTheme="majorBidi" w:hAnsiTheme="majorBidi" w:cstheme="majorBidi"/>
        </w:rPr>
        <w:footnoteRef/>
      </w:r>
      <w:r w:rsidRPr="00C3293B">
        <w:rPr>
          <w:rFonts w:asciiTheme="majorBidi" w:hAnsiTheme="majorBidi" w:cstheme="majorBidi"/>
        </w:rPr>
        <w:t xml:space="preserve"> www.compasiana.com.</w:t>
      </w:r>
    </w:p>
  </w:footnote>
  <w:footnote w:id="41">
    <w:p w:rsidR="00A031A7" w:rsidRPr="00C3293B" w:rsidRDefault="00A031A7" w:rsidP="00C3293B">
      <w:pPr>
        <w:pStyle w:val="FootnoteText"/>
        <w:spacing w:after="120" w:line="240" w:lineRule="exact"/>
        <w:ind w:firstLine="720"/>
        <w:jc w:val="both"/>
        <w:rPr>
          <w:rFonts w:asciiTheme="majorBidi" w:hAnsiTheme="majorBidi" w:cstheme="majorBidi"/>
        </w:rPr>
      </w:pPr>
      <w:r w:rsidRPr="00C3293B">
        <w:rPr>
          <w:rStyle w:val="FootnoteReference"/>
          <w:rFonts w:asciiTheme="majorBidi" w:hAnsiTheme="majorBidi" w:cstheme="majorBidi"/>
        </w:rPr>
        <w:footnoteRef/>
      </w:r>
      <w:r w:rsidRPr="00C3293B">
        <w:rPr>
          <w:rFonts w:asciiTheme="majorBidi" w:hAnsiTheme="majorBidi" w:cstheme="majorBidi"/>
        </w:rPr>
        <w:t xml:space="preserve"> Dspc.uii.ac.id</w:t>
      </w:r>
    </w:p>
  </w:footnote>
  <w:footnote w:id="42">
    <w:p w:rsidR="00A031A7" w:rsidRPr="00C3293B" w:rsidRDefault="00A031A7" w:rsidP="00C3293B">
      <w:pPr>
        <w:pStyle w:val="FootnoteText"/>
        <w:spacing w:after="120" w:line="240" w:lineRule="exact"/>
        <w:ind w:firstLine="720"/>
        <w:jc w:val="both"/>
        <w:rPr>
          <w:rFonts w:asciiTheme="majorBidi" w:hAnsiTheme="majorBidi" w:cstheme="majorBidi"/>
        </w:rPr>
      </w:pPr>
      <w:r w:rsidRPr="00C3293B">
        <w:rPr>
          <w:rStyle w:val="FootnoteReference"/>
          <w:rFonts w:asciiTheme="majorBidi" w:hAnsiTheme="majorBidi" w:cstheme="majorBidi"/>
        </w:rPr>
        <w:footnoteRef/>
      </w:r>
      <w:r w:rsidRPr="00C3293B">
        <w:rPr>
          <w:rFonts w:asciiTheme="majorBidi" w:hAnsiTheme="majorBidi" w:cstheme="majorBidi"/>
        </w:rPr>
        <w:t xml:space="preserve"> Dspc.uii.ac.id</w:t>
      </w:r>
    </w:p>
  </w:footnote>
  <w:footnote w:id="43">
    <w:p w:rsidR="00A031A7" w:rsidRPr="00C3293B" w:rsidRDefault="00A031A7" w:rsidP="00C3293B">
      <w:pPr>
        <w:pStyle w:val="FootnoteText"/>
        <w:spacing w:after="120" w:line="240" w:lineRule="exact"/>
        <w:ind w:firstLine="720"/>
        <w:jc w:val="both"/>
        <w:rPr>
          <w:rFonts w:asciiTheme="majorBidi" w:hAnsiTheme="majorBidi" w:cstheme="majorBidi"/>
        </w:rPr>
      </w:pPr>
      <w:r w:rsidRPr="00C3293B">
        <w:rPr>
          <w:rStyle w:val="FootnoteReference"/>
          <w:rFonts w:asciiTheme="majorBidi" w:hAnsiTheme="majorBidi" w:cstheme="majorBidi"/>
        </w:rPr>
        <w:footnoteRef/>
      </w:r>
      <w:r w:rsidRPr="00C3293B">
        <w:rPr>
          <w:rFonts w:asciiTheme="majorBidi" w:hAnsiTheme="majorBidi" w:cstheme="majorBidi"/>
        </w:rPr>
        <w:t xml:space="preserve"> Dspc.uii.ac.id</w:t>
      </w:r>
    </w:p>
  </w:footnote>
  <w:footnote w:id="44">
    <w:p w:rsidR="00A031A7" w:rsidRPr="00C3293B" w:rsidRDefault="00A031A7" w:rsidP="00456D08">
      <w:pPr>
        <w:pStyle w:val="FootnoteText"/>
        <w:spacing w:after="120" w:line="240" w:lineRule="exact"/>
        <w:ind w:firstLine="720"/>
        <w:jc w:val="both"/>
        <w:rPr>
          <w:rFonts w:asciiTheme="majorBidi" w:hAnsiTheme="majorBidi" w:cstheme="majorBidi"/>
        </w:rPr>
      </w:pPr>
      <w:r w:rsidRPr="00C3293B">
        <w:rPr>
          <w:rStyle w:val="FootnoteReference"/>
          <w:rFonts w:asciiTheme="majorBidi" w:hAnsiTheme="majorBidi" w:cstheme="majorBidi"/>
        </w:rPr>
        <w:footnoteRef/>
      </w:r>
      <w:r w:rsidRPr="00C3293B">
        <w:rPr>
          <w:rFonts w:asciiTheme="majorBidi" w:hAnsiTheme="majorBidi" w:cstheme="majorBidi"/>
        </w:rPr>
        <w:t xml:space="preserve">  Darmawansyah, SE, </w:t>
      </w:r>
      <w:r w:rsidRPr="00C3293B">
        <w:rPr>
          <w:rFonts w:asciiTheme="majorBidi" w:hAnsiTheme="majorBidi" w:cstheme="majorBidi"/>
          <w:i/>
        </w:rPr>
        <w:t>teller</w:t>
      </w:r>
      <w:r w:rsidRPr="00C3293B">
        <w:rPr>
          <w:rFonts w:asciiTheme="majorBidi" w:hAnsiTheme="majorBidi" w:cstheme="majorBidi"/>
        </w:rPr>
        <w:t xml:space="preserve">, wawancara oleh penulis di BMI Cabang Parepare, 14 </w:t>
      </w:r>
      <w:proofErr w:type="gramStart"/>
      <w:r w:rsidRPr="00C3293B">
        <w:rPr>
          <w:rFonts w:asciiTheme="majorBidi" w:hAnsiTheme="majorBidi" w:cstheme="majorBidi"/>
        </w:rPr>
        <w:t>september</w:t>
      </w:r>
      <w:proofErr w:type="gramEnd"/>
      <w:r w:rsidRPr="00C3293B">
        <w:rPr>
          <w:rFonts w:asciiTheme="majorBidi" w:hAnsiTheme="majorBidi" w:cstheme="majorBidi"/>
        </w:rPr>
        <w:t xml:space="preserve"> 2020.</w:t>
      </w:r>
    </w:p>
  </w:footnote>
  <w:footnote w:id="45">
    <w:p w:rsidR="00A031A7" w:rsidRPr="00C3293B" w:rsidRDefault="00A031A7" w:rsidP="00C3293B">
      <w:pPr>
        <w:pStyle w:val="FootnoteText"/>
        <w:spacing w:after="120" w:line="240" w:lineRule="exact"/>
        <w:ind w:firstLine="720"/>
        <w:jc w:val="both"/>
        <w:rPr>
          <w:rFonts w:asciiTheme="majorBidi" w:hAnsiTheme="majorBidi" w:cstheme="majorBidi"/>
        </w:rPr>
      </w:pPr>
      <w:r w:rsidRPr="00C3293B">
        <w:rPr>
          <w:rStyle w:val="FootnoteReference"/>
          <w:rFonts w:asciiTheme="majorBidi" w:hAnsiTheme="majorBidi" w:cstheme="majorBidi"/>
        </w:rPr>
        <w:footnoteRef/>
      </w:r>
      <w:r w:rsidRPr="00C3293B">
        <w:rPr>
          <w:rFonts w:asciiTheme="majorBidi" w:hAnsiTheme="majorBidi" w:cstheme="majorBidi"/>
        </w:rPr>
        <w:t xml:space="preserve"> Fitry sucianti </w:t>
      </w:r>
      <w:r w:rsidRPr="00C3293B">
        <w:rPr>
          <w:rFonts w:asciiTheme="majorBidi" w:hAnsiTheme="majorBidi" w:cstheme="majorBidi"/>
          <w:i/>
        </w:rPr>
        <w:t xml:space="preserve">nasabah, </w:t>
      </w:r>
      <w:r w:rsidRPr="00C3293B">
        <w:rPr>
          <w:rFonts w:asciiTheme="majorBidi" w:hAnsiTheme="majorBidi" w:cstheme="majorBidi"/>
        </w:rPr>
        <w:t xml:space="preserve"> wawancara oleh penulis di BMI Cabang Parepare 01 Oktober 2020</w:t>
      </w:r>
    </w:p>
  </w:footnote>
  <w:footnote w:id="46">
    <w:p w:rsidR="00A031A7" w:rsidRPr="00C3293B" w:rsidRDefault="00A031A7" w:rsidP="00C3293B">
      <w:pPr>
        <w:pStyle w:val="FootnoteText"/>
        <w:spacing w:after="120" w:line="240" w:lineRule="exact"/>
        <w:ind w:firstLine="720"/>
        <w:jc w:val="both"/>
        <w:rPr>
          <w:rFonts w:asciiTheme="majorBidi" w:hAnsiTheme="majorBidi" w:cstheme="majorBidi"/>
        </w:rPr>
      </w:pPr>
      <w:r w:rsidRPr="00C3293B">
        <w:rPr>
          <w:rStyle w:val="FootnoteReference"/>
          <w:rFonts w:asciiTheme="majorBidi" w:hAnsiTheme="majorBidi" w:cstheme="majorBidi"/>
        </w:rPr>
        <w:footnoteRef/>
      </w:r>
      <w:r w:rsidRPr="00C3293B">
        <w:rPr>
          <w:rFonts w:asciiTheme="majorBidi" w:hAnsiTheme="majorBidi" w:cstheme="majorBidi"/>
        </w:rPr>
        <w:t xml:space="preserve"> www.pengertianku.net.</w:t>
      </w:r>
    </w:p>
  </w:footnote>
  <w:footnote w:id="47">
    <w:p w:rsidR="00A031A7" w:rsidRPr="00C3293B" w:rsidRDefault="00A031A7" w:rsidP="00456D08">
      <w:pPr>
        <w:pStyle w:val="FootnoteText"/>
        <w:spacing w:after="120" w:line="240" w:lineRule="exact"/>
        <w:ind w:firstLine="720"/>
        <w:jc w:val="both"/>
        <w:rPr>
          <w:rFonts w:asciiTheme="majorBidi" w:hAnsiTheme="majorBidi" w:cstheme="majorBidi"/>
        </w:rPr>
      </w:pPr>
      <w:r w:rsidRPr="00C3293B">
        <w:rPr>
          <w:rStyle w:val="FootnoteReference"/>
          <w:rFonts w:asciiTheme="majorBidi" w:hAnsiTheme="majorBidi" w:cstheme="majorBidi"/>
        </w:rPr>
        <w:footnoteRef/>
      </w:r>
      <w:r w:rsidRPr="00C3293B">
        <w:rPr>
          <w:rFonts w:asciiTheme="majorBidi" w:hAnsiTheme="majorBidi" w:cstheme="majorBidi"/>
        </w:rPr>
        <w:t xml:space="preserve">  Darmawansyah, SE, </w:t>
      </w:r>
      <w:r w:rsidRPr="00C3293B">
        <w:rPr>
          <w:rFonts w:asciiTheme="majorBidi" w:hAnsiTheme="majorBidi" w:cstheme="majorBidi"/>
          <w:i/>
        </w:rPr>
        <w:t>teller</w:t>
      </w:r>
      <w:r w:rsidRPr="00C3293B">
        <w:rPr>
          <w:rFonts w:asciiTheme="majorBidi" w:hAnsiTheme="majorBidi" w:cstheme="majorBidi"/>
        </w:rPr>
        <w:t xml:space="preserve">, wawancara oleh penulis di BMI Cabang Parepare, 14 </w:t>
      </w:r>
      <w:proofErr w:type="gramStart"/>
      <w:r w:rsidRPr="00C3293B">
        <w:rPr>
          <w:rFonts w:asciiTheme="majorBidi" w:hAnsiTheme="majorBidi" w:cstheme="majorBidi"/>
        </w:rPr>
        <w:t>september</w:t>
      </w:r>
      <w:proofErr w:type="gramEnd"/>
      <w:r w:rsidRPr="00C3293B">
        <w:rPr>
          <w:rFonts w:asciiTheme="majorBidi" w:hAnsiTheme="majorBidi" w:cstheme="majorBidi"/>
        </w:rPr>
        <w:t xml:space="preserve"> 2020.</w:t>
      </w:r>
    </w:p>
  </w:footnote>
  <w:footnote w:id="48">
    <w:p w:rsidR="00A031A7" w:rsidRPr="00C3293B" w:rsidRDefault="00A031A7" w:rsidP="00C3293B">
      <w:pPr>
        <w:pStyle w:val="FootnoteText"/>
        <w:spacing w:after="120" w:line="240" w:lineRule="exact"/>
        <w:ind w:firstLine="720"/>
        <w:jc w:val="both"/>
        <w:rPr>
          <w:rFonts w:asciiTheme="majorBidi" w:hAnsiTheme="majorBidi" w:cstheme="majorBidi"/>
        </w:rPr>
      </w:pPr>
      <w:r w:rsidRPr="00C3293B">
        <w:rPr>
          <w:rStyle w:val="FootnoteReference"/>
          <w:rFonts w:asciiTheme="majorBidi" w:hAnsiTheme="majorBidi" w:cstheme="majorBidi"/>
        </w:rPr>
        <w:footnoteRef/>
      </w:r>
      <w:r w:rsidRPr="00C3293B">
        <w:rPr>
          <w:rFonts w:asciiTheme="majorBidi" w:hAnsiTheme="majorBidi" w:cstheme="majorBidi"/>
        </w:rPr>
        <w:t xml:space="preserve"> </w:t>
      </w:r>
      <w:r w:rsidRPr="00C3293B">
        <w:rPr>
          <w:rFonts w:asciiTheme="majorBidi" w:hAnsiTheme="majorBidi" w:cstheme="majorBidi"/>
          <w:bCs/>
        </w:rPr>
        <w:t xml:space="preserve">Rahmawati A </w:t>
      </w:r>
      <w:r w:rsidRPr="00C3293B">
        <w:rPr>
          <w:rFonts w:asciiTheme="majorBidi" w:hAnsiTheme="majorBidi" w:cstheme="majorBidi"/>
          <w:bCs/>
          <w:i/>
        </w:rPr>
        <w:t>nasabah</w:t>
      </w:r>
      <w:proofErr w:type="gramStart"/>
      <w:r w:rsidRPr="00C3293B">
        <w:rPr>
          <w:rFonts w:asciiTheme="majorBidi" w:hAnsiTheme="majorBidi" w:cstheme="majorBidi"/>
          <w:bCs/>
          <w:i/>
        </w:rPr>
        <w:t>,</w:t>
      </w:r>
      <w:r w:rsidRPr="00C3293B">
        <w:rPr>
          <w:rFonts w:asciiTheme="majorBidi" w:hAnsiTheme="majorBidi" w:cstheme="majorBidi"/>
          <w:bCs/>
        </w:rPr>
        <w:t>wawancara</w:t>
      </w:r>
      <w:proofErr w:type="gramEnd"/>
      <w:r w:rsidRPr="00C3293B">
        <w:rPr>
          <w:rFonts w:asciiTheme="majorBidi" w:hAnsiTheme="majorBidi" w:cstheme="majorBidi"/>
          <w:bCs/>
        </w:rPr>
        <w:t xml:space="preserve"> oleh penulis di BMI Cabang Parepare,15 september 2020.</w:t>
      </w:r>
    </w:p>
  </w:footnote>
  <w:footnote w:id="49">
    <w:p w:rsidR="00A031A7" w:rsidRPr="00C3293B" w:rsidRDefault="00A031A7" w:rsidP="00C3293B">
      <w:pPr>
        <w:pStyle w:val="FootnoteText"/>
        <w:spacing w:after="120" w:line="240" w:lineRule="exact"/>
        <w:ind w:firstLine="720"/>
        <w:jc w:val="both"/>
        <w:rPr>
          <w:rFonts w:asciiTheme="majorBidi" w:hAnsiTheme="majorBidi" w:cstheme="majorBidi"/>
        </w:rPr>
      </w:pPr>
      <w:r w:rsidRPr="00C3293B">
        <w:rPr>
          <w:rStyle w:val="FootnoteReference"/>
          <w:rFonts w:asciiTheme="majorBidi" w:hAnsiTheme="majorBidi" w:cstheme="majorBidi"/>
        </w:rPr>
        <w:footnoteRef/>
      </w:r>
      <w:r w:rsidRPr="00C3293B">
        <w:rPr>
          <w:rFonts w:asciiTheme="majorBidi" w:hAnsiTheme="majorBidi" w:cstheme="majorBidi"/>
        </w:rPr>
        <w:t xml:space="preserve"> </w:t>
      </w:r>
      <w:r w:rsidRPr="00C3293B">
        <w:rPr>
          <w:rFonts w:asciiTheme="majorBidi" w:hAnsiTheme="majorBidi" w:cstheme="majorBidi"/>
          <w:color w:val="000000"/>
        </w:rPr>
        <w:t xml:space="preserve">Hijrah Nurahmi, </w:t>
      </w:r>
      <w:r w:rsidRPr="00C3293B">
        <w:rPr>
          <w:rFonts w:asciiTheme="majorBidi" w:hAnsiTheme="majorBidi" w:cstheme="majorBidi"/>
          <w:i/>
          <w:color w:val="000000"/>
        </w:rPr>
        <w:t xml:space="preserve">nasabah </w:t>
      </w:r>
      <w:r w:rsidRPr="00C3293B">
        <w:rPr>
          <w:rFonts w:asciiTheme="majorBidi" w:hAnsiTheme="majorBidi" w:cstheme="majorBidi"/>
          <w:bCs/>
        </w:rPr>
        <w:t>wawancara oleh penulis di BMI Cabang Parepare,23 september 2020</w:t>
      </w:r>
    </w:p>
  </w:footnote>
  <w:footnote w:id="50">
    <w:p w:rsidR="00A031A7" w:rsidRPr="00C3293B" w:rsidRDefault="00A031A7" w:rsidP="00C3293B">
      <w:pPr>
        <w:pStyle w:val="FootnoteText"/>
        <w:spacing w:after="120" w:line="240" w:lineRule="exact"/>
        <w:ind w:firstLine="720"/>
        <w:jc w:val="both"/>
        <w:rPr>
          <w:rFonts w:asciiTheme="majorBidi" w:hAnsiTheme="majorBidi" w:cstheme="majorBidi"/>
        </w:rPr>
      </w:pPr>
      <w:r w:rsidRPr="00C3293B">
        <w:rPr>
          <w:rStyle w:val="FootnoteReference"/>
          <w:rFonts w:asciiTheme="majorBidi" w:hAnsiTheme="majorBidi" w:cstheme="majorBidi"/>
        </w:rPr>
        <w:footnoteRef/>
      </w:r>
      <w:r w:rsidRPr="00C3293B">
        <w:rPr>
          <w:rFonts w:asciiTheme="majorBidi" w:hAnsiTheme="majorBidi" w:cstheme="majorBidi"/>
        </w:rPr>
        <w:t xml:space="preserve"> Darmawansyah, SE, </w:t>
      </w:r>
      <w:r w:rsidRPr="00C3293B">
        <w:rPr>
          <w:rFonts w:asciiTheme="majorBidi" w:hAnsiTheme="majorBidi" w:cstheme="majorBidi"/>
          <w:i/>
        </w:rPr>
        <w:t>teller</w:t>
      </w:r>
      <w:r w:rsidRPr="00C3293B">
        <w:rPr>
          <w:rFonts w:asciiTheme="majorBidi" w:hAnsiTheme="majorBidi" w:cstheme="majorBidi"/>
        </w:rPr>
        <w:t xml:space="preserve">, wawancara oleh penulis di BMI Cabang Parepare, 14 </w:t>
      </w:r>
      <w:proofErr w:type="gramStart"/>
      <w:r w:rsidRPr="00C3293B">
        <w:rPr>
          <w:rFonts w:asciiTheme="majorBidi" w:hAnsiTheme="majorBidi" w:cstheme="majorBidi"/>
        </w:rPr>
        <w:t>september</w:t>
      </w:r>
      <w:proofErr w:type="gramEnd"/>
      <w:r w:rsidRPr="00C3293B">
        <w:rPr>
          <w:rFonts w:asciiTheme="majorBidi" w:hAnsiTheme="majorBidi" w:cstheme="majorBidi"/>
        </w:rPr>
        <w:t xml:space="preserve"> 2020.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2632973"/>
      <w:docPartObj>
        <w:docPartGallery w:val="Page Numbers (Top of Page)"/>
        <w:docPartUnique/>
      </w:docPartObj>
    </w:sdtPr>
    <w:sdtEndPr>
      <w:rPr>
        <w:rFonts w:asciiTheme="majorBidi" w:hAnsiTheme="majorBidi" w:cstheme="majorBidi"/>
        <w:noProof/>
      </w:rPr>
    </w:sdtEndPr>
    <w:sdtContent>
      <w:p w:rsidR="00C3293B" w:rsidRPr="00C3293B" w:rsidRDefault="00C3293B">
        <w:pPr>
          <w:pStyle w:val="Header"/>
          <w:jc w:val="right"/>
          <w:rPr>
            <w:rFonts w:asciiTheme="majorBidi" w:hAnsiTheme="majorBidi" w:cstheme="majorBidi"/>
          </w:rPr>
        </w:pPr>
        <w:r w:rsidRPr="00C3293B">
          <w:rPr>
            <w:rFonts w:asciiTheme="majorBidi" w:hAnsiTheme="majorBidi" w:cstheme="majorBidi"/>
          </w:rPr>
          <w:fldChar w:fldCharType="begin"/>
        </w:r>
        <w:r w:rsidRPr="00C3293B">
          <w:rPr>
            <w:rFonts w:asciiTheme="majorBidi" w:hAnsiTheme="majorBidi" w:cstheme="majorBidi"/>
          </w:rPr>
          <w:instrText xml:space="preserve"> PAGE   \* MERGEFORMAT </w:instrText>
        </w:r>
        <w:r w:rsidRPr="00C3293B">
          <w:rPr>
            <w:rFonts w:asciiTheme="majorBidi" w:hAnsiTheme="majorBidi" w:cstheme="majorBidi"/>
          </w:rPr>
          <w:fldChar w:fldCharType="separate"/>
        </w:r>
        <w:r w:rsidR="008836B9">
          <w:rPr>
            <w:rFonts w:asciiTheme="majorBidi" w:hAnsiTheme="majorBidi" w:cstheme="majorBidi"/>
            <w:noProof/>
          </w:rPr>
          <w:t>62</w:t>
        </w:r>
        <w:r w:rsidRPr="00C3293B">
          <w:rPr>
            <w:rFonts w:asciiTheme="majorBidi" w:hAnsiTheme="majorBidi" w:cstheme="majorBidi"/>
            <w:noProof/>
          </w:rPr>
          <w:fldChar w:fldCharType="end"/>
        </w:r>
      </w:p>
    </w:sdtContent>
  </w:sdt>
  <w:p w:rsidR="00C3293B" w:rsidRDefault="00C3293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B42" w:rsidRPr="00C3293B" w:rsidRDefault="00DA0B42" w:rsidP="00DA0B42">
    <w:pPr>
      <w:pStyle w:val="Header"/>
      <w:jc w:val="right"/>
      <w:rPr>
        <w:rFonts w:asciiTheme="majorBidi" w:hAnsiTheme="majorBidi" w:cstheme="majorBidi"/>
      </w:rPr>
    </w:pPr>
  </w:p>
  <w:p w:rsidR="00DA0B42" w:rsidRDefault="00DA0B4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B42" w:rsidRDefault="00DA0B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F"/>
    <w:multiLevelType w:val="hybridMultilevel"/>
    <w:tmpl w:val="7F706F08"/>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CB7CF0CE">
      <w:start w:val="1"/>
      <w:numFmt w:val="decimal"/>
      <w:lvlText w:val="%4."/>
      <w:lvlJc w:val="left"/>
      <w:pPr>
        <w:ind w:left="2880" w:hanging="360"/>
      </w:pPr>
      <w:rPr>
        <w:b w:val="0"/>
      </w:r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
    <w:nsid w:val="006979E8"/>
    <w:multiLevelType w:val="hybridMultilevel"/>
    <w:tmpl w:val="6E02DA12"/>
    <w:lvl w:ilvl="0" w:tplc="5CD24376">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173D49"/>
    <w:multiLevelType w:val="multilevel"/>
    <w:tmpl w:val="D94E19B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2"/>
      <w:numFmt w:val="decimal"/>
      <w:isLgl/>
      <w:lvlText w:val="%1.%2.%3.%4"/>
      <w:lvlJc w:val="left"/>
      <w:pPr>
        <w:ind w:left="414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4362AD8"/>
    <w:multiLevelType w:val="hybridMultilevel"/>
    <w:tmpl w:val="A042830C"/>
    <w:lvl w:ilvl="0" w:tplc="0D6C2EB8">
      <w:start w:val="1"/>
      <w:numFmt w:val="upp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827791"/>
    <w:multiLevelType w:val="multilevel"/>
    <w:tmpl w:val="3D486C02"/>
    <w:lvl w:ilvl="0">
      <w:start w:val="1"/>
      <w:numFmt w:val="lowerLetter"/>
      <w:lvlText w:val="%1."/>
      <w:lvlJc w:val="left"/>
      <w:pPr>
        <w:tabs>
          <w:tab w:val="num" w:pos="720"/>
        </w:tabs>
        <w:ind w:left="720" w:hanging="360"/>
      </w:pPr>
      <w:rPr>
        <w:rFonts w:hint="default"/>
        <w:sz w:val="20"/>
      </w:rPr>
    </w:lvl>
    <w:lvl w:ilvl="1">
      <w:start w:val="3"/>
      <w:numFmt w:val="lowerLetter"/>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BA31B56"/>
    <w:multiLevelType w:val="hybridMultilevel"/>
    <w:tmpl w:val="151E7068"/>
    <w:lvl w:ilvl="0" w:tplc="DC16F13C">
      <w:start w:val="1"/>
      <w:numFmt w:val="decimal"/>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175148"/>
    <w:multiLevelType w:val="multilevel"/>
    <w:tmpl w:val="FB9E824A"/>
    <w:lvl w:ilvl="0">
      <w:start w:val="4"/>
      <w:numFmt w:val="decimal"/>
      <w:lvlText w:val="%1"/>
      <w:lvlJc w:val="left"/>
      <w:pPr>
        <w:ind w:left="360" w:hanging="360"/>
      </w:pPr>
      <w:rPr>
        <w:rFonts w:hint="default"/>
      </w:rPr>
    </w:lvl>
    <w:lvl w:ilvl="1">
      <w:start w:val="3"/>
      <w:numFmt w:val="decimal"/>
      <w:lvlText w:val="%1.%2"/>
      <w:lvlJc w:val="left"/>
      <w:pPr>
        <w:ind w:left="840" w:hanging="360"/>
      </w:pPr>
      <w:rPr>
        <w:rFonts w:hint="default"/>
      </w:rPr>
    </w:lvl>
    <w:lvl w:ilvl="2">
      <w:start w:val="1"/>
      <w:numFmt w:val="decimal"/>
      <w:lvlText w:val="%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7">
    <w:nsid w:val="0D1D4C6D"/>
    <w:multiLevelType w:val="hybridMultilevel"/>
    <w:tmpl w:val="05921208"/>
    <w:lvl w:ilvl="0" w:tplc="04090011">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11C90358"/>
    <w:multiLevelType w:val="multilevel"/>
    <w:tmpl w:val="30360E86"/>
    <w:lvl w:ilvl="0">
      <w:start w:val="3"/>
      <w:numFmt w:val="decimal"/>
      <w:lvlText w:val="%1"/>
      <w:lvlJc w:val="left"/>
      <w:pPr>
        <w:ind w:left="360" w:hanging="360"/>
      </w:pPr>
      <w:rPr>
        <w:rFonts w:hint="default"/>
      </w:rPr>
    </w:lvl>
    <w:lvl w:ilvl="1">
      <w:start w:val="1"/>
      <w:numFmt w:val="upperLetter"/>
      <w:lvlText w:val="%2."/>
      <w:lvlJc w:val="left"/>
      <w:pPr>
        <w:ind w:left="360" w:hanging="360"/>
      </w:pPr>
      <w:rPr>
        <w:rFonts w:hint="default"/>
      </w:rPr>
    </w:lvl>
    <w:lvl w:ilvl="2">
      <w:start w:val="1"/>
      <w:numFmt w:val="decimal"/>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33F0C69"/>
    <w:multiLevelType w:val="hybridMultilevel"/>
    <w:tmpl w:val="E57C5B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017F82"/>
    <w:multiLevelType w:val="hybridMultilevel"/>
    <w:tmpl w:val="69D6946C"/>
    <w:lvl w:ilvl="0" w:tplc="04090019">
      <w:start w:val="1"/>
      <w:numFmt w:val="lowerLetter"/>
      <w:lvlText w:val="%1."/>
      <w:lvlJc w:val="left"/>
      <w:pPr>
        <w:ind w:left="1004" w:hanging="360"/>
      </w:pPr>
      <w:rPr>
        <w:rFonts w:hint="default"/>
        <w:b w:val="0"/>
        <w:bCs w:val="0"/>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nsid w:val="150E6EB9"/>
    <w:multiLevelType w:val="multilevel"/>
    <w:tmpl w:val="E9608C5A"/>
    <w:lvl w:ilvl="0">
      <w:start w:val="1"/>
      <w:numFmt w:val="lowerLetter"/>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4"/>
      <w:numFmt w:val="decimal"/>
      <w:isLgl/>
      <w:lvlText w:val="%1.%2.%3"/>
      <w:lvlJc w:val="left"/>
      <w:pPr>
        <w:ind w:left="1080" w:hanging="720"/>
      </w:pPr>
      <w:rPr>
        <w:rFonts w:hint="default"/>
      </w:rPr>
    </w:lvl>
    <w:lvl w:ilvl="3">
      <w:start w:val="2"/>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646338B"/>
    <w:multiLevelType w:val="hybridMultilevel"/>
    <w:tmpl w:val="5B1E0580"/>
    <w:lvl w:ilvl="0" w:tplc="528C5850">
      <w:start w:val="1"/>
      <w:numFmt w:val="decimal"/>
      <w:lvlText w:val="%1)"/>
      <w:lvlJc w:val="left"/>
      <w:pPr>
        <w:ind w:left="720" w:hanging="360"/>
      </w:pPr>
      <w:rPr>
        <w:rFonts w:hint="default"/>
        <w:i w:val="0"/>
        <w:i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BE269CF"/>
    <w:multiLevelType w:val="multilevel"/>
    <w:tmpl w:val="D8D0329C"/>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1C232BA5"/>
    <w:multiLevelType w:val="hybridMultilevel"/>
    <w:tmpl w:val="22EE78B8"/>
    <w:lvl w:ilvl="0" w:tplc="C5F262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00D5BD2"/>
    <w:multiLevelType w:val="multilevel"/>
    <w:tmpl w:val="135C016C"/>
    <w:lvl w:ilvl="0">
      <w:start w:val="3"/>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0993452"/>
    <w:multiLevelType w:val="hybridMultilevel"/>
    <w:tmpl w:val="586C914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55B3B87"/>
    <w:multiLevelType w:val="hybridMultilevel"/>
    <w:tmpl w:val="353EE9E2"/>
    <w:lvl w:ilvl="0" w:tplc="04090019">
      <w:start w:val="1"/>
      <w:numFmt w:val="lowerLetter"/>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28446E91"/>
    <w:multiLevelType w:val="hybridMultilevel"/>
    <w:tmpl w:val="7722F2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9E57C0D"/>
    <w:multiLevelType w:val="hybridMultilevel"/>
    <w:tmpl w:val="711CA83C"/>
    <w:lvl w:ilvl="0" w:tplc="BA0CCCA8">
      <w:start w:val="1"/>
      <w:numFmt w:val="decimal"/>
      <w:lvlText w:val="%1."/>
      <w:lvlJc w:val="left"/>
      <w:pPr>
        <w:ind w:left="720" w:hanging="360"/>
      </w:pPr>
      <w:rPr>
        <w:rFonts w:asciiTheme="majorBidi" w:hAnsiTheme="majorBidi" w:cstheme="majorBidi"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BFD5140"/>
    <w:multiLevelType w:val="multilevel"/>
    <w:tmpl w:val="6F8E37A0"/>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30805ED3"/>
    <w:multiLevelType w:val="hybridMultilevel"/>
    <w:tmpl w:val="424241C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22D164B"/>
    <w:multiLevelType w:val="hybridMultilevel"/>
    <w:tmpl w:val="BEBA6746"/>
    <w:lvl w:ilvl="0" w:tplc="F9F60168">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3156ABC"/>
    <w:multiLevelType w:val="hybridMultilevel"/>
    <w:tmpl w:val="A01014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3BC6632"/>
    <w:multiLevelType w:val="multilevel"/>
    <w:tmpl w:val="DC66DF7E"/>
    <w:lvl w:ilvl="0">
      <w:start w:val="2"/>
      <w:numFmt w:val="decimal"/>
      <w:lvlText w:val="%1"/>
      <w:lvlJc w:val="left"/>
      <w:pPr>
        <w:ind w:left="360" w:hanging="360"/>
      </w:pPr>
      <w:rPr>
        <w:rFonts w:hint="default"/>
      </w:rPr>
    </w:lvl>
    <w:lvl w:ilvl="1">
      <w:start w:val="1"/>
      <w:numFmt w:val="upperLetter"/>
      <w:lvlText w:val="%2."/>
      <w:lvlJc w:val="left"/>
      <w:pPr>
        <w:ind w:left="1080" w:hanging="360"/>
      </w:pPr>
      <w:rPr>
        <w:rFonts w:hint="default"/>
      </w:rPr>
    </w:lvl>
    <w:lvl w:ilvl="2">
      <w:start w:val="1"/>
      <w:numFmt w:val="decimal"/>
      <w:lvlText w:val="%3."/>
      <w:lvlJc w:val="left"/>
      <w:pPr>
        <w:ind w:left="720" w:hanging="720"/>
      </w:pPr>
      <w:rPr>
        <w:rFonts w:hint="default"/>
      </w:rPr>
    </w:lvl>
    <w:lvl w:ilvl="3">
      <w:start w:val="1"/>
      <w:numFmt w:val="lowerLetter"/>
      <w:lvlText w:val="%4."/>
      <w:lvlJc w:val="left"/>
      <w:pPr>
        <w:ind w:left="720" w:hanging="720"/>
      </w:pPr>
      <w:rPr>
        <w:rFonts w:hint="default"/>
        <w:i w:val="0"/>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nsid w:val="3614490E"/>
    <w:multiLevelType w:val="multilevel"/>
    <w:tmpl w:val="7D2440BE"/>
    <w:lvl w:ilvl="0">
      <w:start w:val="1"/>
      <w:numFmt w:val="lowerLetter"/>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392329DF"/>
    <w:multiLevelType w:val="hybridMultilevel"/>
    <w:tmpl w:val="F6E67D02"/>
    <w:lvl w:ilvl="0" w:tplc="0409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39930032"/>
    <w:multiLevelType w:val="hybridMultilevel"/>
    <w:tmpl w:val="C18831F8"/>
    <w:lvl w:ilvl="0" w:tplc="04090011">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40E30214"/>
    <w:multiLevelType w:val="hybridMultilevel"/>
    <w:tmpl w:val="075E0C88"/>
    <w:lvl w:ilvl="0" w:tplc="1646DB28">
      <w:start w:val="1"/>
      <w:numFmt w:val="decimal"/>
      <w:lvlText w:val="%1)"/>
      <w:lvlJc w:val="left"/>
      <w:pPr>
        <w:ind w:left="2596" w:hanging="360"/>
      </w:pPr>
      <w:rPr>
        <w:rFonts w:hint="default"/>
        <w:i w:val="0"/>
        <w:iCs/>
      </w:rPr>
    </w:lvl>
    <w:lvl w:ilvl="1" w:tplc="04090003" w:tentative="1">
      <w:start w:val="1"/>
      <w:numFmt w:val="bullet"/>
      <w:lvlText w:val="o"/>
      <w:lvlJc w:val="left"/>
      <w:pPr>
        <w:ind w:left="3316" w:hanging="360"/>
      </w:pPr>
      <w:rPr>
        <w:rFonts w:ascii="Courier New" w:hAnsi="Courier New" w:cs="Courier New" w:hint="default"/>
      </w:rPr>
    </w:lvl>
    <w:lvl w:ilvl="2" w:tplc="04090005" w:tentative="1">
      <w:start w:val="1"/>
      <w:numFmt w:val="bullet"/>
      <w:lvlText w:val=""/>
      <w:lvlJc w:val="left"/>
      <w:pPr>
        <w:ind w:left="4036" w:hanging="360"/>
      </w:pPr>
      <w:rPr>
        <w:rFonts w:ascii="Wingdings" w:hAnsi="Wingdings" w:hint="default"/>
      </w:rPr>
    </w:lvl>
    <w:lvl w:ilvl="3" w:tplc="04090001" w:tentative="1">
      <w:start w:val="1"/>
      <w:numFmt w:val="bullet"/>
      <w:lvlText w:val=""/>
      <w:lvlJc w:val="left"/>
      <w:pPr>
        <w:ind w:left="4756" w:hanging="360"/>
      </w:pPr>
      <w:rPr>
        <w:rFonts w:ascii="Symbol" w:hAnsi="Symbol" w:hint="default"/>
      </w:rPr>
    </w:lvl>
    <w:lvl w:ilvl="4" w:tplc="04090003" w:tentative="1">
      <w:start w:val="1"/>
      <w:numFmt w:val="bullet"/>
      <w:lvlText w:val="o"/>
      <w:lvlJc w:val="left"/>
      <w:pPr>
        <w:ind w:left="5476" w:hanging="360"/>
      </w:pPr>
      <w:rPr>
        <w:rFonts w:ascii="Courier New" w:hAnsi="Courier New" w:cs="Courier New" w:hint="default"/>
      </w:rPr>
    </w:lvl>
    <w:lvl w:ilvl="5" w:tplc="04090005" w:tentative="1">
      <w:start w:val="1"/>
      <w:numFmt w:val="bullet"/>
      <w:lvlText w:val=""/>
      <w:lvlJc w:val="left"/>
      <w:pPr>
        <w:ind w:left="6196" w:hanging="360"/>
      </w:pPr>
      <w:rPr>
        <w:rFonts w:ascii="Wingdings" w:hAnsi="Wingdings" w:hint="default"/>
      </w:rPr>
    </w:lvl>
    <w:lvl w:ilvl="6" w:tplc="04090001" w:tentative="1">
      <w:start w:val="1"/>
      <w:numFmt w:val="bullet"/>
      <w:lvlText w:val=""/>
      <w:lvlJc w:val="left"/>
      <w:pPr>
        <w:ind w:left="6916" w:hanging="360"/>
      </w:pPr>
      <w:rPr>
        <w:rFonts w:ascii="Symbol" w:hAnsi="Symbol" w:hint="default"/>
      </w:rPr>
    </w:lvl>
    <w:lvl w:ilvl="7" w:tplc="04090003" w:tentative="1">
      <w:start w:val="1"/>
      <w:numFmt w:val="bullet"/>
      <w:lvlText w:val="o"/>
      <w:lvlJc w:val="left"/>
      <w:pPr>
        <w:ind w:left="7636" w:hanging="360"/>
      </w:pPr>
      <w:rPr>
        <w:rFonts w:ascii="Courier New" w:hAnsi="Courier New" w:cs="Courier New" w:hint="default"/>
      </w:rPr>
    </w:lvl>
    <w:lvl w:ilvl="8" w:tplc="04090005" w:tentative="1">
      <w:start w:val="1"/>
      <w:numFmt w:val="bullet"/>
      <w:lvlText w:val=""/>
      <w:lvlJc w:val="left"/>
      <w:pPr>
        <w:ind w:left="8356" w:hanging="360"/>
      </w:pPr>
      <w:rPr>
        <w:rFonts w:ascii="Wingdings" w:hAnsi="Wingdings" w:hint="default"/>
      </w:rPr>
    </w:lvl>
  </w:abstractNum>
  <w:abstractNum w:abstractNumId="29">
    <w:nsid w:val="49F45ACA"/>
    <w:multiLevelType w:val="hybridMultilevel"/>
    <w:tmpl w:val="3C96C054"/>
    <w:lvl w:ilvl="0" w:tplc="0F824416">
      <w:start w:val="1"/>
      <w:numFmt w:val="decimal"/>
      <w:lvlText w:val="%1."/>
      <w:lvlJc w:val="left"/>
      <w:pPr>
        <w:ind w:left="786" w:hanging="360"/>
      </w:pPr>
      <w:rPr>
        <w:rFonts w:ascii="Times New Roman" w:hAnsi="Times New Roman" w:cs="Times New Roman"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0">
    <w:nsid w:val="4ADD5735"/>
    <w:multiLevelType w:val="multilevel"/>
    <w:tmpl w:val="6F241368"/>
    <w:lvl w:ilvl="0">
      <w:start w:val="1"/>
      <w:numFmt w:val="decimal"/>
      <w:lvlText w:val="%1"/>
      <w:lvlJc w:val="left"/>
      <w:pPr>
        <w:ind w:left="360" w:hanging="360"/>
      </w:pPr>
      <w:rPr>
        <w:rFonts w:hint="default"/>
      </w:rPr>
    </w:lvl>
    <w:lvl w:ilvl="1">
      <w:start w:val="1"/>
      <w:numFmt w:val="upperLetter"/>
      <w:lvlText w:val="%2."/>
      <w:lvlJc w:val="left"/>
      <w:pPr>
        <w:ind w:left="360" w:hanging="360"/>
      </w:pPr>
      <w:rPr>
        <w:rFonts w:hint="default"/>
      </w:rPr>
    </w:lvl>
    <w:lvl w:ilvl="2">
      <w:start w:val="1"/>
      <w:numFmt w:val="decimal"/>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EB66FDB"/>
    <w:multiLevelType w:val="hybridMultilevel"/>
    <w:tmpl w:val="F3801366"/>
    <w:lvl w:ilvl="0" w:tplc="41560882">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1771269"/>
    <w:multiLevelType w:val="multilevel"/>
    <w:tmpl w:val="6AEE9AB6"/>
    <w:lvl w:ilvl="0">
      <w:start w:val="1"/>
      <w:numFmt w:val="lowerLetter"/>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59892D4C"/>
    <w:multiLevelType w:val="hybridMultilevel"/>
    <w:tmpl w:val="16924662"/>
    <w:lvl w:ilvl="0" w:tplc="04090011">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59B52E2C"/>
    <w:multiLevelType w:val="multilevel"/>
    <w:tmpl w:val="5902FB6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5D2C2232"/>
    <w:multiLevelType w:val="hybridMultilevel"/>
    <w:tmpl w:val="7B00560C"/>
    <w:lvl w:ilvl="0" w:tplc="6CC8BE4A">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E676E56"/>
    <w:multiLevelType w:val="multilevel"/>
    <w:tmpl w:val="8368AAA6"/>
    <w:lvl w:ilvl="0">
      <w:start w:val="1"/>
      <w:numFmt w:val="decimal"/>
      <w:lvlText w:val="%1."/>
      <w:lvlJc w:val="left"/>
      <w:pPr>
        <w:ind w:left="720" w:hanging="360"/>
      </w:pPr>
    </w:lvl>
    <w:lvl w:ilvl="1">
      <w:start w:val="5"/>
      <w:numFmt w:val="decimal"/>
      <w:isLgl/>
      <w:lvlText w:val="%1.%2"/>
      <w:lvlJc w:val="left"/>
      <w:pPr>
        <w:ind w:left="840" w:hanging="48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5EA23FA3"/>
    <w:multiLevelType w:val="hybridMultilevel"/>
    <w:tmpl w:val="21ECD15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EA52628"/>
    <w:multiLevelType w:val="hybridMultilevel"/>
    <w:tmpl w:val="0B18F56E"/>
    <w:lvl w:ilvl="0" w:tplc="96048EFC">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EA52E4E"/>
    <w:multiLevelType w:val="hybridMultilevel"/>
    <w:tmpl w:val="4FE80FE4"/>
    <w:lvl w:ilvl="0" w:tplc="04090015">
      <w:start w:val="1"/>
      <w:numFmt w:val="upperLetter"/>
      <w:lvlText w:val="%1."/>
      <w:lvlJc w:val="left"/>
      <w:pPr>
        <w:ind w:left="360" w:hanging="360"/>
      </w:pPr>
      <w:rPr>
        <w:rFonts w:hint="default"/>
      </w:rPr>
    </w:lvl>
    <w:lvl w:ilvl="1" w:tplc="04090019">
      <w:start w:val="1"/>
      <w:numFmt w:val="lowerLetter"/>
      <w:lvlText w:val="%2."/>
      <w:lvlJc w:val="left"/>
      <w:pPr>
        <w:ind w:left="786"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D2E41F3"/>
    <w:multiLevelType w:val="multilevel"/>
    <w:tmpl w:val="668CA5B4"/>
    <w:lvl w:ilvl="0">
      <w:start w:val="4"/>
      <w:numFmt w:val="decimal"/>
      <w:lvlText w:val="%1"/>
      <w:lvlJc w:val="left"/>
      <w:pPr>
        <w:ind w:left="480" w:hanging="480"/>
      </w:pPr>
      <w:rPr>
        <w:rFonts w:hint="default"/>
        <w:b w:val="0"/>
      </w:rPr>
    </w:lvl>
    <w:lvl w:ilvl="1">
      <w:start w:val="1"/>
      <w:numFmt w:val="decimal"/>
      <w:lvlText w:val="%1.%2"/>
      <w:lvlJc w:val="left"/>
      <w:pPr>
        <w:ind w:left="480" w:hanging="480"/>
      </w:pPr>
      <w:rPr>
        <w:rFonts w:hint="default"/>
        <w:b w:val="0"/>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1">
    <w:nsid w:val="74DF5984"/>
    <w:multiLevelType w:val="hybridMultilevel"/>
    <w:tmpl w:val="8F042A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5BF74BC"/>
    <w:multiLevelType w:val="multilevel"/>
    <w:tmpl w:val="58C26048"/>
    <w:lvl w:ilvl="0">
      <w:start w:val="6"/>
      <w:numFmt w:val="decimal"/>
      <w:lvlText w:val="%1"/>
      <w:lvlJc w:val="left"/>
      <w:pPr>
        <w:ind w:left="480" w:hanging="480"/>
      </w:pPr>
      <w:rPr>
        <w:rFonts w:asciiTheme="majorBidi" w:eastAsiaTheme="minorEastAsia" w:hAnsiTheme="majorBidi" w:cstheme="majorBidi" w:hint="default"/>
        <w:color w:val="auto"/>
      </w:rPr>
    </w:lvl>
    <w:lvl w:ilvl="1">
      <w:start w:val="1"/>
      <w:numFmt w:val="decimal"/>
      <w:lvlText w:val="%1.%2"/>
      <w:lvlJc w:val="left"/>
      <w:pPr>
        <w:ind w:left="1020" w:hanging="480"/>
      </w:pPr>
      <w:rPr>
        <w:rFonts w:asciiTheme="majorBidi" w:eastAsiaTheme="minorEastAsia" w:hAnsiTheme="majorBidi" w:cstheme="majorBidi" w:hint="default"/>
        <w:color w:val="auto"/>
      </w:rPr>
    </w:lvl>
    <w:lvl w:ilvl="2">
      <w:start w:val="2"/>
      <w:numFmt w:val="decimal"/>
      <w:lvlText w:val="%1.%2.%3"/>
      <w:lvlJc w:val="left"/>
      <w:pPr>
        <w:ind w:left="1800" w:hanging="720"/>
      </w:pPr>
      <w:rPr>
        <w:rFonts w:asciiTheme="majorBidi" w:eastAsiaTheme="minorEastAsia" w:hAnsiTheme="majorBidi" w:cstheme="majorBidi" w:hint="default"/>
        <w:color w:val="auto"/>
      </w:rPr>
    </w:lvl>
    <w:lvl w:ilvl="3">
      <w:start w:val="1"/>
      <w:numFmt w:val="decimal"/>
      <w:lvlText w:val="%1.%2.%3.%4"/>
      <w:lvlJc w:val="left"/>
      <w:pPr>
        <w:ind w:left="2340" w:hanging="720"/>
      </w:pPr>
      <w:rPr>
        <w:rFonts w:asciiTheme="majorBidi" w:eastAsiaTheme="minorEastAsia" w:hAnsiTheme="majorBidi" w:cstheme="majorBidi" w:hint="default"/>
        <w:color w:val="auto"/>
      </w:rPr>
    </w:lvl>
    <w:lvl w:ilvl="4">
      <w:start w:val="1"/>
      <w:numFmt w:val="decimal"/>
      <w:lvlText w:val="%1.%2.%3.%4.%5"/>
      <w:lvlJc w:val="left"/>
      <w:pPr>
        <w:ind w:left="3240" w:hanging="1080"/>
      </w:pPr>
      <w:rPr>
        <w:rFonts w:asciiTheme="majorBidi" w:eastAsiaTheme="minorEastAsia" w:hAnsiTheme="majorBidi" w:cstheme="majorBidi" w:hint="default"/>
        <w:color w:val="auto"/>
      </w:rPr>
    </w:lvl>
    <w:lvl w:ilvl="5">
      <w:start w:val="1"/>
      <w:numFmt w:val="decimal"/>
      <w:lvlText w:val="%1.%2.%3.%4.%5.%6"/>
      <w:lvlJc w:val="left"/>
      <w:pPr>
        <w:ind w:left="3780" w:hanging="1080"/>
      </w:pPr>
      <w:rPr>
        <w:rFonts w:asciiTheme="majorBidi" w:eastAsiaTheme="minorEastAsia" w:hAnsiTheme="majorBidi" w:cstheme="majorBidi" w:hint="default"/>
        <w:color w:val="auto"/>
      </w:rPr>
    </w:lvl>
    <w:lvl w:ilvl="6">
      <w:start w:val="1"/>
      <w:numFmt w:val="decimal"/>
      <w:lvlText w:val="%1.%2.%3.%4.%5.%6.%7"/>
      <w:lvlJc w:val="left"/>
      <w:pPr>
        <w:ind w:left="4680" w:hanging="1440"/>
      </w:pPr>
      <w:rPr>
        <w:rFonts w:asciiTheme="majorBidi" w:eastAsiaTheme="minorEastAsia" w:hAnsiTheme="majorBidi" w:cstheme="majorBidi" w:hint="default"/>
        <w:color w:val="auto"/>
      </w:rPr>
    </w:lvl>
    <w:lvl w:ilvl="7">
      <w:start w:val="1"/>
      <w:numFmt w:val="decimal"/>
      <w:lvlText w:val="%1.%2.%3.%4.%5.%6.%7.%8"/>
      <w:lvlJc w:val="left"/>
      <w:pPr>
        <w:ind w:left="5220" w:hanging="1440"/>
      </w:pPr>
      <w:rPr>
        <w:rFonts w:asciiTheme="majorBidi" w:eastAsiaTheme="minorEastAsia" w:hAnsiTheme="majorBidi" w:cstheme="majorBidi" w:hint="default"/>
        <w:color w:val="auto"/>
      </w:rPr>
    </w:lvl>
    <w:lvl w:ilvl="8">
      <w:start w:val="1"/>
      <w:numFmt w:val="decimal"/>
      <w:lvlText w:val="%1.%2.%3.%4.%5.%6.%7.%8.%9"/>
      <w:lvlJc w:val="left"/>
      <w:pPr>
        <w:ind w:left="6120" w:hanging="1800"/>
      </w:pPr>
      <w:rPr>
        <w:rFonts w:asciiTheme="majorBidi" w:eastAsiaTheme="minorEastAsia" w:hAnsiTheme="majorBidi" w:cstheme="majorBidi" w:hint="default"/>
        <w:color w:val="auto"/>
      </w:rPr>
    </w:lvl>
  </w:abstractNum>
  <w:abstractNum w:abstractNumId="43">
    <w:nsid w:val="76986A21"/>
    <w:multiLevelType w:val="hybridMultilevel"/>
    <w:tmpl w:val="380E0160"/>
    <w:lvl w:ilvl="0" w:tplc="F6B076FA">
      <w:start w:val="1"/>
      <w:numFmt w:val="decimal"/>
      <w:lvlText w:val="%1."/>
      <w:lvlJc w:val="left"/>
      <w:pPr>
        <w:ind w:left="720" w:hanging="360"/>
      </w:pPr>
      <w:rPr>
        <w:b w:val="0"/>
        <w:bCs/>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CB7CF0CE">
      <w:start w:val="1"/>
      <w:numFmt w:val="decimal"/>
      <w:lvlText w:val="%4."/>
      <w:lvlJc w:val="left"/>
      <w:pPr>
        <w:ind w:left="2880" w:hanging="360"/>
      </w:pPr>
      <w:rPr>
        <w:b w:val="0"/>
      </w:r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4">
    <w:nsid w:val="76D350A4"/>
    <w:multiLevelType w:val="hybridMultilevel"/>
    <w:tmpl w:val="C408096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75678E0"/>
    <w:multiLevelType w:val="hybridMultilevel"/>
    <w:tmpl w:val="F61C36C6"/>
    <w:lvl w:ilvl="0" w:tplc="04090011">
      <w:start w:val="1"/>
      <w:numFmt w:val="decimal"/>
      <w:lvlText w:val="%1)"/>
      <w:lvlJc w:val="left"/>
      <w:pPr>
        <w:ind w:left="1856" w:hanging="360"/>
      </w:pPr>
      <w:rPr>
        <w:rFonts w:hint="default"/>
      </w:rPr>
    </w:lvl>
    <w:lvl w:ilvl="1" w:tplc="04090003" w:tentative="1">
      <w:start w:val="1"/>
      <w:numFmt w:val="bullet"/>
      <w:lvlText w:val="o"/>
      <w:lvlJc w:val="left"/>
      <w:pPr>
        <w:ind w:left="2576" w:hanging="360"/>
      </w:pPr>
      <w:rPr>
        <w:rFonts w:ascii="Courier New" w:hAnsi="Courier New" w:cs="Courier New" w:hint="default"/>
      </w:rPr>
    </w:lvl>
    <w:lvl w:ilvl="2" w:tplc="04090005" w:tentative="1">
      <w:start w:val="1"/>
      <w:numFmt w:val="bullet"/>
      <w:lvlText w:val=""/>
      <w:lvlJc w:val="left"/>
      <w:pPr>
        <w:ind w:left="3296" w:hanging="360"/>
      </w:pPr>
      <w:rPr>
        <w:rFonts w:ascii="Wingdings" w:hAnsi="Wingdings" w:hint="default"/>
      </w:rPr>
    </w:lvl>
    <w:lvl w:ilvl="3" w:tplc="04090001" w:tentative="1">
      <w:start w:val="1"/>
      <w:numFmt w:val="bullet"/>
      <w:lvlText w:val=""/>
      <w:lvlJc w:val="left"/>
      <w:pPr>
        <w:ind w:left="4016" w:hanging="360"/>
      </w:pPr>
      <w:rPr>
        <w:rFonts w:ascii="Symbol" w:hAnsi="Symbol" w:hint="default"/>
      </w:rPr>
    </w:lvl>
    <w:lvl w:ilvl="4" w:tplc="04090003" w:tentative="1">
      <w:start w:val="1"/>
      <w:numFmt w:val="bullet"/>
      <w:lvlText w:val="o"/>
      <w:lvlJc w:val="left"/>
      <w:pPr>
        <w:ind w:left="4736" w:hanging="360"/>
      </w:pPr>
      <w:rPr>
        <w:rFonts w:ascii="Courier New" w:hAnsi="Courier New" w:cs="Courier New" w:hint="default"/>
      </w:rPr>
    </w:lvl>
    <w:lvl w:ilvl="5" w:tplc="04090005" w:tentative="1">
      <w:start w:val="1"/>
      <w:numFmt w:val="bullet"/>
      <w:lvlText w:val=""/>
      <w:lvlJc w:val="left"/>
      <w:pPr>
        <w:ind w:left="5456" w:hanging="360"/>
      </w:pPr>
      <w:rPr>
        <w:rFonts w:ascii="Wingdings" w:hAnsi="Wingdings" w:hint="default"/>
      </w:rPr>
    </w:lvl>
    <w:lvl w:ilvl="6" w:tplc="04090001" w:tentative="1">
      <w:start w:val="1"/>
      <w:numFmt w:val="bullet"/>
      <w:lvlText w:val=""/>
      <w:lvlJc w:val="left"/>
      <w:pPr>
        <w:ind w:left="6176" w:hanging="360"/>
      </w:pPr>
      <w:rPr>
        <w:rFonts w:ascii="Symbol" w:hAnsi="Symbol" w:hint="default"/>
      </w:rPr>
    </w:lvl>
    <w:lvl w:ilvl="7" w:tplc="04090003" w:tentative="1">
      <w:start w:val="1"/>
      <w:numFmt w:val="bullet"/>
      <w:lvlText w:val="o"/>
      <w:lvlJc w:val="left"/>
      <w:pPr>
        <w:ind w:left="6896" w:hanging="360"/>
      </w:pPr>
      <w:rPr>
        <w:rFonts w:ascii="Courier New" w:hAnsi="Courier New" w:cs="Courier New" w:hint="default"/>
      </w:rPr>
    </w:lvl>
    <w:lvl w:ilvl="8" w:tplc="04090005" w:tentative="1">
      <w:start w:val="1"/>
      <w:numFmt w:val="bullet"/>
      <w:lvlText w:val=""/>
      <w:lvlJc w:val="left"/>
      <w:pPr>
        <w:ind w:left="7616" w:hanging="360"/>
      </w:pPr>
      <w:rPr>
        <w:rFonts w:ascii="Wingdings" w:hAnsi="Wingdings" w:hint="default"/>
      </w:rPr>
    </w:lvl>
  </w:abstractNum>
  <w:num w:numId="1">
    <w:abstractNumId w:val="39"/>
  </w:num>
  <w:num w:numId="2">
    <w:abstractNumId w:val="0"/>
  </w:num>
  <w:num w:numId="3">
    <w:abstractNumId w:val="43"/>
  </w:num>
  <w:num w:numId="4">
    <w:abstractNumId w:val="35"/>
  </w:num>
  <w:num w:numId="5">
    <w:abstractNumId w:val="30"/>
  </w:num>
  <w:num w:numId="6">
    <w:abstractNumId w:val="24"/>
  </w:num>
  <w:num w:numId="7">
    <w:abstractNumId w:val="2"/>
  </w:num>
  <w:num w:numId="8">
    <w:abstractNumId w:val="13"/>
  </w:num>
  <w:num w:numId="9">
    <w:abstractNumId w:val="36"/>
  </w:num>
  <w:num w:numId="10">
    <w:abstractNumId w:val="15"/>
  </w:num>
  <w:num w:numId="11">
    <w:abstractNumId w:val="8"/>
  </w:num>
  <w:num w:numId="12">
    <w:abstractNumId w:val="11"/>
  </w:num>
  <w:num w:numId="13">
    <w:abstractNumId w:val="7"/>
  </w:num>
  <w:num w:numId="14">
    <w:abstractNumId w:val="33"/>
  </w:num>
  <w:num w:numId="15">
    <w:abstractNumId w:val="16"/>
  </w:num>
  <w:num w:numId="16">
    <w:abstractNumId w:val="17"/>
  </w:num>
  <w:num w:numId="17">
    <w:abstractNumId w:val="3"/>
  </w:num>
  <w:num w:numId="18">
    <w:abstractNumId w:val="21"/>
  </w:num>
  <w:num w:numId="19">
    <w:abstractNumId w:val="37"/>
  </w:num>
  <w:num w:numId="20">
    <w:abstractNumId w:val="23"/>
  </w:num>
  <w:num w:numId="21">
    <w:abstractNumId w:val="26"/>
  </w:num>
  <w:num w:numId="22">
    <w:abstractNumId w:val="27"/>
  </w:num>
  <w:num w:numId="23">
    <w:abstractNumId w:val="45"/>
  </w:num>
  <w:num w:numId="24">
    <w:abstractNumId w:val="28"/>
  </w:num>
  <w:num w:numId="25">
    <w:abstractNumId w:val="12"/>
  </w:num>
  <w:num w:numId="26">
    <w:abstractNumId w:val="18"/>
  </w:num>
  <w:num w:numId="27">
    <w:abstractNumId w:val="25"/>
  </w:num>
  <w:num w:numId="28">
    <w:abstractNumId w:val="4"/>
  </w:num>
  <w:num w:numId="29">
    <w:abstractNumId w:val="10"/>
  </w:num>
  <w:num w:numId="30">
    <w:abstractNumId w:val="32"/>
  </w:num>
  <w:num w:numId="31">
    <w:abstractNumId w:val="34"/>
  </w:num>
  <w:num w:numId="32">
    <w:abstractNumId w:val="20"/>
  </w:num>
  <w:num w:numId="33">
    <w:abstractNumId w:val="40"/>
  </w:num>
  <w:num w:numId="34">
    <w:abstractNumId w:val="6"/>
  </w:num>
  <w:num w:numId="35">
    <w:abstractNumId w:val="42"/>
  </w:num>
  <w:num w:numId="36">
    <w:abstractNumId w:val="29"/>
  </w:num>
  <w:num w:numId="37">
    <w:abstractNumId w:val="31"/>
  </w:num>
  <w:num w:numId="38">
    <w:abstractNumId w:val="19"/>
  </w:num>
  <w:num w:numId="39">
    <w:abstractNumId w:val="41"/>
  </w:num>
  <w:num w:numId="40">
    <w:abstractNumId w:val="14"/>
  </w:num>
  <w:num w:numId="41">
    <w:abstractNumId w:val="1"/>
  </w:num>
  <w:num w:numId="42">
    <w:abstractNumId w:val="44"/>
  </w:num>
  <w:num w:numId="43">
    <w:abstractNumId w:val="38"/>
  </w:num>
  <w:num w:numId="44">
    <w:abstractNumId w:val="22"/>
  </w:num>
  <w:num w:numId="45">
    <w:abstractNumId w:val="9"/>
  </w:num>
  <w:num w:numId="46">
    <w:abstractNumId w:val="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6430"/>
    <w:rsid w:val="00001F4D"/>
    <w:rsid w:val="00004ABD"/>
    <w:rsid w:val="0000586A"/>
    <w:rsid w:val="0000754A"/>
    <w:rsid w:val="00012826"/>
    <w:rsid w:val="00014A9D"/>
    <w:rsid w:val="00016B5B"/>
    <w:rsid w:val="00016CEE"/>
    <w:rsid w:val="00017B8B"/>
    <w:rsid w:val="0002318B"/>
    <w:rsid w:val="00023295"/>
    <w:rsid w:val="000258C3"/>
    <w:rsid w:val="00025B8B"/>
    <w:rsid w:val="00030042"/>
    <w:rsid w:val="000310EB"/>
    <w:rsid w:val="000313E2"/>
    <w:rsid w:val="00032F4E"/>
    <w:rsid w:val="00034416"/>
    <w:rsid w:val="000345C9"/>
    <w:rsid w:val="000345EA"/>
    <w:rsid w:val="00035BAB"/>
    <w:rsid w:val="00037155"/>
    <w:rsid w:val="000376FB"/>
    <w:rsid w:val="00037F33"/>
    <w:rsid w:val="00041245"/>
    <w:rsid w:val="0004124A"/>
    <w:rsid w:val="00041F24"/>
    <w:rsid w:val="00042644"/>
    <w:rsid w:val="00043274"/>
    <w:rsid w:val="000441B9"/>
    <w:rsid w:val="0004474B"/>
    <w:rsid w:val="00045491"/>
    <w:rsid w:val="000465A7"/>
    <w:rsid w:val="000506AB"/>
    <w:rsid w:val="000528DD"/>
    <w:rsid w:val="00052E40"/>
    <w:rsid w:val="000543A0"/>
    <w:rsid w:val="0005697B"/>
    <w:rsid w:val="00056BC2"/>
    <w:rsid w:val="00056EE9"/>
    <w:rsid w:val="0005712D"/>
    <w:rsid w:val="00060742"/>
    <w:rsid w:val="0006177D"/>
    <w:rsid w:val="00061E88"/>
    <w:rsid w:val="00062CE4"/>
    <w:rsid w:val="0006309D"/>
    <w:rsid w:val="00063E3D"/>
    <w:rsid w:val="00064FFF"/>
    <w:rsid w:val="00065723"/>
    <w:rsid w:val="00065E24"/>
    <w:rsid w:val="00066E1F"/>
    <w:rsid w:val="000671E5"/>
    <w:rsid w:val="00071171"/>
    <w:rsid w:val="00072783"/>
    <w:rsid w:val="00077923"/>
    <w:rsid w:val="00081C15"/>
    <w:rsid w:val="000837C7"/>
    <w:rsid w:val="00084257"/>
    <w:rsid w:val="00085035"/>
    <w:rsid w:val="0008583C"/>
    <w:rsid w:val="0008767F"/>
    <w:rsid w:val="00087772"/>
    <w:rsid w:val="00090BEB"/>
    <w:rsid w:val="00092923"/>
    <w:rsid w:val="00093584"/>
    <w:rsid w:val="00094EF1"/>
    <w:rsid w:val="00095AEF"/>
    <w:rsid w:val="000965A3"/>
    <w:rsid w:val="00096CD4"/>
    <w:rsid w:val="0009727C"/>
    <w:rsid w:val="000A0040"/>
    <w:rsid w:val="000A0B9B"/>
    <w:rsid w:val="000A1979"/>
    <w:rsid w:val="000A2DD7"/>
    <w:rsid w:val="000A4EBA"/>
    <w:rsid w:val="000A54F0"/>
    <w:rsid w:val="000A65E9"/>
    <w:rsid w:val="000A665A"/>
    <w:rsid w:val="000A773B"/>
    <w:rsid w:val="000B219A"/>
    <w:rsid w:val="000B46FD"/>
    <w:rsid w:val="000B4AF5"/>
    <w:rsid w:val="000B6284"/>
    <w:rsid w:val="000B628E"/>
    <w:rsid w:val="000B7EDD"/>
    <w:rsid w:val="000C01A1"/>
    <w:rsid w:val="000C1697"/>
    <w:rsid w:val="000C239B"/>
    <w:rsid w:val="000D07BF"/>
    <w:rsid w:val="000D0F64"/>
    <w:rsid w:val="000D173D"/>
    <w:rsid w:val="000D2381"/>
    <w:rsid w:val="000D3A88"/>
    <w:rsid w:val="000D40D9"/>
    <w:rsid w:val="000D58C5"/>
    <w:rsid w:val="000D66A4"/>
    <w:rsid w:val="000D674B"/>
    <w:rsid w:val="000D7768"/>
    <w:rsid w:val="000E36A9"/>
    <w:rsid w:val="000E40F1"/>
    <w:rsid w:val="000E5F90"/>
    <w:rsid w:val="000E607C"/>
    <w:rsid w:val="000F005B"/>
    <w:rsid w:val="000F36EF"/>
    <w:rsid w:val="000F475E"/>
    <w:rsid w:val="000F4924"/>
    <w:rsid w:val="000F4D3C"/>
    <w:rsid w:val="000F4DEB"/>
    <w:rsid w:val="00102449"/>
    <w:rsid w:val="00103AC6"/>
    <w:rsid w:val="001042D7"/>
    <w:rsid w:val="001047BF"/>
    <w:rsid w:val="00105B3E"/>
    <w:rsid w:val="00113580"/>
    <w:rsid w:val="0011681D"/>
    <w:rsid w:val="00117259"/>
    <w:rsid w:val="0011781F"/>
    <w:rsid w:val="0012095A"/>
    <w:rsid w:val="00121FCD"/>
    <w:rsid w:val="00123063"/>
    <w:rsid w:val="00124398"/>
    <w:rsid w:val="00124A7D"/>
    <w:rsid w:val="00124F96"/>
    <w:rsid w:val="0012685E"/>
    <w:rsid w:val="00126CF5"/>
    <w:rsid w:val="00127D0F"/>
    <w:rsid w:val="00131762"/>
    <w:rsid w:val="00131DDE"/>
    <w:rsid w:val="001323FB"/>
    <w:rsid w:val="001348E7"/>
    <w:rsid w:val="00134BA6"/>
    <w:rsid w:val="001354FA"/>
    <w:rsid w:val="00135973"/>
    <w:rsid w:val="0013786D"/>
    <w:rsid w:val="00142731"/>
    <w:rsid w:val="00143477"/>
    <w:rsid w:val="001434DC"/>
    <w:rsid w:val="00144EAF"/>
    <w:rsid w:val="00145619"/>
    <w:rsid w:val="00146909"/>
    <w:rsid w:val="00151ACC"/>
    <w:rsid w:val="0015222C"/>
    <w:rsid w:val="001525B3"/>
    <w:rsid w:val="00154EAA"/>
    <w:rsid w:val="00156133"/>
    <w:rsid w:val="00162164"/>
    <w:rsid w:val="00163EE6"/>
    <w:rsid w:val="001640AA"/>
    <w:rsid w:val="001649FA"/>
    <w:rsid w:val="001652A8"/>
    <w:rsid w:val="00166213"/>
    <w:rsid w:val="00167267"/>
    <w:rsid w:val="001739C3"/>
    <w:rsid w:val="00173E74"/>
    <w:rsid w:val="001756D5"/>
    <w:rsid w:val="0018040C"/>
    <w:rsid w:val="00183902"/>
    <w:rsid w:val="00187195"/>
    <w:rsid w:val="001873DA"/>
    <w:rsid w:val="0019052C"/>
    <w:rsid w:val="00195790"/>
    <w:rsid w:val="001A1623"/>
    <w:rsid w:val="001A4735"/>
    <w:rsid w:val="001B054C"/>
    <w:rsid w:val="001B2992"/>
    <w:rsid w:val="001B2DB9"/>
    <w:rsid w:val="001B4EFA"/>
    <w:rsid w:val="001B741A"/>
    <w:rsid w:val="001C544F"/>
    <w:rsid w:val="001D0D1B"/>
    <w:rsid w:val="001D3904"/>
    <w:rsid w:val="001D4545"/>
    <w:rsid w:val="001D483F"/>
    <w:rsid w:val="001D5A76"/>
    <w:rsid w:val="001E21E1"/>
    <w:rsid w:val="001E30FC"/>
    <w:rsid w:val="001E476A"/>
    <w:rsid w:val="001E620C"/>
    <w:rsid w:val="001E7898"/>
    <w:rsid w:val="001F1616"/>
    <w:rsid w:val="001F1815"/>
    <w:rsid w:val="001F1D0D"/>
    <w:rsid w:val="001F27C4"/>
    <w:rsid w:val="001F53E9"/>
    <w:rsid w:val="001F6CD2"/>
    <w:rsid w:val="0020005E"/>
    <w:rsid w:val="00201ECA"/>
    <w:rsid w:val="00201F05"/>
    <w:rsid w:val="00202078"/>
    <w:rsid w:val="00202524"/>
    <w:rsid w:val="00202692"/>
    <w:rsid w:val="002030C7"/>
    <w:rsid w:val="00203451"/>
    <w:rsid w:val="00204531"/>
    <w:rsid w:val="00205A95"/>
    <w:rsid w:val="0020700B"/>
    <w:rsid w:val="002131FA"/>
    <w:rsid w:val="002177C6"/>
    <w:rsid w:val="00221300"/>
    <w:rsid w:val="002223DC"/>
    <w:rsid w:val="00222B55"/>
    <w:rsid w:val="0022475F"/>
    <w:rsid w:val="00225596"/>
    <w:rsid w:val="002279EC"/>
    <w:rsid w:val="00231637"/>
    <w:rsid w:val="0023190E"/>
    <w:rsid w:val="00231C71"/>
    <w:rsid w:val="00231E45"/>
    <w:rsid w:val="00232F73"/>
    <w:rsid w:val="00233ED6"/>
    <w:rsid w:val="00234AB1"/>
    <w:rsid w:val="002352B7"/>
    <w:rsid w:val="00237A98"/>
    <w:rsid w:val="00242562"/>
    <w:rsid w:val="002427A8"/>
    <w:rsid w:val="00243385"/>
    <w:rsid w:val="00243F26"/>
    <w:rsid w:val="002515B5"/>
    <w:rsid w:val="00252751"/>
    <w:rsid w:val="00254F6F"/>
    <w:rsid w:val="00255B93"/>
    <w:rsid w:val="0025680C"/>
    <w:rsid w:val="0025688E"/>
    <w:rsid w:val="00256AC8"/>
    <w:rsid w:val="0025707C"/>
    <w:rsid w:val="0025720F"/>
    <w:rsid w:val="00260AF4"/>
    <w:rsid w:val="002611A8"/>
    <w:rsid w:val="0026173A"/>
    <w:rsid w:val="002653F2"/>
    <w:rsid w:val="0026665D"/>
    <w:rsid w:val="00270404"/>
    <w:rsid w:val="00270BE5"/>
    <w:rsid w:val="00271335"/>
    <w:rsid w:val="002746B8"/>
    <w:rsid w:val="00274EF9"/>
    <w:rsid w:val="00276287"/>
    <w:rsid w:val="00276296"/>
    <w:rsid w:val="00276B4A"/>
    <w:rsid w:val="00276F09"/>
    <w:rsid w:val="0028120F"/>
    <w:rsid w:val="00281ECD"/>
    <w:rsid w:val="00282C78"/>
    <w:rsid w:val="0028464A"/>
    <w:rsid w:val="002849BA"/>
    <w:rsid w:val="00286F02"/>
    <w:rsid w:val="0028739F"/>
    <w:rsid w:val="00287750"/>
    <w:rsid w:val="002878D3"/>
    <w:rsid w:val="002916C6"/>
    <w:rsid w:val="00291856"/>
    <w:rsid w:val="002918F1"/>
    <w:rsid w:val="00292FA3"/>
    <w:rsid w:val="002941B5"/>
    <w:rsid w:val="00295A18"/>
    <w:rsid w:val="00296167"/>
    <w:rsid w:val="0029661A"/>
    <w:rsid w:val="002966D8"/>
    <w:rsid w:val="002968D7"/>
    <w:rsid w:val="00297023"/>
    <w:rsid w:val="002A01D5"/>
    <w:rsid w:val="002A0EDE"/>
    <w:rsid w:val="002A40F4"/>
    <w:rsid w:val="002A53FC"/>
    <w:rsid w:val="002A7356"/>
    <w:rsid w:val="002B06A2"/>
    <w:rsid w:val="002B3140"/>
    <w:rsid w:val="002B3467"/>
    <w:rsid w:val="002B3CF5"/>
    <w:rsid w:val="002B5AF3"/>
    <w:rsid w:val="002C2F2C"/>
    <w:rsid w:val="002C37E1"/>
    <w:rsid w:val="002C417C"/>
    <w:rsid w:val="002C5E1D"/>
    <w:rsid w:val="002C74C4"/>
    <w:rsid w:val="002D3CBB"/>
    <w:rsid w:val="002D41A7"/>
    <w:rsid w:val="002D6839"/>
    <w:rsid w:val="002D6989"/>
    <w:rsid w:val="002D6E93"/>
    <w:rsid w:val="002E0D25"/>
    <w:rsid w:val="002E0F12"/>
    <w:rsid w:val="002E10EF"/>
    <w:rsid w:val="002E15DD"/>
    <w:rsid w:val="002E2913"/>
    <w:rsid w:val="002E2952"/>
    <w:rsid w:val="002E2DF8"/>
    <w:rsid w:val="002E3B6E"/>
    <w:rsid w:val="002E7B77"/>
    <w:rsid w:val="002F06C2"/>
    <w:rsid w:val="002F164B"/>
    <w:rsid w:val="002F1683"/>
    <w:rsid w:val="002F2250"/>
    <w:rsid w:val="002F586A"/>
    <w:rsid w:val="002F5BF1"/>
    <w:rsid w:val="002F68DB"/>
    <w:rsid w:val="002F7F93"/>
    <w:rsid w:val="00301B1A"/>
    <w:rsid w:val="00304484"/>
    <w:rsid w:val="00304B58"/>
    <w:rsid w:val="00306420"/>
    <w:rsid w:val="00306D7E"/>
    <w:rsid w:val="00311108"/>
    <w:rsid w:val="003112F3"/>
    <w:rsid w:val="00312478"/>
    <w:rsid w:val="0031438C"/>
    <w:rsid w:val="00315077"/>
    <w:rsid w:val="0031530B"/>
    <w:rsid w:val="003154CC"/>
    <w:rsid w:val="00317248"/>
    <w:rsid w:val="00317655"/>
    <w:rsid w:val="0032196D"/>
    <w:rsid w:val="003234C1"/>
    <w:rsid w:val="00324B3B"/>
    <w:rsid w:val="00327CDF"/>
    <w:rsid w:val="00330FBC"/>
    <w:rsid w:val="0033161E"/>
    <w:rsid w:val="00331DD6"/>
    <w:rsid w:val="00333498"/>
    <w:rsid w:val="00334308"/>
    <w:rsid w:val="00336B1D"/>
    <w:rsid w:val="003410AF"/>
    <w:rsid w:val="0034214D"/>
    <w:rsid w:val="003430C5"/>
    <w:rsid w:val="00344718"/>
    <w:rsid w:val="00346020"/>
    <w:rsid w:val="00351DC9"/>
    <w:rsid w:val="003531CF"/>
    <w:rsid w:val="0035371D"/>
    <w:rsid w:val="0035377E"/>
    <w:rsid w:val="00355C41"/>
    <w:rsid w:val="00360F17"/>
    <w:rsid w:val="00362D95"/>
    <w:rsid w:val="00363371"/>
    <w:rsid w:val="00363A88"/>
    <w:rsid w:val="00364D13"/>
    <w:rsid w:val="00366D24"/>
    <w:rsid w:val="00367620"/>
    <w:rsid w:val="00367ED2"/>
    <w:rsid w:val="00370398"/>
    <w:rsid w:val="00371EAB"/>
    <w:rsid w:val="00371FDC"/>
    <w:rsid w:val="00372FD7"/>
    <w:rsid w:val="00373716"/>
    <w:rsid w:val="00373871"/>
    <w:rsid w:val="00374772"/>
    <w:rsid w:val="00375DEF"/>
    <w:rsid w:val="003774A2"/>
    <w:rsid w:val="003775BF"/>
    <w:rsid w:val="00377982"/>
    <w:rsid w:val="003819CC"/>
    <w:rsid w:val="00381EA0"/>
    <w:rsid w:val="00382566"/>
    <w:rsid w:val="00383CA9"/>
    <w:rsid w:val="00387818"/>
    <w:rsid w:val="00387EC3"/>
    <w:rsid w:val="00387EF9"/>
    <w:rsid w:val="00390541"/>
    <w:rsid w:val="00390D02"/>
    <w:rsid w:val="00390D61"/>
    <w:rsid w:val="00390E4E"/>
    <w:rsid w:val="00390EC2"/>
    <w:rsid w:val="0039104F"/>
    <w:rsid w:val="00392D47"/>
    <w:rsid w:val="003933A5"/>
    <w:rsid w:val="00393F6E"/>
    <w:rsid w:val="00394569"/>
    <w:rsid w:val="0039717F"/>
    <w:rsid w:val="00397BD6"/>
    <w:rsid w:val="003A0F3B"/>
    <w:rsid w:val="003A1926"/>
    <w:rsid w:val="003A32AA"/>
    <w:rsid w:val="003A3D3B"/>
    <w:rsid w:val="003A5EE9"/>
    <w:rsid w:val="003A6239"/>
    <w:rsid w:val="003A6482"/>
    <w:rsid w:val="003A69BA"/>
    <w:rsid w:val="003A7B37"/>
    <w:rsid w:val="003A7E2F"/>
    <w:rsid w:val="003B5C98"/>
    <w:rsid w:val="003B7375"/>
    <w:rsid w:val="003B7D57"/>
    <w:rsid w:val="003C1FD3"/>
    <w:rsid w:val="003C3058"/>
    <w:rsid w:val="003C714F"/>
    <w:rsid w:val="003D0F97"/>
    <w:rsid w:val="003D17D6"/>
    <w:rsid w:val="003D1BC6"/>
    <w:rsid w:val="003D2438"/>
    <w:rsid w:val="003D29F0"/>
    <w:rsid w:val="003D7C39"/>
    <w:rsid w:val="003E04A6"/>
    <w:rsid w:val="003E2B7D"/>
    <w:rsid w:val="003E4564"/>
    <w:rsid w:val="003E4842"/>
    <w:rsid w:val="003E4B17"/>
    <w:rsid w:val="003E6A79"/>
    <w:rsid w:val="003F089F"/>
    <w:rsid w:val="003F3981"/>
    <w:rsid w:val="003F4E9A"/>
    <w:rsid w:val="003F6A7F"/>
    <w:rsid w:val="003F6DE3"/>
    <w:rsid w:val="003F794A"/>
    <w:rsid w:val="004003C4"/>
    <w:rsid w:val="00400A6A"/>
    <w:rsid w:val="0040212C"/>
    <w:rsid w:val="0040221E"/>
    <w:rsid w:val="004024A5"/>
    <w:rsid w:val="00404502"/>
    <w:rsid w:val="00410A49"/>
    <w:rsid w:val="004112BB"/>
    <w:rsid w:val="004126F3"/>
    <w:rsid w:val="00412E5F"/>
    <w:rsid w:val="00415F79"/>
    <w:rsid w:val="004166ED"/>
    <w:rsid w:val="004201B2"/>
    <w:rsid w:val="00421596"/>
    <w:rsid w:val="00421811"/>
    <w:rsid w:val="004232F2"/>
    <w:rsid w:val="00424ED6"/>
    <w:rsid w:val="0042553D"/>
    <w:rsid w:val="004264C9"/>
    <w:rsid w:val="00431040"/>
    <w:rsid w:val="004326AE"/>
    <w:rsid w:val="00435891"/>
    <w:rsid w:val="00435BFF"/>
    <w:rsid w:val="00440769"/>
    <w:rsid w:val="004435A5"/>
    <w:rsid w:val="0044372A"/>
    <w:rsid w:val="00443A38"/>
    <w:rsid w:val="00444E6D"/>
    <w:rsid w:val="00447EA6"/>
    <w:rsid w:val="00451438"/>
    <w:rsid w:val="004523EE"/>
    <w:rsid w:val="00452870"/>
    <w:rsid w:val="004528DA"/>
    <w:rsid w:val="004553E6"/>
    <w:rsid w:val="004557D5"/>
    <w:rsid w:val="004560A3"/>
    <w:rsid w:val="0045665C"/>
    <w:rsid w:val="004569FC"/>
    <w:rsid w:val="00456D08"/>
    <w:rsid w:val="004578B3"/>
    <w:rsid w:val="004617A8"/>
    <w:rsid w:val="00463578"/>
    <w:rsid w:val="004647AC"/>
    <w:rsid w:val="00465E00"/>
    <w:rsid w:val="004663DD"/>
    <w:rsid w:val="00467249"/>
    <w:rsid w:val="0046752C"/>
    <w:rsid w:val="00467C35"/>
    <w:rsid w:val="0047047C"/>
    <w:rsid w:val="00470ACE"/>
    <w:rsid w:val="00470B70"/>
    <w:rsid w:val="004724C8"/>
    <w:rsid w:val="00473DD9"/>
    <w:rsid w:val="004743B5"/>
    <w:rsid w:val="00474787"/>
    <w:rsid w:val="00476CC5"/>
    <w:rsid w:val="0047781C"/>
    <w:rsid w:val="004812C7"/>
    <w:rsid w:val="00481520"/>
    <w:rsid w:val="004816FF"/>
    <w:rsid w:val="00481818"/>
    <w:rsid w:val="00481FA5"/>
    <w:rsid w:val="00483849"/>
    <w:rsid w:val="00486E15"/>
    <w:rsid w:val="004876B3"/>
    <w:rsid w:val="0049185A"/>
    <w:rsid w:val="00492AE4"/>
    <w:rsid w:val="00493E7F"/>
    <w:rsid w:val="00495FB4"/>
    <w:rsid w:val="0049641B"/>
    <w:rsid w:val="004977E3"/>
    <w:rsid w:val="00497F9A"/>
    <w:rsid w:val="004A32FF"/>
    <w:rsid w:val="004A6F4A"/>
    <w:rsid w:val="004A7168"/>
    <w:rsid w:val="004A750B"/>
    <w:rsid w:val="004B0EEB"/>
    <w:rsid w:val="004B2529"/>
    <w:rsid w:val="004B292B"/>
    <w:rsid w:val="004B3503"/>
    <w:rsid w:val="004B396E"/>
    <w:rsid w:val="004B546E"/>
    <w:rsid w:val="004B54B8"/>
    <w:rsid w:val="004B7C68"/>
    <w:rsid w:val="004C0F8B"/>
    <w:rsid w:val="004C1424"/>
    <w:rsid w:val="004C199F"/>
    <w:rsid w:val="004C1C08"/>
    <w:rsid w:val="004C24FF"/>
    <w:rsid w:val="004C4FF1"/>
    <w:rsid w:val="004C517C"/>
    <w:rsid w:val="004C6495"/>
    <w:rsid w:val="004D466C"/>
    <w:rsid w:val="004D50BD"/>
    <w:rsid w:val="004D51AD"/>
    <w:rsid w:val="004D62C5"/>
    <w:rsid w:val="004D6F05"/>
    <w:rsid w:val="004E0893"/>
    <w:rsid w:val="004E0D46"/>
    <w:rsid w:val="004E20D8"/>
    <w:rsid w:val="004E2699"/>
    <w:rsid w:val="004E306A"/>
    <w:rsid w:val="004E4BA5"/>
    <w:rsid w:val="004E4E42"/>
    <w:rsid w:val="004E5E6C"/>
    <w:rsid w:val="004E5F53"/>
    <w:rsid w:val="004F2699"/>
    <w:rsid w:val="004F271C"/>
    <w:rsid w:val="004F2F94"/>
    <w:rsid w:val="004F3460"/>
    <w:rsid w:val="004F6441"/>
    <w:rsid w:val="004F72DB"/>
    <w:rsid w:val="004F7C28"/>
    <w:rsid w:val="005012E7"/>
    <w:rsid w:val="00502D32"/>
    <w:rsid w:val="00506A76"/>
    <w:rsid w:val="00507163"/>
    <w:rsid w:val="005079C4"/>
    <w:rsid w:val="0051347C"/>
    <w:rsid w:val="00513602"/>
    <w:rsid w:val="00514E21"/>
    <w:rsid w:val="005173A2"/>
    <w:rsid w:val="00517526"/>
    <w:rsid w:val="00517945"/>
    <w:rsid w:val="0052058C"/>
    <w:rsid w:val="0052190A"/>
    <w:rsid w:val="005227F1"/>
    <w:rsid w:val="005301F2"/>
    <w:rsid w:val="00534684"/>
    <w:rsid w:val="005405E8"/>
    <w:rsid w:val="00541676"/>
    <w:rsid w:val="005432F0"/>
    <w:rsid w:val="00544028"/>
    <w:rsid w:val="00544DDD"/>
    <w:rsid w:val="005507BB"/>
    <w:rsid w:val="00550993"/>
    <w:rsid w:val="00552127"/>
    <w:rsid w:val="0055235D"/>
    <w:rsid w:val="0055268C"/>
    <w:rsid w:val="00552B34"/>
    <w:rsid w:val="0055325B"/>
    <w:rsid w:val="00555591"/>
    <w:rsid w:val="00556997"/>
    <w:rsid w:val="005576F9"/>
    <w:rsid w:val="00560151"/>
    <w:rsid w:val="00561287"/>
    <w:rsid w:val="005619B3"/>
    <w:rsid w:val="00561A33"/>
    <w:rsid w:val="00561E83"/>
    <w:rsid w:val="00562157"/>
    <w:rsid w:val="005627EB"/>
    <w:rsid w:val="00564322"/>
    <w:rsid w:val="00565106"/>
    <w:rsid w:val="00567E6B"/>
    <w:rsid w:val="0057497B"/>
    <w:rsid w:val="00574F7E"/>
    <w:rsid w:val="00575281"/>
    <w:rsid w:val="0057542B"/>
    <w:rsid w:val="005779F3"/>
    <w:rsid w:val="0058094A"/>
    <w:rsid w:val="00581A06"/>
    <w:rsid w:val="00582C29"/>
    <w:rsid w:val="00585E1C"/>
    <w:rsid w:val="00587CD4"/>
    <w:rsid w:val="005909F6"/>
    <w:rsid w:val="00591EB6"/>
    <w:rsid w:val="00592EBB"/>
    <w:rsid w:val="005959A8"/>
    <w:rsid w:val="005A004C"/>
    <w:rsid w:val="005A0330"/>
    <w:rsid w:val="005A24C9"/>
    <w:rsid w:val="005A2591"/>
    <w:rsid w:val="005A2592"/>
    <w:rsid w:val="005A4553"/>
    <w:rsid w:val="005A4E73"/>
    <w:rsid w:val="005A5863"/>
    <w:rsid w:val="005A5966"/>
    <w:rsid w:val="005A5F14"/>
    <w:rsid w:val="005A68D6"/>
    <w:rsid w:val="005B16A4"/>
    <w:rsid w:val="005B18BC"/>
    <w:rsid w:val="005B21EE"/>
    <w:rsid w:val="005B38C0"/>
    <w:rsid w:val="005B41DB"/>
    <w:rsid w:val="005B42C7"/>
    <w:rsid w:val="005B498C"/>
    <w:rsid w:val="005B68CD"/>
    <w:rsid w:val="005B69BE"/>
    <w:rsid w:val="005C03CB"/>
    <w:rsid w:val="005C1185"/>
    <w:rsid w:val="005C18EC"/>
    <w:rsid w:val="005C1AFB"/>
    <w:rsid w:val="005C1F56"/>
    <w:rsid w:val="005C4684"/>
    <w:rsid w:val="005C4A17"/>
    <w:rsid w:val="005C5D37"/>
    <w:rsid w:val="005C6EC6"/>
    <w:rsid w:val="005C7A43"/>
    <w:rsid w:val="005D00A4"/>
    <w:rsid w:val="005D4FC0"/>
    <w:rsid w:val="005D52C3"/>
    <w:rsid w:val="005D64BE"/>
    <w:rsid w:val="005D65F1"/>
    <w:rsid w:val="005E11D6"/>
    <w:rsid w:val="005E3E37"/>
    <w:rsid w:val="005E4C9F"/>
    <w:rsid w:val="005E6331"/>
    <w:rsid w:val="005E6E20"/>
    <w:rsid w:val="005E6F4A"/>
    <w:rsid w:val="005F0879"/>
    <w:rsid w:val="005F22E4"/>
    <w:rsid w:val="005F267F"/>
    <w:rsid w:val="005F2966"/>
    <w:rsid w:val="005F5CCE"/>
    <w:rsid w:val="005F6C4E"/>
    <w:rsid w:val="005F7445"/>
    <w:rsid w:val="005F74EA"/>
    <w:rsid w:val="005F7C38"/>
    <w:rsid w:val="00600043"/>
    <w:rsid w:val="00604ADE"/>
    <w:rsid w:val="006066A1"/>
    <w:rsid w:val="006068A4"/>
    <w:rsid w:val="0061113C"/>
    <w:rsid w:val="00611758"/>
    <w:rsid w:val="0061220F"/>
    <w:rsid w:val="00614427"/>
    <w:rsid w:val="00615E63"/>
    <w:rsid w:val="006201A2"/>
    <w:rsid w:val="006215C2"/>
    <w:rsid w:val="00621B0B"/>
    <w:rsid w:val="00622AFE"/>
    <w:rsid w:val="00624560"/>
    <w:rsid w:val="00625E72"/>
    <w:rsid w:val="00625FCF"/>
    <w:rsid w:val="00626296"/>
    <w:rsid w:val="0062712B"/>
    <w:rsid w:val="00627966"/>
    <w:rsid w:val="006306CA"/>
    <w:rsid w:val="00632134"/>
    <w:rsid w:val="00632804"/>
    <w:rsid w:val="00632D55"/>
    <w:rsid w:val="0063595B"/>
    <w:rsid w:val="006379C3"/>
    <w:rsid w:val="00643EB5"/>
    <w:rsid w:val="006504C5"/>
    <w:rsid w:val="00651710"/>
    <w:rsid w:val="006522E9"/>
    <w:rsid w:val="006576FB"/>
    <w:rsid w:val="00657CE5"/>
    <w:rsid w:val="00662581"/>
    <w:rsid w:val="00662917"/>
    <w:rsid w:val="00665EB2"/>
    <w:rsid w:val="006669A0"/>
    <w:rsid w:val="00671E63"/>
    <w:rsid w:val="006733FA"/>
    <w:rsid w:val="00677E1D"/>
    <w:rsid w:val="00682665"/>
    <w:rsid w:val="00683E48"/>
    <w:rsid w:val="006853D1"/>
    <w:rsid w:val="006872E1"/>
    <w:rsid w:val="006905E2"/>
    <w:rsid w:val="00692FF8"/>
    <w:rsid w:val="00693602"/>
    <w:rsid w:val="00695175"/>
    <w:rsid w:val="0069633D"/>
    <w:rsid w:val="006976E2"/>
    <w:rsid w:val="006A0F21"/>
    <w:rsid w:val="006A123B"/>
    <w:rsid w:val="006A25B1"/>
    <w:rsid w:val="006A3A56"/>
    <w:rsid w:val="006A50A4"/>
    <w:rsid w:val="006A5FF3"/>
    <w:rsid w:val="006A731D"/>
    <w:rsid w:val="006A796F"/>
    <w:rsid w:val="006B18D9"/>
    <w:rsid w:val="006B3077"/>
    <w:rsid w:val="006B54D8"/>
    <w:rsid w:val="006B5697"/>
    <w:rsid w:val="006B5DAF"/>
    <w:rsid w:val="006C0E6F"/>
    <w:rsid w:val="006C1B3A"/>
    <w:rsid w:val="006C2310"/>
    <w:rsid w:val="006C40FB"/>
    <w:rsid w:val="006C46A5"/>
    <w:rsid w:val="006C4E32"/>
    <w:rsid w:val="006C735C"/>
    <w:rsid w:val="006D01E2"/>
    <w:rsid w:val="006D03FB"/>
    <w:rsid w:val="006D12FA"/>
    <w:rsid w:val="006D45E4"/>
    <w:rsid w:val="006D5B38"/>
    <w:rsid w:val="006E1059"/>
    <w:rsid w:val="006E200F"/>
    <w:rsid w:val="006E2A9A"/>
    <w:rsid w:val="006E35F1"/>
    <w:rsid w:val="006E397A"/>
    <w:rsid w:val="006E6E3B"/>
    <w:rsid w:val="006F2077"/>
    <w:rsid w:val="006F3C49"/>
    <w:rsid w:val="006F569E"/>
    <w:rsid w:val="006F5C59"/>
    <w:rsid w:val="006F69F9"/>
    <w:rsid w:val="006F6FB8"/>
    <w:rsid w:val="006F74ED"/>
    <w:rsid w:val="00701F0C"/>
    <w:rsid w:val="00703377"/>
    <w:rsid w:val="00704996"/>
    <w:rsid w:val="00705856"/>
    <w:rsid w:val="00706190"/>
    <w:rsid w:val="007073E4"/>
    <w:rsid w:val="0071160C"/>
    <w:rsid w:val="00712EB5"/>
    <w:rsid w:val="00714169"/>
    <w:rsid w:val="00714A7F"/>
    <w:rsid w:val="007159FC"/>
    <w:rsid w:val="00716664"/>
    <w:rsid w:val="0071794A"/>
    <w:rsid w:val="00717DE5"/>
    <w:rsid w:val="007205D9"/>
    <w:rsid w:val="0072729D"/>
    <w:rsid w:val="00727775"/>
    <w:rsid w:val="00727D7B"/>
    <w:rsid w:val="0073033D"/>
    <w:rsid w:val="00730728"/>
    <w:rsid w:val="00731C85"/>
    <w:rsid w:val="0073289E"/>
    <w:rsid w:val="00732C66"/>
    <w:rsid w:val="007330D9"/>
    <w:rsid w:val="0073438C"/>
    <w:rsid w:val="00735F19"/>
    <w:rsid w:val="0073726C"/>
    <w:rsid w:val="0073742A"/>
    <w:rsid w:val="00737B62"/>
    <w:rsid w:val="0074060A"/>
    <w:rsid w:val="00741EA8"/>
    <w:rsid w:val="007427BE"/>
    <w:rsid w:val="00745A46"/>
    <w:rsid w:val="007469FB"/>
    <w:rsid w:val="00746F3B"/>
    <w:rsid w:val="00752200"/>
    <w:rsid w:val="007527CB"/>
    <w:rsid w:val="00753CD8"/>
    <w:rsid w:val="0075504C"/>
    <w:rsid w:val="00755627"/>
    <w:rsid w:val="00757766"/>
    <w:rsid w:val="0076130E"/>
    <w:rsid w:val="0076353C"/>
    <w:rsid w:val="0076525C"/>
    <w:rsid w:val="00767B3A"/>
    <w:rsid w:val="007702E3"/>
    <w:rsid w:val="00771FCC"/>
    <w:rsid w:val="007729E1"/>
    <w:rsid w:val="00773B18"/>
    <w:rsid w:val="00773E45"/>
    <w:rsid w:val="00773E49"/>
    <w:rsid w:val="00774CA9"/>
    <w:rsid w:val="00777095"/>
    <w:rsid w:val="00782359"/>
    <w:rsid w:val="0078281F"/>
    <w:rsid w:val="007839BC"/>
    <w:rsid w:val="00784C07"/>
    <w:rsid w:val="00785612"/>
    <w:rsid w:val="00785CFC"/>
    <w:rsid w:val="00786226"/>
    <w:rsid w:val="00786297"/>
    <w:rsid w:val="00786EE1"/>
    <w:rsid w:val="00787328"/>
    <w:rsid w:val="007907CA"/>
    <w:rsid w:val="00790F3A"/>
    <w:rsid w:val="00791725"/>
    <w:rsid w:val="00794E0E"/>
    <w:rsid w:val="00796112"/>
    <w:rsid w:val="007A23E1"/>
    <w:rsid w:val="007A457C"/>
    <w:rsid w:val="007B2443"/>
    <w:rsid w:val="007B4569"/>
    <w:rsid w:val="007C004F"/>
    <w:rsid w:val="007C01AA"/>
    <w:rsid w:val="007C12E3"/>
    <w:rsid w:val="007C2A87"/>
    <w:rsid w:val="007C3702"/>
    <w:rsid w:val="007C3911"/>
    <w:rsid w:val="007C5727"/>
    <w:rsid w:val="007C5DA5"/>
    <w:rsid w:val="007C6DDB"/>
    <w:rsid w:val="007C7426"/>
    <w:rsid w:val="007D0572"/>
    <w:rsid w:val="007D1C5E"/>
    <w:rsid w:val="007D3722"/>
    <w:rsid w:val="007D38AD"/>
    <w:rsid w:val="007D3A41"/>
    <w:rsid w:val="007D4821"/>
    <w:rsid w:val="007D63F7"/>
    <w:rsid w:val="007E1940"/>
    <w:rsid w:val="007E313A"/>
    <w:rsid w:val="007E53D6"/>
    <w:rsid w:val="007E57F5"/>
    <w:rsid w:val="007E6381"/>
    <w:rsid w:val="007E7DD8"/>
    <w:rsid w:val="007F0BCF"/>
    <w:rsid w:val="007F2F31"/>
    <w:rsid w:val="007F3A98"/>
    <w:rsid w:val="008011C1"/>
    <w:rsid w:val="008016F9"/>
    <w:rsid w:val="00801DBE"/>
    <w:rsid w:val="008027E7"/>
    <w:rsid w:val="00806309"/>
    <w:rsid w:val="00806686"/>
    <w:rsid w:val="0080796F"/>
    <w:rsid w:val="00810530"/>
    <w:rsid w:val="0081206D"/>
    <w:rsid w:val="0081477F"/>
    <w:rsid w:val="00814EE9"/>
    <w:rsid w:val="008150F3"/>
    <w:rsid w:val="0081588F"/>
    <w:rsid w:val="008158E9"/>
    <w:rsid w:val="00820890"/>
    <w:rsid w:val="00821567"/>
    <w:rsid w:val="00821833"/>
    <w:rsid w:val="00821F44"/>
    <w:rsid w:val="008225D2"/>
    <w:rsid w:val="00824219"/>
    <w:rsid w:val="00824B25"/>
    <w:rsid w:val="008270C5"/>
    <w:rsid w:val="00830B59"/>
    <w:rsid w:val="00831D90"/>
    <w:rsid w:val="00832516"/>
    <w:rsid w:val="00832C56"/>
    <w:rsid w:val="0083325B"/>
    <w:rsid w:val="00835388"/>
    <w:rsid w:val="00836D06"/>
    <w:rsid w:val="00840931"/>
    <w:rsid w:val="00841AF0"/>
    <w:rsid w:val="00841E53"/>
    <w:rsid w:val="00846239"/>
    <w:rsid w:val="008472CF"/>
    <w:rsid w:val="008509A4"/>
    <w:rsid w:val="008519B3"/>
    <w:rsid w:val="00852952"/>
    <w:rsid w:val="008534EF"/>
    <w:rsid w:val="00853B89"/>
    <w:rsid w:val="00854F0B"/>
    <w:rsid w:val="00856B6B"/>
    <w:rsid w:val="00864A38"/>
    <w:rsid w:val="00865239"/>
    <w:rsid w:val="00866F34"/>
    <w:rsid w:val="0086713B"/>
    <w:rsid w:val="00870583"/>
    <w:rsid w:val="00871AB5"/>
    <w:rsid w:val="00871CC9"/>
    <w:rsid w:val="0087444B"/>
    <w:rsid w:val="00874C6C"/>
    <w:rsid w:val="0087774D"/>
    <w:rsid w:val="00877DE4"/>
    <w:rsid w:val="00877E50"/>
    <w:rsid w:val="00881270"/>
    <w:rsid w:val="00881704"/>
    <w:rsid w:val="008836B9"/>
    <w:rsid w:val="00884F42"/>
    <w:rsid w:val="00890413"/>
    <w:rsid w:val="008917FA"/>
    <w:rsid w:val="00891B00"/>
    <w:rsid w:val="00891B9C"/>
    <w:rsid w:val="00893182"/>
    <w:rsid w:val="008949FC"/>
    <w:rsid w:val="00895B9F"/>
    <w:rsid w:val="00895D89"/>
    <w:rsid w:val="00896000"/>
    <w:rsid w:val="008A06E6"/>
    <w:rsid w:val="008A17EA"/>
    <w:rsid w:val="008A2D86"/>
    <w:rsid w:val="008A3CCC"/>
    <w:rsid w:val="008A4BAE"/>
    <w:rsid w:val="008A6EEC"/>
    <w:rsid w:val="008B2D1E"/>
    <w:rsid w:val="008B2DB2"/>
    <w:rsid w:val="008B374B"/>
    <w:rsid w:val="008B387E"/>
    <w:rsid w:val="008B43CE"/>
    <w:rsid w:val="008B5295"/>
    <w:rsid w:val="008B60D9"/>
    <w:rsid w:val="008B6207"/>
    <w:rsid w:val="008C08C2"/>
    <w:rsid w:val="008C286A"/>
    <w:rsid w:val="008C3A40"/>
    <w:rsid w:val="008C6810"/>
    <w:rsid w:val="008D0758"/>
    <w:rsid w:val="008D1474"/>
    <w:rsid w:val="008D2C1F"/>
    <w:rsid w:val="008D2D46"/>
    <w:rsid w:val="008D37BC"/>
    <w:rsid w:val="008D5902"/>
    <w:rsid w:val="008D643A"/>
    <w:rsid w:val="008D6675"/>
    <w:rsid w:val="008E1DC1"/>
    <w:rsid w:val="008E2B8B"/>
    <w:rsid w:val="008E465D"/>
    <w:rsid w:val="008E6F93"/>
    <w:rsid w:val="008F30CA"/>
    <w:rsid w:val="008F3F0B"/>
    <w:rsid w:val="008F49C0"/>
    <w:rsid w:val="008F5440"/>
    <w:rsid w:val="008F5BBC"/>
    <w:rsid w:val="008F6552"/>
    <w:rsid w:val="008F77FF"/>
    <w:rsid w:val="00905BD7"/>
    <w:rsid w:val="00906B87"/>
    <w:rsid w:val="00911197"/>
    <w:rsid w:val="009116CA"/>
    <w:rsid w:val="009131F3"/>
    <w:rsid w:val="00913497"/>
    <w:rsid w:val="009146DE"/>
    <w:rsid w:val="00914DC6"/>
    <w:rsid w:val="00917273"/>
    <w:rsid w:val="0092234A"/>
    <w:rsid w:val="0093069E"/>
    <w:rsid w:val="00931147"/>
    <w:rsid w:val="00933CC2"/>
    <w:rsid w:val="009343DB"/>
    <w:rsid w:val="00934A99"/>
    <w:rsid w:val="009371AF"/>
    <w:rsid w:val="00937769"/>
    <w:rsid w:val="009402FA"/>
    <w:rsid w:val="00944FD7"/>
    <w:rsid w:val="00946480"/>
    <w:rsid w:val="0094730C"/>
    <w:rsid w:val="0095006C"/>
    <w:rsid w:val="00950735"/>
    <w:rsid w:val="009513E3"/>
    <w:rsid w:val="00951928"/>
    <w:rsid w:val="009545EE"/>
    <w:rsid w:val="00956E90"/>
    <w:rsid w:val="00956FF5"/>
    <w:rsid w:val="00960750"/>
    <w:rsid w:val="00960C20"/>
    <w:rsid w:val="00960E6F"/>
    <w:rsid w:val="00964743"/>
    <w:rsid w:val="0096609F"/>
    <w:rsid w:val="0097157E"/>
    <w:rsid w:val="00972D43"/>
    <w:rsid w:val="00973FEF"/>
    <w:rsid w:val="00974143"/>
    <w:rsid w:val="0097491B"/>
    <w:rsid w:val="009751BD"/>
    <w:rsid w:val="009759F7"/>
    <w:rsid w:val="009778CD"/>
    <w:rsid w:val="00977BB8"/>
    <w:rsid w:val="00981CCF"/>
    <w:rsid w:val="00982AF1"/>
    <w:rsid w:val="0098587E"/>
    <w:rsid w:val="00990648"/>
    <w:rsid w:val="0099261F"/>
    <w:rsid w:val="00992BF8"/>
    <w:rsid w:val="009931ED"/>
    <w:rsid w:val="00993FBA"/>
    <w:rsid w:val="00997F52"/>
    <w:rsid w:val="009A009E"/>
    <w:rsid w:val="009A2580"/>
    <w:rsid w:val="009A5BA9"/>
    <w:rsid w:val="009A787C"/>
    <w:rsid w:val="009B0983"/>
    <w:rsid w:val="009B0D82"/>
    <w:rsid w:val="009B1472"/>
    <w:rsid w:val="009B2185"/>
    <w:rsid w:val="009B256C"/>
    <w:rsid w:val="009B3424"/>
    <w:rsid w:val="009B404D"/>
    <w:rsid w:val="009B4BC2"/>
    <w:rsid w:val="009B667A"/>
    <w:rsid w:val="009C0D71"/>
    <w:rsid w:val="009C25C0"/>
    <w:rsid w:val="009C300C"/>
    <w:rsid w:val="009C3E5C"/>
    <w:rsid w:val="009C7788"/>
    <w:rsid w:val="009D230F"/>
    <w:rsid w:val="009D2610"/>
    <w:rsid w:val="009D2989"/>
    <w:rsid w:val="009D4F74"/>
    <w:rsid w:val="009D6A74"/>
    <w:rsid w:val="009E1F51"/>
    <w:rsid w:val="009E2A26"/>
    <w:rsid w:val="009E2B92"/>
    <w:rsid w:val="009E30D1"/>
    <w:rsid w:val="009E3867"/>
    <w:rsid w:val="009E5E2B"/>
    <w:rsid w:val="009E6630"/>
    <w:rsid w:val="00A001B1"/>
    <w:rsid w:val="00A0066C"/>
    <w:rsid w:val="00A012F8"/>
    <w:rsid w:val="00A0197E"/>
    <w:rsid w:val="00A030B3"/>
    <w:rsid w:val="00A031A7"/>
    <w:rsid w:val="00A05AD8"/>
    <w:rsid w:val="00A06266"/>
    <w:rsid w:val="00A07660"/>
    <w:rsid w:val="00A079C8"/>
    <w:rsid w:val="00A15B33"/>
    <w:rsid w:val="00A15F7E"/>
    <w:rsid w:val="00A16523"/>
    <w:rsid w:val="00A16578"/>
    <w:rsid w:val="00A166FE"/>
    <w:rsid w:val="00A16F0C"/>
    <w:rsid w:val="00A17286"/>
    <w:rsid w:val="00A24F84"/>
    <w:rsid w:val="00A30925"/>
    <w:rsid w:val="00A34465"/>
    <w:rsid w:val="00A346D7"/>
    <w:rsid w:val="00A3582F"/>
    <w:rsid w:val="00A35BF0"/>
    <w:rsid w:val="00A36B21"/>
    <w:rsid w:val="00A37535"/>
    <w:rsid w:val="00A408FB"/>
    <w:rsid w:val="00A41905"/>
    <w:rsid w:val="00A426D6"/>
    <w:rsid w:val="00A4436D"/>
    <w:rsid w:val="00A44E24"/>
    <w:rsid w:val="00A47349"/>
    <w:rsid w:val="00A50099"/>
    <w:rsid w:val="00A51910"/>
    <w:rsid w:val="00A51EDE"/>
    <w:rsid w:val="00A577B3"/>
    <w:rsid w:val="00A6335E"/>
    <w:rsid w:val="00A634F1"/>
    <w:rsid w:val="00A63ED4"/>
    <w:rsid w:val="00A65EDD"/>
    <w:rsid w:val="00A662BC"/>
    <w:rsid w:val="00A66E84"/>
    <w:rsid w:val="00A672B9"/>
    <w:rsid w:val="00A67CCE"/>
    <w:rsid w:val="00A706F5"/>
    <w:rsid w:val="00A7081B"/>
    <w:rsid w:val="00A725C3"/>
    <w:rsid w:val="00A72778"/>
    <w:rsid w:val="00A77045"/>
    <w:rsid w:val="00A80DB9"/>
    <w:rsid w:val="00A810F2"/>
    <w:rsid w:val="00A81C96"/>
    <w:rsid w:val="00A84414"/>
    <w:rsid w:val="00A84DF1"/>
    <w:rsid w:val="00A85DAB"/>
    <w:rsid w:val="00A86608"/>
    <w:rsid w:val="00A86B1A"/>
    <w:rsid w:val="00A87285"/>
    <w:rsid w:val="00A91CDF"/>
    <w:rsid w:val="00A9334A"/>
    <w:rsid w:val="00A966E3"/>
    <w:rsid w:val="00A97541"/>
    <w:rsid w:val="00AA09D9"/>
    <w:rsid w:val="00AA188D"/>
    <w:rsid w:val="00AA1CA4"/>
    <w:rsid w:val="00AA2197"/>
    <w:rsid w:val="00AA2C2A"/>
    <w:rsid w:val="00AA3497"/>
    <w:rsid w:val="00AA4B37"/>
    <w:rsid w:val="00AA5B90"/>
    <w:rsid w:val="00AB0ED5"/>
    <w:rsid w:val="00AB0F3C"/>
    <w:rsid w:val="00AB3B7B"/>
    <w:rsid w:val="00AB4997"/>
    <w:rsid w:val="00AB5D82"/>
    <w:rsid w:val="00AB6A80"/>
    <w:rsid w:val="00AC0A2B"/>
    <w:rsid w:val="00AC10B1"/>
    <w:rsid w:val="00AC5BBF"/>
    <w:rsid w:val="00AD2A65"/>
    <w:rsid w:val="00AD5A9A"/>
    <w:rsid w:val="00AD75E4"/>
    <w:rsid w:val="00AD791F"/>
    <w:rsid w:val="00AD7A96"/>
    <w:rsid w:val="00AE06E5"/>
    <w:rsid w:val="00AE54E4"/>
    <w:rsid w:val="00AE590E"/>
    <w:rsid w:val="00AE5EF0"/>
    <w:rsid w:val="00AE7EA1"/>
    <w:rsid w:val="00AF03AF"/>
    <w:rsid w:val="00AF07F6"/>
    <w:rsid w:val="00AF0ACE"/>
    <w:rsid w:val="00AF3261"/>
    <w:rsid w:val="00AF40BE"/>
    <w:rsid w:val="00AF51CB"/>
    <w:rsid w:val="00B0125E"/>
    <w:rsid w:val="00B056BF"/>
    <w:rsid w:val="00B0596E"/>
    <w:rsid w:val="00B06166"/>
    <w:rsid w:val="00B1134D"/>
    <w:rsid w:val="00B11728"/>
    <w:rsid w:val="00B119B8"/>
    <w:rsid w:val="00B1330A"/>
    <w:rsid w:val="00B13FFC"/>
    <w:rsid w:val="00B168D2"/>
    <w:rsid w:val="00B2180E"/>
    <w:rsid w:val="00B21FBC"/>
    <w:rsid w:val="00B22667"/>
    <w:rsid w:val="00B226CB"/>
    <w:rsid w:val="00B26E91"/>
    <w:rsid w:val="00B275FA"/>
    <w:rsid w:val="00B2766E"/>
    <w:rsid w:val="00B31091"/>
    <w:rsid w:val="00B3165A"/>
    <w:rsid w:val="00B31EF6"/>
    <w:rsid w:val="00B32511"/>
    <w:rsid w:val="00B335AB"/>
    <w:rsid w:val="00B347F6"/>
    <w:rsid w:val="00B350FF"/>
    <w:rsid w:val="00B36EA1"/>
    <w:rsid w:val="00B3743D"/>
    <w:rsid w:val="00B37C34"/>
    <w:rsid w:val="00B4037D"/>
    <w:rsid w:val="00B40713"/>
    <w:rsid w:val="00B4124D"/>
    <w:rsid w:val="00B435E4"/>
    <w:rsid w:val="00B4592F"/>
    <w:rsid w:val="00B52DA9"/>
    <w:rsid w:val="00B547F7"/>
    <w:rsid w:val="00B554C1"/>
    <w:rsid w:val="00B564DF"/>
    <w:rsid w:val="00B577A5"/>
    <w:rsid w:val="00B607EE"/>
    <w:rsid w:val="00B617D2"/>
    <w:rsid w:val="00B61F14"/>
    <w:rsid w:val="00B63C6D"/>
    <w:rsid w:val="00B64241"/>
    <w:rsid w:val="00B6516C"/>
    <w:rsid w:val="00B66FC9"/>
    <w:rsid w:val="00B71A3C"/>
    <w:rsid w:val="00B71C5C"/>
    <w:rsid w:val="00B73561"/>
    <w:rsid w:val="00B73A3B"/>
    <w:rsid w:val="00B765B3"/>
    <w:rsid w:val="00B7769C"/>
    <w:rsid w:val="00B82904"/>
    <w:rsid w:val="00B86FC1"/>
    <w:rsid w:val="00B904A8"/>
    <w:rsid w:val="00B916A0"/>
    <w:rsid w:val="00B9332E"/>
    <w:rsid w:val="00B942ED"/>
    <w:rsid w:val="00B96C81"/>
    <w:rsid w:val="00BA3322"/>
    <w:rsid w:val="00BA37D0"/>
    <w:rsid w:val="00BA37EB"/>
    <w:rsid w:val="00BA52DC"/>
    <w:rsid w:val="00BA5F57"/>
    <w:rsid w:val="00BA6286"/>
    <w:rsid w:val="00BA711A"/>
    <w:rsid w:val="00BB2A10"/>
    <w:rsid w:val="00BB3C89"/>
    <w:rsid w:val="00BB4618"/>
    <w:rsid w:val="00BB5B7F"/>
    <w:rsid w:val="00BB703E"/>
    <w:rsid w:val="00BB7687"/>
    <w:rsid w:val="00BB7DBE"/>
    <w:rsid w:val="00BB7DF6"/>
    <w:rsid w:val="00BC0D00"/>
    <w:rsid w:val="00BC0ED8"/>
    <w:rsid w:val="00BC4F4D"/>
    <w:rsid w:val="00BC5332"/>
    <w:rsid w:val="00BC5955"/>
    <w:rsid w:val="00BC68F6"/>
    <w:rsid w:val="00BC725C"/>
    <w:rsid w:val="00BD1BE7"/>
    <w:rsid w:val="00BD59F8"/>
    <w:rsid w:val="00BD6F87"/>
    <w:rsid w:val="00BE0D0A"/>
    <w:rsid w:val="00BE2D73"/>
    <w:rsid w:val="00BE2D9B"/>
    <w:rsid w:val="00BE4D6B"/>
    <w:rsid w:val="00BE5E86"/>
    <w:rsid w:val="00BF567A"/>
    <w:rsid w:val="00BF6FF4"/>
    <w:rsid w:val="00C00640"/>
    <w:rsid w:val="00C00F37"/>
    <w:rsid w:val="00C05B68"/>
    <w:rsid w:val="00C072AE"/>
    <w:rsid w:val="00C07531"/>
    <w:rsid w:val="00C1052D"/>
    <w:rsid w:val="00C1172C"/>
    <w:rsid w:val="00C11FDB"/>
    <w:rsid w:val="00C12DB2"/>
    <w:rsid w:val="00C13F5E"/>
    <w:rsid w:val="00C15BA7"/>
    <w:rsid w:val="00C2204B"/>
    <w:rsid w:val="00C222E2"/>
    <w:rsid w:val="00C2238E"/>
    <w:rsid w:val="00C227B7"/>
    <w:rsid w:val="00C22830"/>
    <w:rsid w:val="00C231CD"/>
    <w:rsid w:val="00C274E7"/>
    <w:rsid w:val="00C3293B"/>
    <w:rsid w:val="00C3305D"/>
    <w:rsid w:val="00C36465"/>
    <w:rsid w:val="00C3679E"/>
    <w:rsid w:val="00C36F78"/>
    <w:rsid w:val="00C418E0"/>
    <w:rsid w:val="00C4351B"/>
    <w:rsid w:val="00C43F52"/>
    <w:rsid w:val="00C4403D"/>
    <w:rsid w:val="00C45DE7"/>
    <w:rsid w:val="00C46307"/>
    <w:rsid w:val="00C476E5"/>
    <w:rsid w:val="00C478C6"/>
    <w:rsid w:val="00C50858"/>
    <w:rsid w:val="00C50F43"/>
    <w:rsid w:val="00C53858"/>
    <w:rsid w:val="00C54B1C"/>
    <w:rsid w:val="00C54C8C"/>
    <w:rsid w:val="00C554D6"/>
    <w:rsid w:val="00C57B0B"/>
    <w:rsid w:val="00C61CD3"/>
    <w:rsid w:val="00C63488"/>
    <w:rsid w:val="00C637F4"/>
    <w:rsid w:val="00C71D7D"/>
    <w:rsid w:val="00C72A91"/>
    <w:rsid w:val="00C72AAB"/>
    <w:rsid w:val="00C755E3"/>
    <w:rsid w:val="00C75650"/>
    <w:rsid w:val="00C77167"/>
    <w:rsid w:val="00C774C0"/>
    <w:rsid w:val="00C776D4"/>
    <w:rsid w:val="00C803AB"/>
    <w:rsid w:val="00C81225"/>
    <w:rsid w:val="00C84D26"/>
    <w:rsid w:val="00C8677D"/>
    <w:rsid w:val="00C867A9"/>
    <w:rsid w:val="00C8698D"/>
    <w:rsid w:val="00C87235"/>
    <w:rsid w:val="00C90E58"/>
    <w:rsid w:val="00C93AE5"/>
    <w:rsid w:val="00C94324"/>
    <w:rsid w:val="00C956FE"/>
    <w:rsid w:val="00C95A47"/>
    <w:rsid w:val="00C973E5"/>
    <w:rsid w:val="00C977B8"/>
    <w:rsid w:val="00C97FE2"/>
    <w:rsid w:val="00CA14BF"/>
    <w:rsid w:val="00CA5364"/>
    <w:rsid w:val="00CA5759"/>
    <w:rsid w:val="00CA58A9"/>
    <w:rsid w:val="00CA7AF1"/>
    <w:rsid w:val="00CA7F0B"/>
    <w:rsid w:val="00CB07AB"/>
    <w:rsid w:val="00CB1A4F"/>
    <w:rsid w:val="00CB1A69"/>
    <w:rsid w:val="00CB217B"/>
    <w:rsid w:val="00CB4A6C"/>
    <w:rsid w:val="00CC1397"/>
    <w:rsid w:val="00CC17F1"/>
    <w:rsid w:val="00CC1BEF"/>
    <w:rsid w:val="00CC47F7"/>
    <w:rsid w:val="00CC4FC0"/>
    <w:rsid w:val="00CC78CC"/>
    <w:rsid w:val="00CC78F2"/>
    <w:rsid w:val="00CD0768"/>
    <w:rsid w:val="00CD1554"/>
    <w:rsid w:val="00CD6400"/>
    <w:rsid w:val="00CD7249"/>
    <w:rsid w:val="00CD7C86"/>
    <w:rsid w:val="00CE09A7"/>
    <w:rsid w:val="00CE1042"/>
    <w:rsid w:val="00CE29D2"/>
    <w:rsid w:val="00CE5158"/>
    <w:rsid w:val="00CE6649"/>
    <w:rsid w:val="00D00222"/>
    <w:rsid w:val="00D0137B"/>
    <w:rsid w:val="00D0194D"/>
    <w:rsid w:val="00D01F0D"/>
    <w:rsid w:val="00D036BE"/>
    <w:rsid w:val="00D04358"/>
    <w:rsid w:val="00D05B97"/>
    <w:rsid w:val="00D06966"/>
    <w:rsid w:val="00D06B3F"/>
    <w:rsid w:val="00D06C96"/>
    <w:rsid w:val="00D06EA1"/>
    <w:rsid w:val="00D104C7"/>
    <w:rsid w:val="00D10A8B"/>
    <w:rsid w:val="00D12765"/>
    <w:rsid w:val="00D14745"/>
    <w:rsid w:val="00D20F21"/>
    <w:rsid w:val="00D23032"/>
    <w:rsid w:val="00D2381A"/>
    <w:rsid w:val="00D252A5"/>
    <w:rsid w:val="00D27648"/>
    <w:rsid w:val="00D27AD9"/>
    <w:rsid w:val="00D30AB1"/>
    <w:rsid w:val="00D32AAB"/>
    <w:rsid w:val="00D33192"/>
    <w:rsid w:val="00D34936"/>
    <w:rsid w:val="00D35BCB"/>
    <w:rsid w:val="00D3692C"/>
    <w:rsid w:val="00D3788C"/>
    <w:rsid w:val="00D41BCA"/>
    <w:rsid w:val="00D43E52"/>
    <w:rsid w:val="00D4465E"/>
    <w:rsid w:val="00D47006"/>
    <w:rsid w:val="00D51177"/>
    <w:rsid w:val="00D51695"/>
    <w:rsid w:val="00D52F1D"/>
    <w:rsid w:val="00D52F64"/>
    <w:rsid w:val="00D55347"/>
    <w:rsid w:val="00D56B57"/>
    <w:rsid w:val="00D56F4D"/>
    <w:rsid w:val="00D614B9"/>
    <w:rsid w:val="00D619C4"/>
    <w:rsid w:val="00D6231A"/>
    <w:rsid w:val="00D62D4A"/>
    <w:rsid w:val="00D64882"/>
    <w:rsid w:val="00D65399"/>
    <w:rsid w:val="00D65481"/>
    <w:rsid w:val="00D70119"/>
    <w:rsid w:val="00D72596"/>
    <w:rsid w:val="00D738D8"/>
    <w:rsid w:val="00D746A1"/>
    <w:rsid w:val="00D82A98"/>
    <w:rsid w:val="00D82B29"/>
    <w:rsid w:val="00D82BEE"/>
    <w:rsid w:val="00D846A9"/>
    <w:rsid w:val="00D84893"/>
    <w:rsid w:val="00D8702D"/>
    <w:rsid w:val="00D91F61"/>
    <w:rsid w:val="00D9391D"/>
    <w:rsid w:val="00D96B0F"/>
    <w:rsid w:val="00DA0373"/>
    <w:rsid w:val="00DA0464"/>
    <w:rsid w:val="00DA0B42"/>
    <w:rsid w:val="00DA1573"/>
    <w:rsid w:val="00DA5054"/>
    <w:rsid w:val="00DA641B"/>
    <w:rsid w:val="00DA648A"/>
    <w:rsid w:val="00DA7276"/>
    <w:rsid w:val="00DA76B3"/>
    <w:rsid w:val="00DB0839"/>
    <w:rsid w:val="00DB139D"/>
    <w:rsid w:val="00DB17B8"/>
    <w:rsid w:val="00DC06BD"/>
    <w:rsid w:val="00DC07F5"/>
    <w:rsid w:val="00DC1026"/>
    <w:rsid w:val="00DC31A5"/>
    <w:rsid w:val="00DC378D"/>
    <w:rsid w:val="00DC5386"/>
    <w:rsid w:val="00DC5A1A"/>
    <w:rsid w:val="00DD0DD2"/>
    <w:rsid w:val="00DD28CC"/>
    <w:rsid w:val="00DD2F66"/>
    <w:rsid w:val="00DD3F56"/>
    <w:rsid w:val="00DD4062"/>
    <w:rsid w:val="00DD5C5D"/>
    <w:rsid w:val="00DD787B"/>
    <w:rsid w:val="00DE1847"/>
    <w:rsid w:val="00DE264B"/>
    <w:rsid w:val="00DE60B7"/>
    <w:rsid w:val="00DE63C6"/>
    <w:rsid w:val="00DF00F5"/>
    <w:rsid w:val="00DF292E"/>
    <w:rsid w:val="00DF3522"/>
    <w:rsid w:val="00DF3921"/>
    <w:rsid w:val="00DF5D36"/>
    <w:rsid w:val="00DF77F0"/>
    <w:rsid w:val="00E023A9"/>
    <w:rsid w:val="00E036C0"/>
    <w:rsid w:val="00E100BD"/>
    <w:rsid w:val="00E110B0"/>
    <w:rsid w:val="00E1289F"/>
    <w:rsid w:val="00E12926"/>
    <w:rsid w:val="00E1446B"/>
    <w:rsid w:val="00E14560"/>
    <w:rsid w:val="00E146FD"/>
    <w:rsid w:val="00E14CDD"/>
    <w:rsid w:val="00E1563F"/>
    <w:rsid w:val="00E170AD"/>
    <w:rsid w:val="00E17236"/>
    <w:rsid w:val="00E2237E"/>
    <w:rsid w:val="00E2316E"/>
    <w:rsid w:val="00E231CE"/>
    <w:rsid w:val="00E23BFD"/>
    <w:rsid w:val="00E25028"/>
    <w:rsid w:val="00E25F56"/>
    <w:rsid w:val="00E26904"/>
    <w:rsid w:val="00E30A59"/>
    <w:rsid w:val="00E33113"/>
    <w:rsid w:val="00E34538"/>
    <w:rsid w:val="00E34677"/>
    <w:rsid w:val="00E34DC5"/>
    <w:rsid w:val="00E34E94"/>
    <w:rsid w:val="00E41AEB"/>
    <w:rsid w:val="00E425EB"/>
    <w:rsid w:val="00E4481C"/>
    <w:rsid w:val="00E45666"/>
    <w:rsid w:val="00E464B4"/>
    <w:rsid w:val="00E513F5"/>
    <w:rsid w:val="00E5442B"/>
    <w:rsid w:val="00E553D3"/>
    <w:rsid w:val="00E566B7"/>
    <w:rsid w:val="00E567BA"/>
    <w:rsid w:val="00E56DF2"/>
    <w:rsid w:val="00E61A21"/>
    <w:rsid w:val="00E6327D"/>
    <w:rsid w:val="00E650DF"/>
    <w:rsid w:val="00E7008E"/>
    <w:rsid w:val="00E71EF3"/>
    <w:rsid w:val="00E73010"/>
    <w:rsid w:val="00E74BAB"/>
    <w:rsid w:val="00E75B5E"/>
    <w:rsid w:val="00E75F7B"/>
    <w:rsid w:val="00E75FC7"/>
    <w:rsid w:val="00E76404"/>
    <w:rsid w:val="00E84191"/>
    <w:rsid w:val="00E864EC"/>
    <w:rsid w:val="00E86CC2"/>
    <w:rsid w:val="00E87E16"/>
    <w:rsid w:val="00E92B19"/>
    <w:rsid w:val="00E94E2B"/>
    <w:rsid w:val="00E96760"/>
    <w:rsid w:val="00E969B1"/>
    <w:rsid w:val="00E971CC"/>
    <w:rsid w:val="00EA12EC"/>
    <w:rsid w:val="00EA3592"/>
    <w:rsid w:val="00EA6E36"/>
    <w:rsid w:val="00EB15C1"/>
    <w:rsid w:val="00EB3F6E"/>
    <w:rsid w:val="00EB43FE"/>
    <w:rsid w:val="00EB6A64"/>
    <w:rsid w:val="00EC15DF"/>
    <w:rsid w:val="00EC3B6E"/>
    <w:rsid w:val="00EC6234"/>
    <w:rsid w:val="00EC7B91"/>
    <w:rsid w:val="00ED3E5B"/>
    <w:rsid w:val="00ED51B7"/>
    <w:rsid w:val="00ED5FE2"/>
    <w:rsid w:val="00ED6821"/>
    <w:rsid w:val="00ED6EA6"/>
    <w:rsid w:val="00ED75A4"/>
    <w:rsid w:val="00EE1522"/>
    <w:rsid w:val="00EE236C"/>
    <w:rsid w:val="00EE3839"/>
    <w:rsid w:val="00EE5A17"/>
    <w:rsid w:val="00EE5D94"/>
    <w:rsid w:val="00EE5DF2"/>
    <w:rsid w:val="00EF45E6"/>
    <w:rsid w:val="00EF7D25"/>
    <w:rsid w:val="00EF7FC5"/>
    <w:rsid w:val="00F0363E"/>
    <w:rsid w:val="00F03E6E"/>
    <w:rsid w:val="00F05227"/>
    <w:rsid w:val="00F057EF"/>
    <w:rsid w:val="00F06430"/>
    <w:rsid w:val="00F06717"/>
    <w:rsid w:val="00F077FE"/>
    <w:rsid w:val="00F113FA"/>
    <w:rsid w:val="00F1394E"/>
    <w:rsid w:val="00F15508"/>
    <w:rsid w:val="00F15C20"/>
    <w:rsid w:val="00F175F4"/>
    <w:rsid w:val="00F227B9"/>
    <w:rsid w:val="00F228C3"/>
    <w:rsid w:val="00F247E3"/>
    <w:rsid w:val="00F24813"/>
    <w:rsid w:val="00F26CB1"/>
    <w:rsid w:val="00F27F4F"/>
    <w:rsid w:val="00F30E72"/>
    <w:rsid w:val="00F319E2"/>
    <w:rsid w:val="00F32373"/>
    <w:rsid w:val="00F32754"/>
    <w:rsid w:val="00F32D86"/>
    <w:rsid w:val="00F35954"/>
    <w:rsid w:val="00F3700B"/>
    <w:rsid w:val="00F37039"/>
    <w:rsid w:val="00F40109"/>
    <w:rsid w:val="00F43275"/>
    <w:rsid w:val="00F44089"/>
    <w:rsid w:val="00F465E0"/>
    <w:rsid w:val="00F479F6"/>
    <w:rsid w:val="00F50B2A"/>
    <w:rsid w:val="00F534EC"/>
    <w:rsid w:val="00F616D6"/>
    <w:rsid w:val="00F67655"/>
    <w:rsid w:val="00F706A1"/>
    <w:rsid w:val="00F721A4"/>
    <w:rsid w:val="00F72A19"/>
    <w:rsid w:val="00F742A0"/>
    <w:rsid w:val="00F74310"/>
    <w:rsid w:val="00F743CA"/>
    <w:rsid w:val="00F74537"/>
    <w:rsid w:val="00F75259"/>
    <w:rsid w:val="00F75B69"/>
    <w:rsid w:val="00F7606B"/>
    <w:rsid w:val="00F76C2C"/>
    <w:rsid w:val="00F772C2"/>
    <w:rsid w:val="00F77866"/>
    <w:rsid w:val="00F7799A"/>
    <w:rsid w:val="00F8222D"/>
    <w:rsid w:val="00F822D4"/>
    <w:rsid w:val="00F836C1"/>
    <w:rsid w:val="00F8393E"/>
    <w:rsid w:val="00F83D4E"/>
    <w:rsid w:val="00F85A0B"/>
    <w:rsid w:val="00F85AD2"/>
    <w:rsid w:val="00F85EA3"/>
    <w:rsid w:val="00F85FEA"/>
    <w:rsid w:val="00F87DA6"/>
    <w:rsid w:val="00F91E5D"/>
    <w:rsid w:val="00F92737"/>
    <w:rsid w:val="00F939A2"/>
    <w:rsid w:val="00F96C19"/>
    <w:rsid w:val="00F97801"/>
    <w:rsid w:val="00F97FD8"/>
    <w:rsid w:val="00FA0167"/>
    <w:rsid w:val="00FA15A8"/>
    <w:rsid w:val="00FA1B45"/>
    <w:rsid w:val="00FA1D00"/>
    <w:rsid w:val="00FA369D"/>
    <w:rsid w:val="00FA4C44"/>
    <w:rsid w:val="00FA74EC"/>
    <w:rsid w:val="00FA74F7"/>
    <w:rsid w:val="00FA7A97"/>
    <w:rsid w:val="00FB19A6"/>
    <w:rsid w:val="00FB34F3"/>
    <w:rsid w:val="00FB5152"/>
    <w:rsid w:val="00FB52A8"/>
    <w:rsid w:val="00FB5408"/>
    <w:rsid w:val="00FB66CA"/>
    <w:rsid w:val="00FB7406"/>
    <w:rsid w:val="00FC0C41"/>
    <w:rsid w:val="00FC1769"/>
    <w:rsid w:val="00FC1935"/>
    <w:rsid w:val="00FC2622"/>
    <w:rsid w:val="00FC7A7A"/>
    <w:rsid w:val="00FD18C0"/>
    <w:rsid w:val="00FD46BB"/>
    <w:rsid w:val="00FD5612"/>
    <w:rsid w:val="00FD6002"/>
    <w:rsid w:val="00FD7019"/>
    <w:rsid w:val="00FD7DAA"/>
    <w:rsid w:val="00FE03D1"/>
    <w:rsid w:val="00FE3530"/>
    <w:rsid w:val="00FE46BD"/>
    <w:rsid w:val="00FE57ED"/>
    <w:rsid w:val="00FE7317"/>
    <w:rsid w:val="00FF0573"/>
    <w:rsid w:val="00FF1862"/>
    <w:rsid w:val="00FF35A8"/>
    <w:rsid w:val="00FF58BF"/>
    <w:rsid w:val="00FF6D83"/>
    <w:rsid w:val="00FF726F"/>
    <w:rsid w:val="00FF77EA"/>
    <w:rsid w:val="00FF7C63"/>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rPr>
  </w:style>
  <w:style w:type="paragraph" w:styleId="Heading1">
    <w:name w:val="heading 1"/>
    <w:basedOn w:val="Normal"/>
    <w:next w:val="Normal"/>
    <w:link w:val="Heading1Char"/>
    <w:uiPriority w:val="9"/>
    <w:qFormat/>
    <w:rsid w:val="000837C7"/>
    <w:pPr>
      <w:keepNext/>
      <w:keepLines/>
      <w:spacing w:after="600" w:line="480" w:lineRule="exact"/>
      <w:jc w:val="center"/>
      <w:outlineLvl w:val="0"/>
    </w:pPr>
    <w:rPr>
      <w:rFonts w:ascii="Times New Roman" w:eastAsiaTheme="majorEastAsia" w:hAnsi="Times New Roman" w:cstheme="majorBidi"/>
      <w:b/>
      <w:b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Colorful List - Accent 11,Body of text+1,Body of text+2,Body of text+3,List Paragraph11,Heading 10,kepala,Body Text Char1,Char Char2,List Paragraph2,Tabel,point-point,Recommendation,coba1,Box,Dot pt"/>
    <w:basedOn w:val="Normal"/>
    <w:link w:val="ListParagraphChar"/>
    <w:uiPriority w:val="34"/>
    <w:qFormat/>
    <w:rsid w:val="00F06430"/>
    <w:pPr>
      <w:ind w:left="720"/>
      <w:contextualSpacing/>
    </w:pPr>
  </w:style>
  <w:style w:type="paragraph" w:styleId="FootnoteText">
    <w:name w:val="footnote text"/>
    <w:aliases w:val="f_Footnote"/>
    <w:basedOn w:val="Normal"/>
    <w:link w:val="FootnoteTextChar"/>
    <w:uiPriority w:val="99"/>
    <w:unhideWhenUsed/>
    <w:qFormat/>
    <w:rsid w:val="00D05B97"/>
    <w:rPr>
      <w:sz w:val="20"/>
      <w:szCs w:val="20"/>
    </w:rPr>
  </w:style>
  <w:style w:type="character" w:customStyle="1" w:styleId="FootnoteTextChar">
    <w:name w:val="Footnote Text Char"/>
    <w:aliases w:val="f_Footnote Char"/>
    <w:link w:val="FootnoteText"/>
    <w:uiPriority w:val="99"/>
    <w:rsid w:val="00D05B97"/>
    <w:rPr>
      <w:sz w:val="20"/>
      <w:szCs w:val="20"/>
    </w:rPr>
  </w:style>
  <w:style w:type="character" w:styleId="FootnoteReference">
    <w:name w:val="footnote reference"/>
    <w:uiPriority w:val="99"/>
    <w:unhideWhenUsed/>
    <w:rsid w:val="00D05B97"/>
    <w:rPr>
      <w:vertAlign w:val="superscript"/>
    </w:rPr>
  </w:style>
  <w:style w:type="paragraph" w:styleId="Header">
    <w:name w:val="header"/>
    <w:basedOn w:val="Normal"/>
    <w:link w:val="HeaderChar"/>
    <w:uiPriority w:val="99"/>
    <w:unhideWhenUsed/>
    <w:rsid w:val="00D4465E"/>
    <w:pPr>
      <w:tabs>
        <w:tab w:val="center" w:pos="4680"/>
        <w:tab w:val="right" w:pos="9360"/>
      </w:tabs>
    </w:pPr>
  </w:style>
  <w:style w:type="character" w:customStyle="1" w:styleId="HeaderChar">
    <w:name w:val="Header Char"/>
    <w:basedOn w:val="DefaultParagraphFont"/>
    <w:link w:val="Header"/>
    <w:uiPriority w:val="99"/>
    <w:rsid w:val="00D4465E"/>
  </w:style>
  <w:style w:type="paragraph" w:styleId="Footer">
    <w:name w:val="footer"/>
    <w:basedOn w:val="Normal"/>
    <w:link w:val="FooterChar"/>
    <w:uiPriority w:val="99"/>
    <w:unhideWhenUsed/>
    <w:rsid w:val="00D4465E"/>
    <w:pPr>
      <w:tabs>
        <w:tab w:val="center" w:pos="4680"/>
        <w:tab w:val="right" w:pos="9360"/>
      </w:tabs>
    </w:pPr>
  </w:style>
  <w:style w:type="character" w:customStyle="1" w:styleId="FooterChar">
    <w:name w:val="Footer Char"/>
    <w:basedOn w:val="DefaultParagraphFont"/>
    <w:link w:val="Footer"/>
    <w:uiPriority w:val="99"/>
    <w:rsid w:val="00D4465E"/>
  </w:style>
  <w:style w:type="character" w:styleId="Hyperlink">
    <w:name w:val="Hyperlink"/>
    <w:uiPriority w:val="99"/>
    <w:unhideWhenUsed/>
    <w:rsid w:val="00E94E2B"/>
    <w:rPr>
      <w:color w:val="0000FF"/>
      <w:u w:val="single"/>
    </w:rPr>
  </w:style>
  <w:style w:type="table" w:styleId="TableGrid">
    <w:name w:val="Table Grid"/>
    <w:basedOn w:val="TableNormal"/>
    <w:uiPriority w:val="59"/>
    <w:rsid w:val="00383C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4435A5"/>
    <w:rPr>
      <w:rFonts w:eastAsia="Calibri" w:cs="SimSun"/>
      <w:sz w:val="22"/>
      <w:szCs w:val="22"/>
    </w:rPr>
  </w:style>
  <w:style w:type="character" w:customStyle="1" w:styleId="Heading1Char">
    <w:name w:val="Heading 1 Char"/>
    <w:basedOn w:val="DefaultParagraphFont"/>
    <w:link w:val="Heading1"/>
    <w:uiPriority w:val="9"/>
    <w:rsid w:val="000837C7"/>
    <w:rPr>
      <w:rFonts w:ascii="Times New Roman" w:eastAsiaTheme="majorEastAsia" w:hAnsi="Times New Roman" w:cstheme="majorBidi"/>
      <w:b/>
      <w:bCs/>
      <w:sz w:val="24"/>
      <w:szCs w:val="28"/>
    </w:rPr>
  </w:style>
  <w:style w:type="paragraph" w:styleId="TOCHeading">
    <w:name w:val="TOC Heading"/>
    <w:basedOn w:val="Heading1"/>
    <w:next w:val="Normal"/>
    <w:uiPriority w:val="39"/>
    <w:unhideWhenUsed/>
    <w:qFormat/>
    <w:rsid w:val="00C072AE"/>
    <w:pPr>
      <w:spacing w:before="480" w:after="0" w:line="276" w:lineRule="auto"/>
      <w:jc w:val="left"/>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qFormat/>
    <w:rsid w:val="00A16578"/>
    <w:pPr>
      <w:tabs>
        <w:tab w:val="left" w:leader="dot" w:pos="7655"/>
        <w:tab w:val="right" w:pos="8080"/>
      </w:tabs>
      <w:spacing w:line="360" w:lineRule="auto"/>
    </w:pPr>
    <w:rPr>
      <w:rFonts w:asciiTheme="majorBidi" w:hAnsiTheme="majorBidi" w:cstheme="majorBidi"/>
      <w:b/>
      <w:bCs/>
      <w:noProof/>
      <w:color w:val="000000" w:themeColor="text1"/>
      <w:sz w:val="24"/>
      <w:szCs w:val="24"/>
    </w:rPr>
  </w:style>
  <w:style w:type="paragraph" w:styleId="TOC2">
    <w:name w:val="toc 2"/>
    <w:basedOn w:val="Normal"/>
    <w:next w:val="Normal"/>
    <w:autoRedefine/>
    <w:uiPriority w:val="39"/>
    <w:unhideWhenUsed/>
    <w:qFormat/>
    <w:rsid w:val="00497F9A"/>
    <w:pPr>
      <w:tabs>
        <w:tab w:val="left" w:leader="dot" w:pos="7655"/>
        <w:tab w:val="right" w:pos="8080"/>
      </w:tabs>
      <w:spacing w:line="360" w:lineRule="auto"/>
      <w:ind w:left="1276" w:hanging="425"/>
    </w:pPr>
    <w:rPr>
      <w:rFonts w:asciiTheme="majorBidi" w:hAnsiTheme="majorBidi" w:cstheme="majorBidi"/>
      <w:bCs/>
      <w:noProof/>
      <w:color w:val="000000" w:themeColor="text1"/>
      <w:sz w:val="24"/>
      <w:szCs w:val="24"/>
      <w:lang w:val="id-ID"/>
    </w:rPr>
  </w:style>
  <w:style w:type="paragraph" w:styleId="TOC3">
    <w:name w:val="toc 3"/>
    <w:basedOn w:val="Normal"/>
    <w:next w:val="Normal"/>
    <w:autoRedefine/>
    <w:uiPriority w:val="39"/>
    <w:unhideWhenUsed/>
    <w:qFormat/>
    <w:rsid w:val="00497F9A"/>
    <w:pPr>
      <w:tabs>
        <w:tab w:val="left" w:leader="dot" w:pos="7655"/>
        <w:tab w:val="right" w:pos="8080"/>
      </w:tabs>
      <w:spacing w:line="360" w:lineRule="auto"/>
      <w:ind w:left="1701" w:hanging="425"/>
    </w:pPr>
    <w:rPr>
      <w:rFonts w:asciiTheme="majorBidi" w:hAnsiTheme="majorBidi" w:cstheme="majorBidi"/>
      <w:bCs/>
      <w:noProof/>
      <w:color w:val="000000" w:themeColor="text1"/>
      <w:sz w:val="24"/>
      <w:szCs w:val="24"/>
    </w:rPr>
  </w:style>
  <w:style w:type="paragraph" w:styleId="BalloonText">
    <w:name w:val="Balloon Text"/>
    <w:basedOn w:val="Normal"/>
    <w:link w:val="BalloonTextChar"/>
    <w:uiPriority w:val="99"/>
    <w:semiHidden/>
    <w:unhideWhenUsed/>
    <w:rsid w:val="00C072AE"/>
    <w:rPr>
      <w:rFonts w:ascii="Tahoma" w:hAnsi="Tahoma" w:cs="Tahoma"/>
      <w:sz w:val="16"/>
      <w:szCs w:val="16"/>
    </w:rPr>
  </w:style>
  <w:style w:type="character" w:customStyle="1" w:styleId="BalloonTextChar">
    <w:name w:val="Balloon Text Char"/>
    <w:basedOn w:val="DefaultParagraphFont"/>
    <w:link w:val="BalloonText"/>
    <w:uiPriority w:val="99"/>
    <w:semiHidden/>
    <w:rsid w:val="00C072AE"/>
    <w:rPr>
      <w:rFonts w:ascii="Tahoma" w:hAnsi="Tahoma" w:cs="Tahoma"/>
      <w:sz w:val="16"/>
      <w:szCs w:val="16"/>
    </w:rPr>
  </w:style>
  <w:style w:type="character" w:customStyle="1" w:styleId="ListParagraphChar">
    <w:name w:val="List Paragraph Char"/>
    <w:aliases w:val="Body of text Char,List Paragraph1 Char,Colorful List - Accent 11 Char,Body of text+1 Char,Body of text+2 Char,Body of text+3 Char,List Paragraph11 Char,Heading 10 Char,kepala Char,Body Text Char1 Char,Char Char2 Char,Tabel Char"/>
    <w:link w:val="ListParagraph"/>
    <w:uiPriority w:val="34"/>
    <w:qFormat/>
    <w:locked/>
    <w:rsid w:val="009C25C0"/>
    <w:rPr>
      <w:sz w:val="22"/>
      <w:szCs w:val="22"/>
    </w:rPr>
  </w:style>
  <w:style w:type="paragraph" w:styleId="BodyTextIndent2">
    <w:name w:val="Body Text Indent 2"/>
    <w:basedOn w:val="Normal"/>
    <w:link w:val="BodyTextIndent2Char"/>
    <w:uiPriority w:val="99"/>
    <w:unhideWhenUsed/>
    <w:rsid w:val="009C25C0"/>
    <w:pPr>
      <w:shd w:val="clear" w:color="auto" w:fill="FFFFFF"/>
      <w:spacing w:line="480" w:lineRule="exact"/>
      <w:ind w:left="360" w:firstLine="720"/>
      <w:jc w:val="both"/>
    </w:pPr>
    <w:rPr>
      <w:rFonts w:ascii="Times New Roman" w:eastAsiaTheme="minorHAnsi" w:hAnsi="Times New Roman" w:cs="Times New Roman"/>
      <w:sz w:val="24"/>
      <w:szCs w:val="24"/>
    </w:rPr>
  </w:style>
  <w:style w:type="character" w:customStyle="1" w:styleId="BodyTextIndent2Char">
    <w:name w:val="Body Text Indent 2 Char"/>
    <w:basedOn w:val="DefaultParagraphFont"/>
    <w:link w:val="BodyTextIndent2"/>
    <w:uiPriority w:val="99"/>
    <w:rsid w:val="009C25C0"/>
    <w:rPr>
      <w:rFonts w:ascii="Times New Roman" w:eastAsiaTheme="minorHAnsi" w:hAnsi="Times New Roman" w:cs="Times New Roman"/>
      <w:sz w:val="24"/>
      <w:szCs w:val="24"/>
      <w:shd w:val="clear" w:color="auto" w:fill="FFFFFF"/>
    </w:rPr>
  </w:style>
  <w:style w:type="paragraph" w:styleId="BodyText">
    <w:name w:val="Body Text"/>
    <w:basedOn w:val="Normal"/>
    <w:link w:val="BodyTextChar"/>
    <w:uiPriority w:val="99"/>
    <w:unhideWhenUsed/>
    <w:rsid w:val="009C25C0"/>
    <w:pPr>
      <w:jc w:val="center"/>
    </w:pPr>
    <w:rPr>
      <w:rFonts w:ascii="Times New Roman" w:eastAsiaTheme="minorHAnsi" w:hAnsi="Times New Roman" w:cs="Times New Roman"/>
      <w:b/>
      <w:color w:val="000000" w:themeColor="text1"/>
      <w:sz w:val="24"/>
      <w:lang w:val="id-ID"/>
    </w:rPr>
  </w:style>
  <w:style w:type="character" w:customStyle="1" w:styleId="BodyTextChar">
    <w:name w:val="Body Text Char"/>
    <w:basedOn w:val="DefaultParagraphFont"/>
    <w:link w:val="BodyText"/>
    <w:uiPriority w:val="99"/>
    <w:rsid w:val="009C25C0"/>
    <w:rPr>
      <w:rFonts w:ascii="Times New Roman" w:eastAsiaTheme="minorHAnsi" w:hAnsi="Times New Roman" w:cs="Times New Roman"/>
      <w:b/>
      <w:color w:val="000000" w:themeColor="text1"/>
      <w:sz w:val="24"/>
      <w:szCs w:val="22"/>
      <w:lang w:val="id-ID"/>
    </w:rPr>
  </w:style>
  <w:style w:type="paragraph" w:styleId="BodyText3">
    <w:name w:val="Body Text 3"/>
    <w:basedOn w:val="Normal"/>
    <w:link w:val="BodyText3Char"/>
    <w:uiPriority w:val="99"/>
    <w:unhideWhenUsed/>
    <w:rsid w:val="009C25C0"/>
    <w:pPr>
      <w:bidi/>
      <w:spacing w:line="480" w:lineRule="exact"/>
      <w:ind w:right="360"/>
      <w:jc w:val="both"/>
    </w:pPr>
    <w:rPr>
      <w:rFonts w:ascii="Times New Roman" w:eastAsiaTheme="minorHAnsi" w:hAnsi="Times New Roman" w:cs="LPMQ Isep Misbah"/>
      <w:sz w:val="24"/>
      <w:szCs w:val="28"/>
    </w:rPr>
  </w:style>
  <w:style w:type="character" w:customStyle="1" w:styleId="BodyText3Char">
    <w:name w:val="Body Text 3 Char"/>
    <w:basedOn w:val="DefaultParagraphFont"/>
    <w:link w:val="BodyText3"/>
    <w:uiPriority w:val="99"/>
    <w:rsid w:val="009C25C0"/>
    <w:rPr>
      <w:rFonts w:ascii="Times New Roman" w:eastAsiaTheme="minorHAnsi" w:hAnsi="Times New Roman" w:cs="LPMQ Isep Misbah"/>
      <w:sz w:val="24"/>
      <w:szCs w:val="28"/>
    </w:rPr>
  </w:style>
  <w:style w:type="character" w:customStyle="1" w:styleId="fontstyle01">
    <w:name w:val="fontstyle01"/>
    <w:basedOn w:val="DefaultParagraphFont"/>
    <w:rsid w:val="009C25C0"/>
    <w:rPr>
      <w:rFonts w:ascii="TimesNewRomanPS-BoldMT" w:hAnsi="TimesNewRomanPS-BoldMT" w:hint="default"/>
      <w:b/>
      <w:bCs/>
      <w:i w:val="0"/>
      <w:iCs w:val="0"/>
      <w:color w:val="000000"/>
      <w:sz w:val="24"/>
      <w:szCs w:val="24"/>
    </w:rPr>
  </w:style>
  <w:style w:type="paragraph" w:customStyle="1" w:styleId="TableParagraph">
    <w:name w:val="Table Paragraph"/>
    <w:basedOn w:val="Normal"/>
    <w:uiPriority w:val="1"/>
    <w:qFormat/>
    <w:rsid w:val="009C25C0"/>
    <w:pPr>
      <w:widowControl w:val="0"/>
      <w:autoSpaceDE w:val="0"/>
      <w:autoSpaceDN w:val="0"/>
    </w:pPr>
    <w:rPr>
      <w:rFonts w:ascii="Times New Roman" w:hAnsi="Times New Roman" w:cs="Times New Roman"/>
      <w:lang w:val="id-ID"/>
    </w:rPr>
  </w:style>
  <w:style w:type="table" w:customStyle="1" w:styleId="TableGrid1">
    <w:name w:val="Table Grid1"/>
    <w:basedOn w:val="TableNormal"/>
    <w:next w:val="TableGrid"/>
    <w:uiPriority w:val="59"/>
    <w:rsid w:val="00A05AD8"/>
    <w:rPr>
      <w:rFonts w:eastAsia="Calibri"/>
      <w:sz w:val="22"/>
      <w:szCs w:val="22"/>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BE0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BE0D0A"/>
    <w:rPr>
      <w:rFonts w:ascii="Courier New" w:hAnsi="Courier New" w:cs="Courier New"/>
    </w:rPr>
  </w:style>
  <w:style w:type="character" w:customStyle="1" w:styleId="y2iqfc">
    <w:name w:val="y2iqfc"/>
    <w:basedOn w:val="DefaultParagraphFont"/>
    <w:rsid w:val="00BE0D0A"/>
  </w:style>
  <w:style w:type="character" w:customStyle="1" w:styleId="apple-converted-space">
    <w:name w:val="apple-converted-space"/>
    <w:basedOn w:val="DefaultParagraphFont"/>
    <w:rsid w:val="000D674B"/>
  </w:style>
  <w:style w:type="paragraph" w:styleId="NormalWeb">
    <w:name w:val="Normal (Web)"/>
    <w:basedOn w:val="Normal"/>
    <w:uiPriority w:val="99"/>
    <w:unhideWhenUsed/>
    <w:rsid w:val="000D674B"/>
    <w:pPr>
      <w:spacing w:before="100" w:beforeAutospacing="1" w:after="100" w:afterAutospacing="1"/>
    </w:pPr>
    <w:rPr>
      <w:rFonts w:ascii="Times New Roman" w:hAnsi="Times New Roman" w:cs="Times New Roman"/>
      <w:sz w:val="24"/>
      <w:szCs w:val="24"/>
    </w:rPr>
  </w:style>
  <w:style w:type="character" w:styleId="Emphasis">
    <w:name w:val="Emphasis"/>
    <w:basedOn w:val="DefaultParagraphFont"/>
    <w:uiPriority w:val="20"/>
    <w:qFormat/>
    <w:rsid w:val="000D674B"/>
    <w:rPr>
      <w:i/>
      <w:iCs/>
    </w:rPr>
  </w:style>
  <w:style w:type="paragraph" w:customStyle="1" w:styleId="Default">
    <w:name w:val="Default"/>
    <w:rsid w:val="000D674B"/>
    <w:pPr>
      <w:autoSpaceDE w:val="0"/>
      <w:autoSpaceDN w:val="0"/>
      <w:adjustRightInd w:val="0"/>
    </w:pPr>
    <w:rPr>
      <w:rFonts w:ascii="Garamond" w:eastAsiaTheme="minorHAnsi" w:hAnsi="Garamond" w:cs="Garamond"/>
      <w:color w:val="000000"/>
      <w:sz w:val="24"/>
      <w:szCs w:val="24"/>
    </w:rPr>
  </w:style>
  <w:style w:type="character" w:styleId="Strong">
    <w:name w:val="Strong"/>
    <w:basedOn w:val="DefaultParagraphFont"/>
    <w:uiPriority w:val="22"/>
    <w:qFormat/>
    <w:rsid w:val="000D674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rPr>
  </w:style>
  <w:style w:type="paragraph" w:styleId="Heading1">
    <w:name w:val="heading 1"/>
    <w:basedOn w:val="Normal"/>
    <w:next w:val="Normal"/>
    <w:link w:val="Heading1Char"/>
    <w:uiPriority w:val="9"/>
    <w:qFormat/>
    <w:rsid w:val="000837C7"/>
    <w:pPr>
      <w:keepNext/>
      <w:keepLines/>
      <w:spacing w:after="600" w:line="480" w:lineRule="exact"/>
      <w:jc w:val="center"/>
      <w:outlineLvl w:val="0"/>
    </w:pPr>
    <w:rPr>
      <w:rFonts w:ascii="Times New Roman" w:eastAsiaTheme="majorEastAsia" w:hAnsi="Times New Roman" w:cstheme="majorBidi"/>
      <w:b/>
      <w:b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Colorful List - Accent 11,Body of text+1,Body of text+2,Body of text+3,List Paragraph11,Heading 10,kepala,Body Text Char1,Char Char2,List Paragraph2,Tabel,point-point,Recommendation,coba1,Box,Dot pt"/>
    <w:basedOn w:val="Normal"/>
    <w:link w:val="ListParagraphChar"/>
    <w:uiPriority w:val="34"/>
    <w:qFormat/>
    <w:rsid w:val="00F06430"/>
    <w:pPr>
      <w:ind w:left="720"/>
      <w:contextualSpacing/>
    </w:pPr>
  </w:style>
  <w:style w:type="paragraph" w:styleId="FootnoteText">
    <w:name w:val="footnote text"/>
    <w:aliases w:val="f_Footnote"/>
    <w:basedOn w:val="Normal"/>
    <w:link w:val="FootnoteTextChar"/>
    <w:uiPriority w:val="99"/>
    <w:unhideWhenUsed/>
    <w:qFormat/>
    <w:rsid w:val="00D05B97"/>
    <w:rPr>
      <w:sz w:val="20"/>
      <w:szCs w:val="20"/>
    </w:rPr>
  </w:style>
  <w:style w:type="character" w:customStyle="1" w:styleId="FootnoteTextChar">
    <w:name w:val="Footnote Text Char"/>
    <w:aliases w:val="f_Footnote Char"/>
    <w:link w:val="FootnoteText"/>
    <w:uiPriority w:val="99"/>
    <w:rsid w:val="00D05B97"/>
    <w:rPr>
      <w:sz w:val="20"/>
      <w:szCs w:val="20"/>
    </w:rPr>
  </w:style>
  <w:style w:type="character" w:styleId="FootnoteReference">
    <w:name w:val="footnote reference"/>
    <w:uiPriority w:val="99"/>
    <w:unhideWhenUsed/>
    <w:rsid w:val="00D05B97"/>
    <w:rPr>
      <w:vertAlign w:val="superscript"/>
    </w:rPr>
  </w:style>
  <w:style w:type="paragraph" w:styleId="Header">
    <w:name w:val="header"/>
    <w:basedOn w:val="Normal"/>
    <w:link w:val="HeaderChar"/>
    <w:uiPriority w:val="99"/>
    <w:unhideWhenUsed/>
    <w:rsid w:val="00D4465E"/>
    <w:pPr>
      <w:tabs>
        <w:tab w:val="center" w:pos="4680"/>
        <w:tab w:val="right" w:pos="9360"/>
      </w:tabs>
    </w:pPr>
  </w:style>
  <w:style w:type="character" w:customStyle="1" w:styleId="HeaderChar">
    <w:name w:val="Header Char"/>
    <w:basedOn w:val="DefaultParagraphFont"/>
    <w:link w:val="Header"/>
    <w:uiPriority w:val="99"/>
    <w:rsid w:val="00D4465E"/>
  </w:style>
  <w:style w:type="paragraph" w:styleId="Footer">
    <w:name w:val="footer"/>
    <w:basedOn w:val="Normal"/>
    <w:link w:val="FooterChar"/>
    <w:uiPriority w:val="99"/>
    <w:unhideWhenUsed/>
    <w:rsid w:val="00D4465E"/>
    <w:pPr>
      <w:tabs>
        <w:tab w:val="center" w:pos="4680"/>
        <w:tab w:val="right" w:pos="9360"/>
      </w:tabs>
    </w:pPr>
  </w:style>
  <w:style w:type="character" w:customStyle="1" w:styleId="FooterChar">
    <w:name w:val="Footer Char"/>
    <w:basedOn w:val="DefaultParagraphFont"/>
    <w:link w:val="Footer"/>
    <w:uiPriority w:val="99"/>
    <w:rsid w:val="00D4465E"/>
  </w:style>
  <w:style w:type="character" w:styleId="Hyperlink">
    <w:name w:val="Hyperlink"/>
    <w:uiPriority w:val="99"/>
    <w:unhideWhenUsed/>
    <w:rsid w:val="00E94E2B"/>
    <w:rPr>
      <w:color w:val="0000FF"/>
      <w:u w:val="single"/>
    </w:rPr>
  </w:style>
  <w:style w:type="table" w:styleId="TableGrid">
    <w:name w:val="Table Grid"/>
    <w:basedOn w:val="TableNormal"/>
    <w:uiPriority w:val="59"/>
    <w:rsid w:val="00383C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4435A5"/>
    <w:rPr>
      <w:rFonts w:eastAsia="Calibri" w:cs="SimSun"/>
      <w:sz w:val="22"/>
      <w:szCs w:val="22"/>
    </w:rPr>
  </w:style>
  <w:style w:type="character" w:customStyle="1" w:styleId="Heading1Char">
    <w:name w:val="Heading 1 Char"/>
    <w:basedOn w:val="DefaultParagraphFont"/>
    <w:link w:val="Heading1"/>
    <w:uiPriority w:val="9"/>
    <w:rsid w:val="000837C7"/>
    <w:rPr>
      <w:rFonts w:ascii="Times New Roman" w:eastAsiaTheme="majorEastAsia" w:hAnsi="Times New Roman" w:cstheme="majorBidi"/>
      <w:b/>
      <w:bCs/>
      <w:sz w:val="24"/>
      <w:szCs w:val="28"/>
    </w:rPr>
  </w:style>
  <w:style w:type="paragraph" w:styleId="TOCHeading">
    <w:name w:val="TOC Heading"/>
    <w:basedOn w:val="Heading1"/>
    <w:next w:val="Normal"/>
    <w:uiPriority w:val="39"/>
    <w:unhideWhenUsed/>
    <w:qFormat/>
    <w:rsid w:val="00C072AE"/>
    <w:pPr>
      <w:spacing w:before="480" w:after="0" w:line="276" w:lineRule="auto"/>
      <w:jc w:val="left"/>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qFormat/>
    <w:rsid w:val="00A16578"/>
    <w:pPr>
      <w:tabs>
        <w:tab w:val="left" w:leader="dot" w:pos="7655"/>
        <w:tab w:val="right" w:pos="8080"/>
      </w:tabs>
      <w:spacing w:line="360" w:lineRule="auto"/>
    </w:pPr>
    <w:rPr>
      <w:rFonts w:asciiTheme="majorBidi" w:hAnsiTheme="majorBidi" w:cstheme="majorBidi"/>
      <w:b/>
      <w:bCs/>
      <w:noProof/>
      <w:color w:val="000000" w:themeColor="text1"/>
      <w:sz w:val="24"/>
      <w:szCs w:val="24"/>
    </w:rPr>
  </w:style>
  <w:style w:type="paragraph" w:styleId="TOC2">
    <w:name w:val="toc 2"/>
    <w:basedOn w:val="Normal"/>
    <w:next w:val="Normal"/>
    <w:autoRedefine/>
    <w:uiPriority w:val="39"/>
    <w:unhideWhenUsed/>
    <w:qFormat/>
    <w:rsid w:val="00497F9A"/>
    <w:pPr>
      <w:tabs>
        <w:tab w:val="left" w:leader="dot" w:pos="7655"/>
        <w:tab w:val="right" w:pos="8080"/>
      </w:tabs>
      <w:spacing w:line="360" w:lineRule="auto"/>
      <w:ind w:left="1276" w:hanging="425"/>
    </w:pPr>
    <w:rPr>
      <w:rFonts w:asciiTheme="majorBidi" w:hAnsiTheme="majorBidi" w:cstheme="majorBidi"/>
      <w:bCs/>
      <w:noProof/>
      <w:color w:val="000000" w:themeColor="text1"/>
      <w:sz w:val="24"/>
      <w:szCs w:val="24"/>
      <w:lang w:val="id-ID"/>
    </w:rPr>
  </w:style>
  <w:style w:type="paragraph" w:styleId="TOC3">
    <w:name w:val="toc 3"/>
    <w:basedOn w:val="Normal"/>
    <w:next w:val="Normal"/>
    <w:autoRedefine/>
    <w:uiPriority w:val="39"/>
    <w:unhideWhenUsed/>
    <w:qFormat/>
    <w:rsid w:val="00497F9A"/>
    <w:pPr>
      <w:tabs>
        <w:tab w:val="left" w:leader="dot" w:pos="7655"/>
        <w:tab w:val="right" w:pos="8080"/>
      </w:tabs>
      <w:spacing w:line="360" w:lineRule="auto"/>
      <w:ind w:left="1701" w:hanging="425"/>
    </w:pPr>
    <w:rPr>
      <w:rFonts w:asciiTheme="majorBidi" w:hAnsiTheme="majorBidi" w:cstheme="majorBidi"/>
      <w:bCs/>
      <w:noProof/>
      <w:color w:val="000000" w:themeColor="text1"/>
      <w:sz w:val="24"/>
      <w:szCs w:val="24"/>
    </w:rPr>
  </w:style>
  <w:style w:type="paragraph" w:styleId="BalloonText">
    <w:name w:val="Balloon Text"/>
    <w:basedOn w:val="Normal"/>
    <w:link w:val="BalloonTextChar"/>
    <w:uiPriority w:val="99"/>
    <w:semiHidden/>
    <w:unhideWhenUsed/>
    <w:rsid w:val="00C072AE"/>
    <w:rPr>
      <w:rFonts w:ascii="Tahoma" w:hAnsi="Tahoma" w:cs="Tahoma"/>
      <w:sz w:val="16"/>
      <w:szCs w:val="16"/>
    </w:rPr>
  </w:style>
  <w:style w:type="character" w:customStyle="1" w:styleId="BalloonTextChar">
    <w:name w:val="Balloon Text Char"/>
    <w:basedOn w:val="DefaultParagraphFont"/>
    <w:link w:val="BalloonText"/>
    <w:uiPriority w:val="99"/>
    <w:semiHidden/>
    <w:rsid w:val="00C072AE"/>
    <w:rPr>
      <w:rFonts w:ascii="Tahoma" w:hAnsi="Tahoma" w:cs="Tahoma"/>
      <w:sz w:val="16"/>
      <w:szCs w:val="16"/>
    </w:rPr>
  </w:style>
  <w:style w:type="character" w:customStyle="1" w:styleId="ListParagraphChar">
    <w:name w:val="List Paragraph Char"/>
    <w:aliases w:val="Body of text Char,List Paragraph1 Char,Colorful List - Accent 11 Char,Body of text+1 Char,Body of text+2 Char,Body of text+3 Char,List Paragraph11 Char,Heading 10 Char,kepala Char,Body Text Char1 Char,Char Char2 Char,Tabel Char"/>
    <w:link w:val="ListParagraph"/>
    <w:uiPriority w:val="34"/>
    <w:qFormat/>
    <w:locked/>
    <w:rsid w:val="009C25C0"/>
    <w:rPr>
      <w:sz w:val="22"/>
      <w:szCs w:val="22"/>
    </w:rPr>
  </w:style>
  <w:style w:type="paragraph" w:styleId="BodyTextIndent2">
    <w:name w:val="Body Text Indent 2"/>
    <w:basedOn w:val="Normal"/>
    <w:link w:val="BodyTextIndent2Char"/>
    <w:uiPriority w:val="99"/>
    <w:unhideWhenUsed/>
    <w:rsid w:val="009C25C0"/>
    <w:pPr>
      <w:shd w:val="clear" w:color="auto" w:fill="FFFFFF"/>
      <w:spacing w:line="480" w:lineRule="exact"/>
      <w:ind w:left="360" w:firstLine="720"/>
      <w:jc w:val="both"/>
    </w:pPr>
    <w:rPr>
      <w:rFonts w:ascii="Times New Roman" w:eastAsiaTheme="minorHAnsi" w:hAnsi="Times New Roman" w:cs="Times New Roman"/>
      <w:sz w:val="24"/>
      <w:szCs w:val="24"/>
    </w:rPr>
  </w:style>
  <w:style w:type="character" w:customStyle="1" w:styleId="BodyTextIndent2Char">
    <w:name w:val="Body Text Indent 2 Char"/>
    <w:basedOn w:val="DefaultParagraphFont"/>
    <w:link w:val="BodyTextIndent2"/>
    <w:uiPriority w:val="99"/>
    <w:rsid w:val="009C25C0"/>
    <w:rPr>
      <w:rFonts w:ascii="Times New Roman" w:eastAsiaTheme="minorHAnsi" w:hAnsi="Times New Roman" w:cs="Times New Roman"/>
      <w:sz w:val="24"/>
      <w:szCs w:val="24"/>
      <w:shd w:val="clear" w:color="auto" w:fill="FFFFFF"/>
    </w:rPr>
  </w:style>
  <w:style w:type="paragraph" w:styleId="BodyText">
    <w:name w:val="Body Text"/>
    <w:basedOn w:val="Normal"/>
    <w:link w:val="BodyTextChar"/>
    <w:uiPriority w:val="99"/>
    <w:unhideWhenUsed/>
    <w:rsid w:val="009C25C0"/>
    <w:pPr>
      <w:jc w:val="center"/>
    </w:pPr>
    <w:rPr>
      <w:rFonts w:ascii="Times New Roman" w:eastAsiaTheme="minorHAnsi" w:hAnsi="Times New Roman" w:cs="Times New Roman"/>
      <w:b/>
      <w:color w:val="000000" w:themeColor="text1"/>
      <w:sz w:val="24"/>
      <w:lang w:val="id-ID"/>
    </w:rPr>
  </w:style>
  <w:style w:type="character" w:customStyle="1" w:styleId="BodyTextChar">
    <w:name w:val="Body Text Char"/>
    <w:basedOn w:val="DefaultParagraphFont"/>
    <w:link w:val="BodyText"/>
    <w:uiPriority w:val="99"/>
    <w:rsid w:val="009C25C0"/>
    <w:rPr>
      <w:rFonts w:ascii="Times New Roman" w:eastAsiaTheme="minorHAnsi" w:hAnsi="Times New Roman" w:cs="Times New Roman"/>
      <w:b/>
      <w:color w:val="000000" w:themeColor="text1"/>
      <w:sz w:val="24"/>
      <w:szCs w:val="22"/>
      <w:lang w:val="id-ID"/>
    </w:rPr>
  </w:style>
  <w:style w:type="paragraph" w:styleId="BodyText3">
    <w:name w:val="Body Text 3"/>
    <w:basedOn w:val="Normal"/>
    <w:link w:val="BodyText3Char"/>
    <w:uiPriority w:val="99"/>
    <w:unhideWhenUsed/>
    <w:rsid w:val="009C25C0"/>
    <w:pPr>
      <w:bidi/>
      <w:spacing w:line="480" w:lineRule="exact"/>
      <w:ind w:right="360"/>
      <w:jc w:val="both"/>
    </w:pPr>
    <w:rPr>
      <w:rFonts w:ascii="Times New Roman" w:eastAsiaTheme="minorHAnsi" w:hAnsi="Times New Roman" w:cs="LPMQ Isep Misbah"/>
      <w:sz w:val="24"/>
      <w:szCs w:val="28"/>
    </w:rPr>
  </w:style>
  <w:style w:type="character" w:customStyle="1" w:styleId="BodyText3Char">
    <w:name w:val="Body Text 3 Char"/>
    <w:basedOn w:val="DefaultParagraphFont"/>
    <w:link w:val="BodyText3"/>
    <w:uiPriority w:val="99"/>
    <w:rsid w:val="009C25C0"/>
    <w:rPr>
      <w:rFonts w:ascii="Times New Roman" w:eastAsiaTheme="minorHAnsi" w:hAnsi="Times New Roman" w:cs="LPMQ Isep Misbah"/>
      <w:sz w:val="24"/>
      <w:szCs w:val="28"/>
    </w:rPr>
  </w:style>
  <w:style w:type="character" w:customStyle="1" w:styleId="fontstyle01">
    <w:name w:val="fontstyle01"/>
    <w:basedOn w:val="DefaultParagraphFont"/>
    <w:rsid w:val="009C25C0"/>
    <w:rPr>
      <w:rFonts w:ascii="TimesNewRomanPS-BoldMT" w:hAnsi="TimesNewRomanPS-BoldMT" w:hint="default"/>
      <w:b/>
      <w:bCs/>
      <w:i w:val="0"/>
      <w:iCs w:val="0"/>
      <w:color w:val="000000"/>
      <w:sz w:val="24"/>
      <w:szCs w:val="24"/>
    </w:rPr>
  </w:style>
  <w:style w:type="paragraph" w:customStyle="1" w:styleId="TableParagraph">
    <w:name w:val="Table Paragraph"/>
    <w:basedOn w:val="Normal"/>
    <w:uiPriority w:val="1"/>
    <w:qFormat/>
    <w:rsid w:val="009C25C0"/>
    <w:pPr>
      <w:widowControl w:val="0"/>
      <w:autoSpaceDE w:val="0"/>
      <w:autoSpaceDN w:val="0"/>
    </w:pPr>
    <w:rPr>
      <w:rFonts w:ascii="Times New Roman" w:hAnsi="Times New Roman" w:cs="Times New Roman"/>
      <w:lang w:val="id-ID"/>
    </w:rPr>
  </w:style>
  <w:style w:type="table" w:customStyle="1" w:styleId="TableGrid1">
    <w:name w:val="Table Grid1"/>
    <w:basedOn w:val="TableNormal"/>
    <w:next w:val="TableGrid"/>
    <w:uiPriority w:val="59"/>
    <w:rsid w:val="00A05AD8"/>
    <w:rPr>
      <w:rFonts w:eastAsia="Calibri"/>
      <w:sz w:val="22"/>
      <w:szCs w:val="22"/>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BE0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BE0D0A"/>
    <w:rPr>
      <w:rFonts w:ascii="Courier New" w:hAnsi="Courier New" w:cs="Courier New"/>
    </w:rPr>
  </w:style>
  <w:style w:type="character" w:customStyle="1" w:styleId="y2iqfc">
    <w:name w:val="y2iqfc"/>
    <w:basedOn w:val="DefaultParagraphFont"/>
    <w:rsid w:val="00BE0D0A"/>
  </w:style>
  <w:style w:type="character" w:customStyle="1" w:styleId="apple-converted-space">
    <w:name w:val="apple-converted-space"/>
    <w:basedOn w:val="DefaultParagraphFont"/>
    <w:rsid w:val="000D674B"/>
  </w:style>
  <w:style w:type="paragraph" w:styleId="NormalWeb">
    <w:name w:val="Normal (Web)"/>
    <w:basedOn w:val="Normal"/>
    <w:uiPriority w:val="99"/>
    <w:unhideWhenUsed/>
    <w:rsid w:val="000D674B"/>
    <w:pPr>
      <w:spacing w:before="100" w:beforeAutospacing="1" w:after="100" w:afterAutospacing="1"/>
    </w:pPr>
    <w:rPr>
      <w:rFonts w:ascii="Times New Roman" w:hAnsi="Times New Roman" w:cs="Times New Roman"/>
      <w:sz w:val="24"/>
      <w:szCs w:val="24"/>
    </w:rPr>
  </w:style>
  <w:style w:type="character" w:styleId="Emphasis">
    <w:name w:val="Emphasis"/>
    <w:basedOn w:val="DefaultParagraphFont"/>
    <w:uiPriority w:val="20"/>
    <w:qFormat/>
    <w:rsid w:val="000D674B"/>
    <w:rPr>
      <w:i/>
      <w:iCs/>
    </w:rPr>
  </w:style>
  <w:style w:type="paragraph" w:customStyle="1" w:styleId="Default">
    <w:name w:val="Default"/>
    <w:rsid w:val="000D674B"/>
    <w:pPr>
      <w:autoSpaceDE w:val="0"/>
      <w:autoSpaceDN w:val="0"/>
      <w:adjustRightInd w:val="0"/>
    </w:pPr>
    <w:rPr>
      <w:rFonts w:ascii="Garamond" w:eastAsiaTheme="minorHAnsi" w:hAnsi="Garamond" w:cs="Garamond"/>
      <w:color w:val="000000"/>
      <w:sz w:val="24"/>
      <w:szCs w:val="24"/>
    </w:rPr>
  </w:style>
  <w:style w:type="character" w:styleId="Strong">
    <w:name w:val="Strong"/>
    <w:basedOn w:val="DefaultParagraphFont"/>
    <w:uiPriority w:val="22"/>
    <w:qFormat/>
    <w:rsid w:val="000D674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0829338">
      <w:bodyDiv w:val="1"/>
      <w:marLeft w:val="0"/>
      <w:marRight w:val="0"/>
      <w:marTop w:val="0"/>
      <w:marBottom w:val="0"/>
      <w:divBdr>
        <w:top w:val="none" w:sz="0" w:space="0" w:color="auto"/>
        <w:left w:val="none" w:sz="0" w:space="0" w:color="auto"/>
        <w:bottom w:val="none" w:sz="0" w:space="0" w:color="auto"/>
        <w:right w:val="none" w:sz="0" w:space="0" w:color="auto"/>
      </w:divBdr>
    </w:div>
    <w:div w:id="1618020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2.jpeg"/><Relationship Id="rId26" Type="http://schemas.openxmlformats.org/officeDocument/2006/relationships/hyperlink" Target="https://www.weschool.id" TargetMode="External"/><Relationship Id="rId39"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image" Target="media/image10.jpg"/><Relationship Id="rId42" Type="http://schemas.microsoft.com/office/2007/relationships/hdphoto" Target="media/hdphoto5.wdp"/><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5.xml"/><Relationship Id="rId25" Type="http://schemas.openxmlformats.org/officeDocument/2006/relationships/hyperlink" Target="https://www.shinan.co.id" TargetMode="External"/><Relationship Id="rId33" Type="http://schemas.openxmlformats.org/officeDocument/2006/relationships/image" Target="media/image9.jpg"/><Relationship Id="rId38" Type="http://schemas.microsoft.com/office/2007/relationships/hdphoto" Target="media/hdphoto3.wdp"/><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bankmandiri.co.id" TargetMode="External"/><Relationship Id="rId20" Type="http://schemas.openxmlformats.org/officeDocument/2006/relationships/hyperlink" Target="https://ib.muamalatbank.com/" TargetMode="External"/><Relationship Id="rId29" Type="http://schemas.openxmlformats.org/officeDocument/2006/relationships/image" Target="media/image7.jpeg"/><Relationship Id="rId4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s://bankmandiri.co.id./retail/FirstTimeSignin.do(21" TargetMode="External"/><Relationship Id="rId32" Type="http://schemas.microsoft.com/office/2007/relationships/hdphoto" Target="media/hdphoto2.wdp"/><Relationship Id="rId37" Type="http://schemas.openxmlformats.org/officeDocument/2006/relationships/image" Target="media/image13.jpeg"/><Relationship Id="rId40" Type="http://schemas.microsoft.com/office/2007/relationships/hdphoto" Target="media/hdphoto4.wdp"/><Relationship Id="rId45"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hyperlink" Target="http://www.bank" TargetMode="External"/><Relationship Id="rId23" Type="http://schemas.openxmlformats.org/officeDocument/2006/relationships/chart" Target="charts/chart1.xml"/><Relationship Id="rId28" Type="http://schemas.openxmlformats.org/officeDocument/2006/relationships/image" Target="media/image6.jpg"/><Relationship Id="rId36" Type="http://schemas.openxmlformats.org/officeDocument/2006/relationships/image" Target="media/image12.jpeg"/><Relationship Id="rId10" Type="http://schemas.openxmlformats.org/officeDocument/2006/relationships/footer" Target="footer1.xml"/><Relationship Id="rId19" Type="http://schemas.openxmlformats.org/officeDocument/2006/relationships/image" Target="media/image3.jpeg"/><Relationship Id="rId31" Type="http://schemas.openxmlformats.org/officeDocument/2006/relationships/image" Target="media/image8.jpeg"/><Relationship Id="rId44"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4.xml"/><Relationship Id="rId22" Type="http://schemas.openxmlformats.org/officeDocument/2006/relationships/image" Target="media/image5.jpeg"/><Relationship Id="rId27" Type="http://schemas.openxmlformats.org/officeDocument/2006/relationships/hyperlink" Target="http://www.compasiana.com" TargetMode="External"/><Relationship Id="rId30" Type="http://schemas.microsoft.com/office/2007/relationships/hdphoto" Target="media/hdphoto1.wdp"/><Relationship Id="rId35" Type="http://schemas.openxmlformats.org/officeDocument/2006/relationships/image" Target="media/image11.jpg"/><Relationship Id="rId43" Type="http://schemas.openxmlformats.org/officeDocument/2006/relationships/image" Target="media/image16.jpeg"/><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bankmandiri.co.id./retail/FirstTimeSignin.do(21"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September 2020</a:t>
            </a:r>
          </a:p>
        </c:rich>
      </c:tx>
      <c:layout>
        <c:manualLayout>
          <c:xMode val="edge"/>
          <c:yMode val="edge"/>
          <c:x val="0.34317071348810668"/>
          <c:y val="0"/>
        </c:manualLayout>
      </c:layout>
      <c:overlay val="1"/>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Sheet1!$A$2:$A$5</c:f>
              <c:strCache>
                <c:ptCount val="2"/>
                <c:pt idx="0">
                  <c:v>transaksi langsung</c:v>
                </c:pt>
                <c:pt idx="1">
                  <c:v>internet banking</c:v>
                </c:pt>
              </c:strCache>
            </c:strRef>
          </c:cat>
          <c:val>
            <c:numRef>
              <c:f>Sheet1!$B$2:$B$5</c:f>
              <c:numCache>
                <c:formatCode>General</c:formatCode>
                <c:ptCount val="4"/>
                <c:pt idx="0">
                  <c:v>8.1999999999999993</c:v>
                </c:pt>
                <c:pt idx="1">
                  <c:v>3.2</c:v>
                </c:pt>
              </c:numCache>
            </c:numRef>
          </c:val>
        </c:ser>
        <c:dLbls>
          <c:showLegendKey val="0"/>
          <c:showVal val="0"/>
          <c:showCatName val="0"/>
          <c:showSerName val="0"/>
          <c:showPercent val="0"/>
          <c:showBubbleSize val="0"/>
          <c:showLeaderLines val="0"/>
        </c:dLbls>
      </c:pie3D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6BDACF-AACD-4400-9803-69BB6ECA2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94</Pages>
  <Words>15439</Words>
  <Characters>88005</Characters>
  <Application>Microsoft Office Word</Application>
  <DocSecurity>0</DocSecurity>
  <Lines>733</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Fahrul Mubarak BS</dc:creator>
  <cp:lastModifiedBy>ramu</cp:lastModifiedBy>
  <cp:revision>4</cp:revision>
  <cp:lastPrinted>2023-01-13T03:20:00Z</cp:lastPrinted>
  <dcterms:created xsi:type="dcterms:W3CDTF">2023-01-13T03:05:00Z</dcterms:created>
  <dcterms:modified xsi:type="dcterms:W3CDTF">2023-01-13T03:22:00Z</dcterms:modified>
</cp:coreProperties>
</file>