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2D9" w:rsidRPr="005945D0" w:rsidRDefault="000E0A70" w:rsidP="00B51AE3">
      <w:pPr>
        <w:tabs>
          <w:tab w:val="left" w:pos="1418"/>
        </w:tabs>
        <w:spacing w:after="0" w:line="240" w:lineRule="auto"/>
        <w:ind w:firstLine="15"/>
        <w:jc w:val="center"/>
        <w:rPr>
          <w:rFonts w:asciiTheme="majorBidi" w:hAnsiTheme="majorBidi" w:cstheme="majorBidi"/>
          <w:b/>
          <w:sz w:val="24"/>
          <w:szCs w:val="24"/>
        </w:rPr>
      </w:pPr>
      <w:r w:rsidRPr="005945D0">
        <w:rPr>
          <w:rFonts w:asciiTheme="majorBidi" w:hAnsiTheme="majorBidi" w:cstheme="majorBidi"/>
          <w:b/>
          <w:sz w:val="24"/>
          <w:szCs w:val="24"/>
        </w:rPr>
        <w:t xml:space="preserve">KOMPETENSI PEDAGOGIK GURU </w:t>
      </w:r>
      <w:r w:rsidR="00B51AE3">
        <w:rPr>
          <w:rFonts w:asciiTheme="majorBidi" w:hAnsiTheme="majorBidi" w:cstheme="majorBidi"/>
          <w:b/>
          <w:sz w:val="24"/>
          <w:szCs w:val="24"/>
        </w:rPr>
        <w:t>ALQURAN</w:t>
      </w:r>
      <w:r w:rsidRPr="005945D0">
        <w:rPr>
          <w:rFonts w:asciiTheme="majorBidi" w:hAnsiTheme="majorBidi" w:cstheme="majorBidi"/>
          <w:b/>
          <w:sz w:val="24"/>
          <w:szCs w:val="24"/>
        </w:rPr>
        <w:t xml:space="preserve"> HADIS DA</w:t>
      </w:r>
      <w:r w:rsidR="006E2873">
        <w:rPr>
          <w:rFonts w:asciiTheme="majorBidi" w:hAnsiTheme="majorBidi" w:cstheme="majorBidi"/>
          <w:b/>
          <w:sz w:val="24"/>
          <w:szCs w:val="24"/>
        </w:rPr>
        <w:t>N</w:t>
      </w:r>
      <w:r w:rsidRPr="005945D0">
        <w:rPr>
          <w:rFonts w:asciiTheme="majorBidi" w:hAnsiTheme="majorBidi" w:cstheme="majorBidi"/>
          <w:b/>
          <w:sz w:val="24"/>
          <w:szCs w:val="24"/>
        </w:rPr>
        <w:t xml:space="preserve"> </w:t>
      </w:r>
      <w:r w:rsidR="006E2873">
        <w:rPr>
          <w:rFonts w:asciiTheme="majorBidi" w:hAnsiTheme="majorBidi" w:cstheme="majorBidi"/>
          <w:b/>
          <w:sz w:val="24"/>
          <w:szCs w:val="24"/>
        </w:rPr>
        <w:t>P</w:t>
      </w:r>
      <w:r w:rsidRPr="005945D0">
        <w:rPr>
          <w:rFonts w:asciiTheme="majorBidi" w:hAnsiTheme="majorBidi" w:cstheme="majorBidi"/>
          <w:b/>
          <w:sz w:val="24"/>
          <w:szCs w:val="24"/>
        </w:rPr>
        <w:t>ENINGKATAN HASIL BELAJAR DI M</w:t>
      </w:r>
      <w:r w:rsidR="006E2873">
        <w:rPr>
          <w:rFonts w:asciiTheme="majorBidi" w:hAnsiTheme="majorBidi" w:cstheme="majorBidi"/>
          <w:b/>
          <w:sz w:val="24"/>
          <w:szCs w:val="24"/>
        </w:rPr>
        <w:t xml:space="preserve">ADRASAH </w:t>
      </w:r>
      <w:r w:rsidRPr="005945D0">
        <w:rPr>
          <w:rFonts w:asciiTheme="majorBidi" w:hAnsiTheme="majorBidi" w:cstheme="majorBidi"/>
          <w:b/>
          <w:sz w:val="24"/>
          <w:szCs w:val="24"/>
        </w:rPr>
        <w:t>T</w:t>
      </w:r>
      <w:r w:rsidR="006E2873">
        <w:rPr>
          <w:rFonts w:asciiTheme="majorBidi" w:hAnsiTheme="majorBidi" w:cstheme="majorBidi"/>
          <w:b/>
          <w:sz w:val="24"/>
          <w:szCs w:val="24"/>
        </w:rPr>
        <w:t>SANAWIYAH</w:t>
      </w:r>
      <w:r w:rsidRPr="005945D0">
        <w:rPr>
          <w:rFonts w:asciiTheme="majorBidi" w:hAnsiTheme="majorBidi" w:cstheme="majorBidi"/>
          <w:b/>
          <w:sz w:val="24"/>
          <w:szCs w:val="24"/>
        </w:rPr>
        <w:t xml:space="preserve"> NEGERI </w:t>
      </w:r>
      <w:proofErr w:type="gramStart"/>
      <w:r w:rsidRPr="005945D0">
        <w:rPr>
          <w:rFonts w:asciiTheme="majorBidi" w:hAnsiTheme="majorBidi" w:cstheme="majorBidi"/>
          <w:b/>
          <w:sz w:val="24"/>
          <w:szCs w:val="24"/>
        </w:rPr>
        <w:t>MAIWA  KABUPATEN</w:t>
      </w:r>
      <w:proofErr w:type="gramEnd"/>
      <w:r w:rsidRPr="005945D0">
        <w:rPr>
          <w:rFonts w:asciiTheme="majorBidi" w:hAnsiTheme="majorBidi" w:cstheme="majorBidi"/>
          <w:b/>
          <w:sz w:val="24"/>
          <w:szCs w:val="24"/>
        </w:rPr>
        <w:t xml:space="preserve"> ENREKANG</w:t>
      </w:r>
    </w:p>
    <w:p w:rsidR="000E0A70" w:rsidRPr="004E56DB" w:rsidRDefault="000E0A70" w:rsidP="005945D0">
      <w:pPr>
        <w:spacing w:after="0" w:line="240" w:lineRule="auto"/>
        <w:jc w:val="center"/>
        <w:rPr>
          <w:rFonts w:asciiTheme="majorBidi" w:hAnsiTheme="majorBidi" w:cstheme="majorBidi"/>
          <w:bCs/>
          <w:sz w:val="24"/>
          <w:szCs w:val="24"/>
          <w:vertAlign w:val="superscript"/>
        </w:rPr>
      </w:pPr>
      <w:r w:rsidRPr="005945D0">
        <w:rPr>
          <w:rFonts w:asciiTheme="majorBidi" w:hAnsiTheme="majorBidi" w:cstheme="majorBidi"/>
          <w:bCs/>
          <w:sz w:val="24"/>
          <w:szCs w:val="24"/>
        </w:rPr>
        <w:t>Abdul Halik</w:t>
      </w:r>
      <w:r w:rsidR="004E56DB">
        <w:rPr>
          <w:rFonts w:asciiTheme="majorBidi" w:hAnsiTheme="majorBidi" w:cstheme="majorBidi"/>
          <w:bCs/>
          <w:sz w:val="24"/>
          <w:szCs w:val="24"/>
          <w:vertAlign w:val="superscript"/>
        </w:rPr>
        <w:t>1</w:t>
      </w:r>
      <w:r w:rsidRPr="005945D0">
        <w:rPr>
          <w:rFonts w:asciiTheme="majorBidi" w:hAnsiTheme="majorBidi" w:cstheme="majorBidi"/>
          <w:bCs/>
          <w:sz w:val="24"/>
          <w:szCs w:val="24"/>
        </w:rPr>
        <w:t xml:space="preserve"> &amp; Jumiat</w:t>
      </w:r>
      <w:r w:rsidR="004E56DB">
        <w:rPr>
          <w:rFonts w:asciiTheme="majorBidi" w:hAnsiTheme="majorBidi" w:cstheme="majorBidi"/>
          <w:bCs/>
          <w:sz w:val="24"/>
          <w:szCs w:val="24"/>
        </w:rPr>
        <w:t>i</w:t>
      </w:r>
      <w:r w:rsidR="004E56DB">
        <w:rPr>
          <w:rFonts w:asciiTheme="majorBidi" w:hAnsiTheme="majorBidi" w:cstheme="majorBidi"/>
          <w:bCs/>
          <w:sz w:val="24"/>
          <w:szCs w:val="24"/>
          <w:vertAlign w:val="superscript"/>
        </w:rPr>
        <w:t>2</w:t>
      </w:r>
    </w:p>
    <w:p w:rsidR="00E66B12" w:rsidRPr="005945D0" w:rsidRDefault="004E56DB" w:rsidP="005945D0">
      <w:pPr>
        <w:spacing w:after="0" w:line="240" w:lineRule="auto"/>
        <w:jc w:val="center"/>
        <w:rPr>
          <w:rFonts w:asciiTheme="majorBidi" w:hAnsiTheme="majorBidi" w:cstheme="majorBidi"/>
          <w:bCs/>
          <w:sz w:val="24"/>
          <w:szCs w:val="24"/>
        </w:rPr>
      </w:pPr>
      <w:r>
        <w:rPr>
          <w:rFonts w:asciiTheme="majorBidi" w:hAnsiTheme="majorBidi" w:cstheme="majorBidi"/>
          <w:bCs/>
          <w:sz w:val="24"/>
          <w:szCs w:val="24"/>
          <w:vertAlign w:val="superscript"/>
        </w:rPr>
        <w:t>1</w:t>
      </w:r>
      <w:r w:rsidR="00E66B12" w:rsidRPr="005945D0">
        <w:rPr>
          <w:rFonts w:asciiTheme="majorBidi" w:hAnsiTheme="majorBidi" w:cstheme="majorBidi"/>
          <w:bCs/>
          <w:sz w:val="24"/>
          <w:szCs w:val="24"/>
        </w:rPr>
        <w:t>Fakultas Tarbiyah Institut Agama Islam Negeri Parepare</w:t>
      </w:r>
    </w:p>
    <w:p w:rsidR="00E66B12" w:rsidRDefault="00172B44" w:rsidP="005945D0">
      <w:pPr>
        <w:spacing w:after="0" w:line="240" w:lineRule="auto"/>
        <w:jc w:val="center"/>
        <w:rPr>
          <w:rFonts w:asciiTheme="majorBidi" w:hAnsiTheme="majorBidi" w:cstheme="majorBidi"/>
          <w:bCs/>
          <w:sz w:val="24"/>
          <w:szCs w:val="24"/>
        </w:rPr>
      </w:pPr>
      <w:hyperlink r:id="rId8" w:history="1">
        <w:r w:rsidR="004E56DB" w:rsidRPr="005C082A">
          <w:rPr>
            <w:rStyle w:val="Hyperlink"/>
            <w:rFonts w:asciiTheme="majorBidi" w:hAnsiTheme="majorBidi" w:cstheme="majorBidi"/>
            <w:bCs/>
            <w:sz w:val="24"/>
            <w:szCs w:val="24"/>
          </w:rPr>
          <w:t>abdulhaliknas@gmail.com</w:t>
        </w:r>
      </w:hyperlink>
    </w:p>
    <w:p w:rsidR="004E56DB" w:rsidRDefault="004E56DB" w:rsidP="005945D0">
      <w:pPr>
        <w:spacing w:after="0" w:line="240" w:lineRule="auto"/>
        <w:jc w:val="center"/>
        <w:rPr>
          <w:rFonts w:asciiTheme="majorBidi" w:hAnsiTheme="majorBidi" w:cstheme="majorBidi"/>
          <w:bCs/>
          <w:sz w:val="24"/>
          <w:szCs w:val="24"/>
        </w:rPr>
      </w:pPr>
      <w:r>
        <w:rPr>
          <w:rFonts w:asciiTheme="majorBidi" w:hAnsiTheme="majorBidi" w:cstheme="majorBidi"/>
          <w:bCs/>
          <w:sz w:val="24"/>
          <w:szCs w:val="24"/>
          <w:vertAlign w:val="superscript"/>
        </w:rPr>
        <w:t>2</w:t>
      </w:r>
      <w:r>
        <w:rPr>
          <w:rFonts w:asciiTheme="majorBidi" w:hAnsiTheme="majorBidi" w:cstheme="majorBidi"/>
          <w:bCs/>
          <w:sz w:val="24"/>
          <w:szCs w:val="24"/>
        </w:rPr>
        <w:t>Program Pascasarjana UM Parepare</w:t>
      </w:r>
    </w:p>
    <w:p w:rsidR="004E56DB" w:rsidRDefault="00172B44" w:rsidP="004E56DB">
      <w:pPr>
        <w:spacing w:after="0" w:line="240" w:lineRule="auto"/>
        <w:jc w:val="center"/>
        <w:rPr>
          <w:rFonts w:asciiTheme="majorBidi" w:hAnsiTheme="majorBidi" w:cstheme="majorBidi"/>
          <w:bCs/>
          <w:sz w:val="24"/>
          <w:szCs w:val="24"/>
        </w:rPr>
      </w:pPr>
      <w:hyperlink r:id="rId9" w:history="1">
        <w:r w:rsidR="004E56DB" w:rsidRPr="005C082A">
          <w:rPr>
            <w:rStyle w:val="Hyperlink"/>
            <w:rFonts w:asciiTheme="majorBidi" w:hAnsiTheme="majorBidi" w:cstheme="majorBidi"/>
            <w:bCs/>
            <w:sz w:val="24"/>
            <w:szCs w:val="24"/>
          </w:rPr>
          <w:t>Jumiati82@gmail.com</w:t>
        </w:r>
      </w:hyperlink>
    </w:p>
    <w:p w:rsidR="004E56DB" w:rsidRPr="005945D0" w:rsidRDefault="004E56DB" w:rsidP="004E56DB">
      <w:pPr>
        <w:spacing w:after="0" w:line="240" w:lineRule="auto"/>
        <w:jc w:val="center"/>
        <w:rPr>
          <w:rFonts w:asciiTheme="majorBidi" w:hAnsiTheme="majorBidi" w:cstheme="majorBidi"/>
          <w:bCs/>
          <w:sz w:val="24"/>
          <w:szCs w:val="24"/>
        </w:rPr>
      </w:pPr>
    </w:p>
    <w:p w:rsidR="000E0A70" w:rsidRPr="005945D0" w:rsidRDefault="000E0A70" w:rsidP="005945D0">
      <w:pPr>
        <w:spacing w:after="0" w:line="240" w:lineRule="auto"/>
        <w:jc w:val="both"/>
        <w:rPr>
          <w:rFonts w:asciiTheme="majorBidi" w:hAnsiTheme="majorBidi" w:cstheme="majorBidi"/>
          <w:b/>
          <w:sz w:val="24"/>
          <w:szCs w:val="24"/>
        </w:rPr>
      </w:pPr>
      <w:r w:rsidRPr="005945D0">
        <w:rPr>
          <w:rFonts w:asciiTheme="majorBidi" w:hAnsiTheme="majorBidi" w:cstheme="majorBidi"/>
          <w:b/>
          <w:sz w:val="24"/>
          <w:szCs w:val="24"/>
        </w:rPr>
        <w:t>Abstrak</w:t>
      </w:r>
    </w:p>
    <w:p w:rsidR="000E355E" w:rsidRDefault="00E96432" w:rsidP="00770216">
      <w:pPr>
        <w:spacing w:after="0" w:line="240" w:lineRule="auto"/>
        <w:jc w:val="both"/>
        <w:rPr>
          <w:rFonts w:asciiTheme="majorBidi" w:hAnsiTheme="majorBidi" w:cstheme="majorBidi"/>
          <w:bCs/>
          <w:sz w:val="24"/>
          <w:szCs w:val="24"/>
        </w:rPr>
      </w:pPr>
      <w:proofErr w:type="gramStart"/>
      <w:r>
        <w:rPr>
          <w:rFonts w:asciiTheme="majorBidi" w:hAnsiTheme="majorBidi" w:cstheme="majorBidi"/>
          <w:bCs/>
          <w:sz w:val="24"/>
          <w:szCs w:val="24"/>
        </w:rPr>
        <w:t>Pembelajaran Alquran Hadis memiliki karakteristik yang kompleks, dimana setiap guru dituntut mampu menguasai materi, seperti bacaan dengan tajwid yang benar, hafalan ayat dan hadis yang tinggi, menguasai asbabun nuzul dan asbabul wurud, dan kemampuan tafsir ayat dan hadis.</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Rumit dan kompleksnya materi pelajaran Alquran dan Hadis berimplikasi kepada tuntutan guru dalam meningkatkan kompetensinya, khususnya bidang pedagogic.</w:t>
      </w:r>
      <w:proofErr w:type="gramEnd"/>
      <w:r>
        <w:rPr>
          <w:rFonts w:asciiTheme="majorBidi" w:hAnsiTheme="majorBidi" w:cstheme="majorBidi"/>
          <w:bCs/>
          <w:sz w:val="24"/>
          <w:szCs w:val="24"/>
        </w:rPr>
        <w:t xml:space="preserve"> </w:t>
      </w:r>
      <w:proofErr w:type="gramStart"/>
      <w:r w:rsidR="00770216">
        <w:rPr>
          <w:rFonts w:asciiTheme="majorBidi" w:hAnsiTheme="majorBidi" w:cstheme="majorBidi"/>
          <w:bCs/>
          <w:sz w:val="24"/>
          <w:szCs w:val="24"/>
        </w:rPr>
        <w:t>Metode penelitian ini adalah kualitatif, multikasus, dan instrumennya adalah peneliti sendiri yakni secara partisipatory, mendalam, dan kontiniu, hingga datanya jenuh.</w:t>
      </w:r>
      <w:proofErr w:type="gramEnd"/>
      <w:r w:rsidR="00770216">
        <w:rPr>
          <w:rFonts w:asciiTheme="majorBidi" w:hAnsiTheme="majorBidi" w:cstheme="majorBidi"/>
          <w:bCs/>
          <w:sz w:val="24"/>
          <w:szCs w:val="24"/>
        </w:rPr>
        <w:t xml:space="preserve"> </w:t>
      </w:r>
      <w:proofErr w:type="gramStart"/>
      <w:r w:rsidR="00770216">
        <w:rPr>
          <w:rFonts w:asciiTheme="majorBidi" w:hAnsiTheme="majorBidi" w:cstheme="majorBidi"/>
          <w:bCs/>
          <w:sz w:val="24"/>
          <w:szCs w:val="24"/>
        </w:rPr>
        <w:t>Hasil penelitian menunjukkan bahwa k</w:t>
      </w:r>
      <w:r>
        <w:rPr>
          <w:rFonts w:asciiTheme="majorBidi" w:hAnsiTheme="majorBidi" w:cstheme="majorBidi"/>
          <w:bCs/>
          <w:sz w:val="24"/>
          <w:szCs w:val="24"/>
        </w:rPr>
        <w:t>ompetensi pedagogic menekankan kemampuan mendesain perangkat pembelajaran, melaksanakan pembelajaran secara efektif, dan penilaian (evaluasi) pembelajaran yang tepat.</w:t>
      </w:r>
      <w:proofErr w:type="gramEnd"/>
      <w:r>
        <w:rPr>
          <w:rFonts w:asciiTheme="majorBidi" w:hAnsiTheme="majorBidi" w:cstheme="majorBidi"/>
          <w:bCs/>
          <w:sz w:val="24"/>
          <w:szCs w:val="24"/>
        </w:rPr>
        <w:t xml:space="preserve"> Pelaksanaan pembelajaran Alquran dan Hadis sejatinya menggunakan strategi pembelajaran yang tepat, seperti </w:t>
      </w:r>
      <w:r>
        <w:rPr>
          <w:rFonts w:asciiTheme="majorBidi" w:hAnsiTheme="majorBidi" w:cstheme="majorBidi"/>
          <w:bCs/>
          <w:i/>
          <w:iCs/>
          <w:sz w:val="24"/>
          <w:szCs w:val="24"/>
        </w:rPr>
        <w:t xml:space="preserve">contextual teaching and learning, problem based learning, </w:t>
      </w:r>
      <w:r>
        <w:rPr>
          <w:rFonts w:asciiTheme="majorBidi" w:hAnsiTheme="majorBidi" w:cstheme="majorBidi"/>
          <w:bCs/>
          <w:sz w:val="24"/>
          <w:szCs w:val="24"/>
        </w:rPr>
        <w:t xml:space="preserve">dan </w:t>
      </w:r>
      <w:r>
        <w:rPr>
          <w:rFonts w:asciiTheme="majorBidi" w:hAnsiTheme="majorBidi" w:cstheme="majorBidi"/>
          <w:bCs/>
          <w:i/>
          <w:iCs/>
          <w:sz w:val="24"/>
          <w:szCs w:val="24"/>
        </w:rPr>
        <w:t xml:space="preserve">cooperative learning, </w:t>
      </w:r>
      <w:r>
        <w:rPr>
          <w:rFonts w:asciiTheme="majorBidi" w:hAnsiTheme="majorBidi" w:cstheme="majorBidi"/>
          <w:bCs/>
          <w:sz w:val="24"/>
          <w:szCs w:val="24"/>
        </w:rPr>
        <w:t xml:space="preserve">menerapkan </w:t>
      </w:r>
      <w:r>
        <w:rPr>
          <w:rFonts w:asciiTheme="majorBidi" w:hAnsiTheme="majorBidi" w:cstheme="majorBidi"/>
          <w:bCs/>
          <w:i/>
          <w:iCs/>
          <w:sz w:val="24"/>
          <w:szCs w:val="24"/>
        </w:rPr>
        <w:t xml:space="preserve">varied methods </w:t>
      </w:r>
      <w:r>
        <w:rPr>
          <w:rFonts w:asciiTheme="majorBidi" w:hAnsiTheme="majorBidi" w:cstheme="majorBidi"/>
          <w:bCs/>
          <w:sz w:val="24"/>
          <w:szCs w:val="24"/>
        </w:rPr>
        <w:t xml:space="preserve">seperti </w:t>
      </w:r>
      <w:r>
        <w:rPr>
          <w:rFonts w:asciiTheme="majorBidi" w:hAnsiTheme="majorBidi" w:cstheme="majorBidi"/>
          <w:sz w:val="24"/>
          <w:szCs w:val="24"/>
        </w:rPr>
        <w:t>metode ceramah, metode tugas, drill (latihan), kelompok, diskusi, dan refleksi, serta</w:t>
      </w:r>
      <w:r>
        <w:rPr>
          <w:rFonts w:asciiTheme="majorBidi" w:hAnsiTheme="majorBidi" w:cstheme="majorBidi"/>
          <w:bCs/>
          <w:sz w:val="24"/>
          <w:szCs w:val="24"/>
        </w:rPr>
        <w:t xml:space="preserve"> teknik pembelajaran berupa desain kelas, gaya komunikasi, penggunaan media pembelajaran berbasis online, diselingi dengan anekdot dan lagu-lagu.</w:t>
      </w:r>
      <w:r w:rsidR="00404793">
        <w:rPr>
          <w:rFonts w:asciiTheme="majorBidi" w:hAnsiTheme="majorBidi" w:cstheme="majorBidi"/>
          <w:bCs/>
          <w:sz w:val="24"/>
          <w:szCs w:val="24"/>
        </w:rPr>
        <w:t xml:space="preserve"> Kualitas pembelajaran </w:t>
      </w:r>
      <w:r w:rsidR="006331E8">
        <w:rPr>
          <w:rFonts w:asciiTheme="majorBidi" w:hAnsiTheme="majorBidi" w:cstheme="majorBidi"/>
          <w:bCs/>
          <w:sz w:val="24"/>
          <w:szCs w:val="24"/>
        </w:rPr>
        <w:t>pada mata pelajaran</w:t>
      </w:r>
      <w:r w:rsidR="00404793">
        <w:rPr>
          <w:rFonts w:asciiTheme="majorBidi" w:hAnsiTheme="majorBidi" w:cstheme="majorBidi"/>
          <w:bCs/>
          <w:sz w:val="24"/>
          <w:szCs w:val="24"/>
        </w:rPr>
        <w:t xml:space="preserve"> Alquran Hadis yang terealisasi di dalam kelas, </w:t>
      </w:r>
      <w:proofErr w:type="gramStart"/>
      <w:r w:rsidR="00404793">
        <w:rPr>
          <w:rFonts w:asciiTheme="majorBidi" w:hAnsiTheme="majorBidi" w:cstheme="majorBidi"/>
          <w:bCs/>
          <w:sz w:val="24"/>
          <w:szCs w:val="24"/>
        </w:rPr>
        <w:t>akan</w:t>
      </w:r>
      <w:proofErr w:type="gramEnd"/>
      <w:r w:rsidR="00404793">
        <w:rPr>
          <w:rFonts w:asciiTheme="majorBidi" w:hAnsiTheme="majorBidi" w:cstheme="majorBidi"/>
          <w:bCs/>
          <w:sz w:val="24"/>
          <w:szCs w:val="24"/>
        </w:rPr>
        <w:t xml:space="preserve"> berimplikasi kepada meningkatnya hasil belajar siswa. </w:t>
      </w:r>
    </w:p>
    <w:p w:rsidR="004E56DB" w:rsidRPr="00E96432" w:rsidRDefault="00ED2C02" w:rsidP="0078397C">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w:t>
      </w:r>
      <w:r w:rsidR="0078397C">
        <w:rPr>
          <w:rFonts w:asciiTheme="majorBidi" w:hAnsiTheme="majorBidi" w:cstheme="majorBidi"/>
          <w:bCs/>
          <w:sz w:val="24"/>
          <w:szCs w:val="24"/>
        </w:rPr>
        <w:t>Quran</w:t>
      </w:r>
      <w:r w:rsidR="0078397C" w:rsidRPr="006C6161">
        <w:rPr>
          <w:rFonts w:asciiTheme="majorBidi" w:hAnsiTheme="majorBidi" w:cstheme="majorBidi"/>
          <w:bCs/>
          <w:sz w:val="24"/>
          <w:szCs w:val="24"/>
        </w:rPr>
        <w:t xml:space="preserve"> and hadit</w:t>
      </w:r>
      <w:r w:rsidR="0078397C">
        <w:rPr>
          <w:rFonts w:asciiTheme="majorBidi" w:hAnsiTheme="majorBidi" w:cstheme="majorBidi"/>
          <w:bCs/>
          <w:sz w:val="24"/>
          <w:szCs w:val="24"/>
        </w:rPr>
        <w:t>h</w:t>
      </w:r>
      <w:r w:rsidR="0078397C" w:rsidRPr="006C6161">
        <w:rPr>
          <w:rFonts w:asciiTheme="majorBidi" w:hAnsiTheme="majorBidi" w:cstheme="majorBidi"/>
          <w:bCs/>
          <w:sz w:val="24"/>
          <w:szCs w:val="24"/>
        </w:rPr>
        <w:t xml:space="preserve"> learning activity have a complex characteristic, where every </w:t>
      </w:r>
      <w:r w:rsidR="0078397C" w:rsidRPr="006C6161">
        <w:rPr>
          <w:rFonts w:asciiTheme="majorBidi" w:hAnsiTheme="majorBidi" w:cstheme="majorBidi"/>
          <w:bCs/>
          <w:sz w:val="24"/>
          <w:szCs w:val="24"/>
        </w:rPr>
        <w:t>teacher</w:t>
      </w:r>
      <w:r w:rsidR="0078397C" w:rsidRPr="006C6161">
        <w:rPr>
          <w:rFonts w:asciiTheme="majorBidi" w:hAnsiTheme="majorBidi" w:cstheme="majorBidi"/>
          <w:bCs/>
          <w:sz w:val="24"/>
          <w:szCs w:val="24"/>
        </w:rPr>
        <w:t xml:space="preserve"> should be master on their material, such as the right tajwid, memorizing ayat and hadist, master on asbabun nuzul and asbabun wurud, and the competency to interpret the ayat and hadist. The complicated and comp</w:t>
      </w:r>
      <w:r w:rsidR="0078397C">
        <w:rPr>
          <w:rFonts w:asciiTheme="majorBidi" w:hAnsiTheme="majorBidi" w:cstheme="majorBidi"/>
          <w:bCs/>
          <w:sz w:val="24"/>
          <w:szCs w:val="24"/>
        </w:rPr>
        <w:t xml:space="preserve">lexity of material of </w:t>
      </w:r>
      <w:r w:rsidR="0078397C">
        <w:rPr>
          <w:rFonts w:asciiTheme="majorBidi" w:hAnsiTheme="majorBidi" w:cstheme="majorBidi"/>
          <w:bCs/>
          <w:sz w:val="24"/>
          <w:szCs w:val="24"/>
        </w:rPr>
        <w:t>Quran</w:t>
      </w:r>
      <w:r w:rsidR="0078397C" w:rsidRPr="006C6161">
        <w:rPr>
          <w:rFonts w:asciiTheme="majorBidi" w:hAnsiTheme="majorBidi" w:cstheme="majorBidi"/>
          <w:bCs/>
          <w:sz w:val="24"/>
          <w:szCs w:val="24"/>
        </w:rPr>
        <w:t xml:space="preserve"> and hadit</w:t>
      </w:r>
      <w:r w:rsidR="0078397C">
        <w:rPr>
          <w:rFonts w:asciiTheme="majorBidi" w:hAnsiTheme="majorBidi" w:cstheme="majorBidi"/>
          <w:bCs/>
          <w:sz w:val="24"/>
          <w:szCs w:val="24"/>
        </w:rPr>
        <w:t>h</w:t>
      </w:r>
      <w:r w:rsidR="0078397C" w:rsidRPr="006C6161">
        <w:rPr>
          <w:rFonts w:asciiTheme="majorBidi" w:hAnsiTheme="majorBidi" w:cstheme="majorBidi"/>
          <w:bCs/>
          <w:sz w:val="24"/>
          <w:szCs w:val="24"/>
        </w:rPr>
        <w:t xml:space="preserve"> had an implication toward the teachers’ demand in improving their competency, especially in pedagogic competence. This method is qualitative method, multi cases, and the instruments are the researchers their selves through participatory, intensive, and continue, until the data is over. The result of the data show that the pedagogic competence is emphasize competency to design learning devices, implement an effective learning process, and an appropriate learning evaluation. The learning implementation of </w:t>
      </w:r>
      <w:r w:rsidR="0078397C">
        <w:rPr>
          <w:rFonts w:asciiTheme="majorBidi" w:hAnsiTheme="majorBidi" w:cstheme="majorBidi"/>
          <w:bCs/>
          <w:sz w:val="24"/>
          <w:szCs w:val="24"/>
        </w:rPr>
        <w:t>Quran</w:t>
      </w:r>
      <w:r w:rsidR="0078397C" w:rsidRPr="006C6161">
        <w:rPr>
          <w:rFonts w:asciiTheme="majorBidi" w:hAnsiTheme="majorBidi" w:cstheme="majorBidi"/>
          <w:bCs/>
          <w:sz w:val="24"/>
          <w:szCs w:val="24"/>
        </w:rPr>
        <w:t xml:space="preserve"> and hadit</w:t>
      </w:r>
      <w:r w:rsidR="0078397C">
        <w:rPr>
          <w:rFonts w:asciiTheme="majorBidi" w:hAnsiTheme="majorBidi" w:cstheme="majorBidi"/>
          <w:bCs/>
          <w:sz w:val="24"/>
          <w:szCs w:val="24"/>
        </w:rPr>
        <w:t>h</w:t>
      </w:r>
      <w:r w:rsidR="0078397C" w:rsidRPr="006C6161">
        <w:rPr>
          <w:rFonts w:asciiTheme="majorBidi" w:hAnsiTheme="majorBidi" w:cstheme="majorBidi"/>
          <w:bCs/>
          <w:sz w:val="24"/>
          <w:szCs w:val="24"/>
        </w:rPr>
        <w:t xml:space="preserve"> is basically use an appropriate learning strategy, such as </w:t>
      </w:r>
      <w:r w:rsidR="0078397C" w:rsidRPr="006C6161">
        <w:rPr>
          <w:rFonts w:asciiTheme="majorBidi" w:hAnsiTheme="majorBidi" w:cstheme="majorBidi"/>
          <w:bCs/>
          <w:i/>
          <w:iCs/>
          <w:sz w:val="24"/>
          <w:szCs w:val="24"/>
        </w:rPr>
        <w:t xml:space="preserve">contextual teaching and learning, problem based learning, </w:t>
      </w:r>
      <w:r w:rsidR="0078397C" w:rsidRPr="006C6161">
        <w:rPr>
          <w:rFonts w:asciiTheme="majorBidi" w:hAnsiTheme="majorBidi" w:cstheme="majorBidi"/>
          <w:bCs/>
          <w:sz w:val="24"/>
          <w:szCs w:val="24"/>
        </w:rPr>
        <w:t xml:space="preserve">and </w:t>
      </w:r>
      <w:r w:rsidR="0078397C" w:rsidRPr="006C6161">
        <w:rPr>
          <w:rFonts w:asciiTheme="majorBidi" w:hAnsiTheme="majorBidi" w:cstheme="majorBidi"/>
          <w:bCs/>
          <w:i/>
          <w:iCs/>
          <w:sz w:val="24"/>
          <w:szCs w:val="24"/>
        </w:rPr>
        <w:t xml:space="preserve">cooperative learning, </w:t>
      </w:r>
      <w:r w:rsidR="0078397C" w:rsidRPr="006C6161">
        <w:rPr>
          <w:rFonts w:asciiTheme="majorBidi" w:hAnsiTheme="majorBidi" w:cstheme="majorBidi"/>
          <w:bCs/>
          <w:sz w:val="24"/>
          <w:szCs w:val="24"/>
        </w:rPr>
        <w:t xml:space="preserve">through </w:t>
      </w:r>
      <w:r w:rsidR="0078397C" w:rsidRPr="006C6161">
        <w:rPr>
          <w:rFonts w:asciiTheme="majorBidi" w:hAnsiTheme="majorBidi" w:cstheme="majorBidi"/>
          <w:bCs/>
          <w:i/>
          <w:iCs/>
          <w:sz w:val="24"/>
          <w:szCs w:val="24"/>
        </w:rPr>
        <w:t xml:space="preserve">varied method </w:t>
      </w:r>
      <w:r w:rsidR="0078397C" w:rsidRPr="006C6161">
        <w:rPr>
          <w:rFonts w:asciiTheme="majorBidi" w:hAnsiTheme="majorBidi" w:cstheme="majorBidi"/>
          <w:bCs/>
          <w:iCs/>
          <w:sz w:val="24"/>
          <w:szCs w:val="24"/>
        </w:rPr>
        <w:t xml:space="preserve">such as speech method, task method, drill, group, discussion, reflection, and learning strategy such as class design, communication style, the use of learnin material online base, interspersed with anekdot and some songs. The quality of learning strategy on </w:t>
      </w:r>
      <w:r w:rsidR="0078397C">
        <w:rPr>
          <w:rFonts w:asciiTheme="majorBidi" w:hAnsiTheme="majorBidi" w:cstheme="majorBidi"/>
          <w:bCs/>
          <w:sz w:val="24"/>
          <w:szCs w:val="24"/>
        </w:rPr>
        <w:t>Quran</w:t>
      </w:r>
      <w:r w:rsidR="0078397C" w:rsidRPr="006C6161">
        <w:rPr>
          <w:rFonts w:asciiTheme="majorBidi" w:hAnsiTheme="majorBidi" w:cstheme="majorBidi"/>
          <w:bCs/>
          <w:sz w:val="24"/>
          <w:szCs w:val="24"/>
        </w:rPr>
        <w:t xml:space="preserve"> and hadit</w:t>
      </w:r>
      <w:r w:rsidR="0078397C">
        <w:rPr>
          <w:rFonts w:asciiTheme="majorBidi" w:hAnsiTheme="majorBidi" w:cstheme="majorBidi"/>
          <w:bCs/>
          <w:sz w:val="24"/>
          <w:szCs w:val="24"/>
        </w:rPr>
        <w:t>h</w:t>
      </w:r>
      <w:r w:rsidR="0078397C" w:rsidRPr="006C6161">
        <w:rPr>
          <w:rFonts w:asciiTheme="majorBidi" w:hAnsiTheme="majorBidi" w:cstheme="majorBidi"/>
          <w:bCs/>
          <w:sz w:val="24"/>
          <w:szCs w:val="24"/>
        </w:rPr>
        <w:t xml:space="preserve"> </w:t>
      </w:r>
      <w:bookmarkStart w:id="0" w:name="_GoBack"/>
      <w:bookmarkEnd w:id="0"/>
      <w:r w:rsidR="0078397C" w:rsidRPr="006C6161">
        <w:rPr>
          <w:rFonts w:asciiTheme="majorBidi" w:hAnsiTheme="majorBidi" w:cstheme="majorBidi"/>
          <w:bCs/>
          <w:iCs/>
          <w:sz w:val="24"/>
          <w:szCs w:val="24"/>
        </w:rPr>
        <w:t>subject which is realized in the classroom will give implication toward the improveme</w:t>
      </w:r>
      <w:r w:rsidR="0078397C">
        <w:rPr>
          <w:rFonts w:asciiTheme="majorBidi" w:hAnsiTheme="majorBidi" w:cstheme="majorBidi"/>
          <w:bCs/>
          <w:iCs/>
          <w:sz w:val="24"/>
          <w:szCs w:val="24"/>
        </w:rPr>
        <w:t>nt of students’ learning result</w:t>
      </w:r>
      <w:r w:rsidR="006331E8">
        <w:rPr>
          <w:rFonts w:asciiTheme="majorBidi" w:hAnsiTheme="majorBidi" w:cstheme="majorBidi"/>
          <w:color w:val="212121"/>
          <w:sz w:val="24"/>
          <w:szCs w:val="24"/>
          <w:shd w:val="clear" w:color="auto" w:fill="FFFFFF"/>
        </w:rPr>
        <w:t>).</w:t>
      </w:r>
    </w:p>
    <w:p w:rsidR="000E0A70" w:rsidRPr="005945D0" w:rsidRDefault="000E0A70" w:rsidP="005945D0">
      <w:pPr>
        <w:spacing w:after="0" w:line="240" w:lineRule="auto"/>
        <w:jc w:val="both"/>
        <w:rPr>
          <w:rFonts w:asciiTheme="majorBidi" w:hAnsiTheme="majorBidi" w:cstheme="majorBidi"/>
          <w:b/>
          <w:sz w:val="24"/>
          <w:szCs w:val="24"/>
        </w:rPr>
      </w:pPr>
      <w:r w:rsidRPr="005945D0">
        <w:rPr>
          <w:rFonts w:asciiTheme="majorBidi" w:hAnsiTheme="majorBidi" w:cstheme="majorBidi"/>
          <w:b/>
          <w:sz w:val="24"/>
          <w:szCs w:val="24"/>
        </w:rPr>
        <w:t>Kata Kunci</w:t>
      </w:r>
      <w:r w:rsidR="00E96432">
        <w:rPr>
          <w:rFonts w:asciiTheme="majorBidi" w:hAnsiTheme="majorBidi" w:cstheme="majorBidi"/>
          <w:b/>
          <w:sz w:val="24"/>
          <w:szCs w:val="24"/>
        </w:rPr>
        <w:t xml:space="preserve">: </w:t>
      </w:r>
      <w:r w:rsidR="00E96432" w:rsidRPr="00E96432">
        <w:rPr>
          <w:rFonts w:asciiTheme="majorBidi" w:hAnsiTheme="majorBidi" w:cstheme="majorBidi"/>
          <w:bCs/>
          <w:sz w:val="24"/>
          <w:szCs w:val="24"/>
        </w:rPr>
        <w:t>kompetensi pedagogic, guru, siswa, dan hasil belajar.</w:t>
      </w:r>
    </w:p>
    <w:p w:rsidR="000E355E" w:rsidRPr="005945D0" w:rsidRDefault="000E355E" w:rsidP="005945D0">
      <w:pPr>
        <w:spacing w:after="0" w:line="240" w:lineRule="auto"/>
        <w:jc w:val="both"/>
        <w:rPr>
          <w:rFonts w:asciiTheme="majorBidi" w:hAnsiTheme="majorBidi" w:cstheme="majorBidi"/>
          <w:b/>
          <w:sz w:val="24"/>
          <w:szCs w:val="24"/>
        </w:rPr>
      </w:pPr>
    </w:p>
    <w:p w:rsidR="000E0A70" w:rsidRPr="005945D0" w:rsidRDefault="000E0A70" w:rsidP="004E56DB">
      <w:pPr>
        <w:spacing w:after="0" w:line="360" w:lineRule="auto"/>
        <w:jc w:val="both"/>
        <w:rPr>
          <w:rFonts w:asciiTheme="majorBidi" w:hAnsiTheme="majorBidi" w:cstheme="majorBidi"/>
          <w:b/>
          <w:sz w:val="24"/>
          <w:szCs w:val="24"/>
        </w:rPr>
      </w:pPr>
      <w:r w:rsidRPr="005945D0">
        <w:rPr>
          <w:rFonts w:asciiTheme="majorBidi" w:hAnsiTheme="majorBidi" w:cstheme="majorBidi"/>
          <w:b/>
          <w:sz w:val="24"/>
          <w:szCs w:val="24"/>
        </w:rPr>
        <w:t>PENDAHULUAN</w:t>
      </w:r>
    </w:p>
    <w:p w:rsidR="0049090C" w:rsidRDefault="006E2873" w:rsidP="00CE7AAF">
      <w:pPr>
        <w:spacing w:after="0" w:line="36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Pendidikan menjadi salah satu tumpuan utama dalam peningkatan sumber daya manusia, khususnya di Indonesia.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Kualitas pendidikan dipengaruhi oleh kualitas sumber daya guru.</w:t>
      </w:r>
      <w:proofErr w:type="gramEnd"/>
      <w:r>
        <w:rPr>
          <w:rFonts w:asciiTheme="majorBidi" w:hAnsiTheme="majorBidi" w:cstheme="majorBidi"/>
          <w:sz w:val="24"/>
          <w:szCs w:val="24"/>
        </w:rPr>
        <w:t xml:space="preserve"> </w:t>
      </w:r>
      <w:r w:rsidR="0049090C" w:rsidRPr="005945D0">
        <w:rPr>
          <w:rFonts w:asciiTheme="majorBidi" w:hAnsiTheme="majorBidi" w:cstheme="majorBidi"/>
          <w:sz w:val="24"/>
          <w:szCs w:val="24"/>
        </w:rPr>
        <w:t xml:space="preserve">Dedi Supriadi </w:t>
      </w:r>
      <w:r w:rsidR="0049090C">
        <w:rPr>
          <w:rFonts w:asciiTheme="majorBidi" w:hAnsiTheme="majorBidi" w:cstheme="majorBidi"/>
          <w:sz w:val="24"/>
          <w:szCs w:val="24"/>
        </w:rPr>
        <w:t>(</w:t>
      </w:r>
      <w:r w:rsidR="00CE7AAF">
        <w:rPr>
          <w:rFonts w:asciiTheme="majorBidi" w:hAnsiTheme="majorBidi" w:cstheme="majorBidi"/>
          <w:sz w:val="24"/>
          <w:szCs w:val="24"/>
        </w:rPr>
        <w:t>200</w:t>
      </w:r>
      <w:r w:rsidR="0049090C">
        <w:rPr>
          <w:rFonts w:asciiTheme="majorBidi" w:hAnsiTheme="majorBidi" w:cstheme="majorBidi"/>
          <w:sz w:val="24"/>
          <w:szCs w:val="24"/>
        </w:rPr>
        <w:t xml:space="preserve">9: 97) </w:t>
      </w:r>
      <w:r>
        <w:rPr>
          <w:rFonts w:asciiTheme="majorBidi" w:hAnsiTheme="majorBidi" w:cstheme="majorBidi"/>
          <w:sz w:val="24"/>
          <w:szCs w:val="24"/>
        </w:rPr>
        <w:t>menyatakan</w:t>
      </w:r>
      <w:r w:rsidR="0049090C" w:rsidRPr="005945D0">
        <w:rPr>
          <w:rFonts w:asciiTheme="majorBidi" w:hAnsiTheme="majorBidi" w:cstheme="majorBidi"/>
          <w:sz w:val="24"/>
          <w:szCs w:val="24"/>
        </w:rPr>
        <w:t xml:space="preserve"> bahwa pendidikan yang maju tidak lepas dari </w:t>
      </w:r>
      <w:r w:rsidR="0049090C" w:rsidRPr="005945D0">
        <w:rPr>
          <w:rFonts w:asciiTheme="majorBidi" w:hAnsiTheme="majorBidi" w:cstheme="majorBidi"/>
          <w:sz w:val="24"/>
          <w:szCs w:val="24"/>
        </w:rPr>
        <w:lastRenderedPageBreak/>
        <w:t>peran</w:t>
      </w:r>
      <w:r w:rsidR="00E211D8">
        <w:rPr>
          <w:rFonts w:asciiTheme="majorBidi" w:hAnsiTheme="majorBidi" w:cstheme="majorBidi"/>
          <w:sz w:val="24"/>
          <w:szCs w:val="24"/>
        </w:rPr>
        <w:t xml:space="preserve"> </w:t>
      </w:r>
      <w:r w:rsidR="0049090C" w:rsidRPr="005945D0">
        <w:rPr>
          <w:rFonts w:asciiTheme="majorBidi" w:hAnsiTheme="majorBidi" w:cstheme="majorBidi"/>
          <w:sz w:val="24"/>
          <w:szCs w:val="24"/>
        </w:rPr>
        <w:t>guru</w:t>
      </w:r>
      <w:r w:rsidR="00E211D8">
        <w:rPr>
          <w:rFonts w:asciiTheme="majorBidi" w:hAnsiTheme="majorBidi" w:cstheme="majorBidi"/>
          <w:sz w:val="24"/>
          <w:szCs w:val="24"/>
        </w:rPr>
        <w:t xml:space="preserve"> </w:t>
      </w:r>
      <w:r w:rsidR="0049090C" w:rsidRPr="005945D0">
        <w:rPr>
          <w:rFonts w:asciiTheme="majorBidi" w:hAnsiTheme="majorBidi" w:cstheme="majorBidi"/>
          <w:sz w:val="24"/>
          <w:szCs w:val="24"/>
        </w:rPr>
        <w:t>sebagai pemegang kunci keberhasilan.</w:t>
      </w:r>
      <w:r w:rsidR="00E211D8">
        <w:rPr>
          <w:rFonts w:asciiTheme="majorBidi" w:hAnsiTheme="majorBidi" w:cstheme="majorBidi"/>
          <w:sz w:val="24"/>
          <w:szCs w:val="24"/>
        </w:rPr>
        <w:t xml:space="preserve"> </w:t>
      </w:r>
      <w:r w:rsidR="00E211D8" w:rsidRPr="005945D0">
        <w:rPr>
          <w:rFonts w:asciiTheme="majorBidi" w:hAnsiTheme="majorBidi" w:cstheme="majorBidi"/>
          <w:sz w:val="24"/>
          <w:szCs w:val="24"/>
        </w:rPr>
        <w:t>Guru</w:t>
      </w:r>
      <w:r w:rsidR="00E211D8">
        <w:rPr>
          <w:rFonts w:asciiTheme="majorBidi" w:hAnsiTheme="majorBidi" w:cstheme="majorBidi"/>
          <w:sz w:val="24"/>
          <w:szCs w:val="24"/>
        </w:rPr>
        <w:t xml:space="preserve"> </w:t>
      </w:r>
      <w:proofErr w:type="gramStart"/>
      <w:r w:rsidR="00E211D8" w:rsidRPr="005945D0">
        <w:rPr>
          <w:rFonts w:asciiTheme="majorBidi" w:hAnsiTheme="majorBidi" w:cstheme="majorBidi"/>
          <w:sz w:val="24"/>
          <w:szCs w:val="24"/>
        </w:rPr>
        <w:t>sebagai</w:t>
      </w:r>
      <w:proofErr w:type="gramEnd"/>
      <w:r w:rsidR="00E211D8" w:rsidRPr="005945D0">
        <w:rPr>
          <w:rFonts w:asciiTheme="majorBidi" w:hAnsiTheme="majorBidi" w:cstheme="majorBidi"/>
          <w:sz w:val="24"/>
          <w:szCs w:val="24"/>
        </w:rPr>
        <w:t xml:space="preserve"> </w:t>
      </w:r>
      <w:r w:rsidR="0049090C" w:rsidRPr="005945D0">
        <w:rPr>
          <w:rFonts w:asciiTheme="majorBidi" w:hAnsiTheme="majorBidi" w:cstheme="majorBidi"/>
          <w:sz w:val="24"/>
          <w:szCs w:val="24"/>
        </w:rPr>
        <w:t xml:space="preserve">salah satu sub komponen </w:t>
      </w:r>
      <w:r w:rsidR="0049090C" w:rsidRPr="005945D0">
        <w:rPr>
          <w:rFonts w:asciiTheme="majorBidi" w:hAnsiTheme="majorBidi" w:cstheme="majorBidi"/>
          <w:i/>
          <w:sz w:val="24"/>
          <w:szCs w:val="24"/>
        </w:rPr>
        <w:t>input</w:t>
      </w:r>
      <w:r w:rsidR="0049090C" w:rsidRPr="005945D0">
        <w:rPr>
          <w:rFonts w:asciiTheme="majorBidi" w:hAnsiTheme="majorBidi" w:cstheme="majorBidi"/>
          <w:sz w:val="24"/>
          <w:szCs w:val="24"/>
        </w:rPr>
        <w:t xml:space="preserve"> instrumental merupakan bagian dari sistem yang akan sangat menentukan keberhasilan pendidikan. </w:t>
      </w:r>
      <w:proofErr w:type="gramStart"/>
      <w:r w:rsidR="0049090C" w:rsidRPr="005945D0">
        <w:rPr>
          <w:rFonts w:asciiTheme="majorBidi" w:hAnsiTheme="majorBidi" w:cstheme="majorBidi"/>
          <w:sz w:val="24"/>
          <w:szCs w:val="24"/>
        </w:rPr>
        <w:t xml:space="preserve">Ini berarti sukses tidaknya pendidikan terletak pada mutu pembelajaran, dan mutu pembelajaran tergantung pada mutu </w:t>
      </w:r>
      <w:r w:rsidR="0049090C" w:rsidRPr="005945D0">
        <w:rPr>
          <w:rFonts w:asciiTheme="majorBidi" w:hAnsiTheme="majorBidi" w:cstheme="majorBidi"/>
          <w:sz w:val="24"/>
          <w:szCs w:val="24"/>
          <w:lang w:val="id-ID"/>
        </w:rPr>
        <w:t>guru</w:t>
      </w:r>
      <w:r w:rsidR="0049090C" w:rsidRPr="005945D0">
        <w:rPr>
          <w:rFonts w:asciiTheme="majorBidi" w:hAnsiTheme="majorBidi" w:cstheme="majorBidi"/>
          <w:sz w:val="24"/>
          <w:szCs w:val="24"/>
        </w:rPr>
        <w:t>.</w:t>
      </w:r>
      <w:proofErr w:type="gramEnd"/>
      <w:r w:rsidR="00E40C7B">
        <w:rPr>
          <w:rFonts w:asciiTheme="majorBidi" w:hAnsiTheme="majorBidi" w:cstheme="majorBidi"/>
          <w:sz w:val="24"/>
          <w:szCs w:val="24"/>
        </w:rPr>
        <w:t xml:space="preserve"> </w:t>
      </w:r>
      <w:proofErr w:type="gramStart"/>
      <w:r w:rsidR="00E40C7B" w:rsidRPr="00E40C7B">
        <w:rPr>
          <w:rFonts w:asciiTheme="majorBidi" w:hAnsiTheme="majorBidi" w:cstheme="majorBidi"/>
          <w:sz w:val="24"/>
          <w:szCs w:val="24"/>
        </w:rPr>
        <w:t>dalam</w:t>
      </w:r>
      <w:proofErr w:type="gramEnd"/>
      <w:r w:rsidR="00E40C7B" w:rsidRPr="00E40C7B">
        <w:rPr>
          <w:rFonts w:asciiTheme="majorBidi" w:hAnsiTheme="majorBidi" w:cstheme="majorBidi"/>
          <w:sz w:val="24"/>
          <w:szCs w:val="24"/>
        </w:rPr>
        <w:t xml:space="preserve"> sistem pendidikan dan</w:t>
      </w:r>
      <w:r w:rsidR="00E40C7B">
        <w:rPr>
          <w:rFonts w:asciiTheme="majorBidi" w:hAnsiTheme="majorBidi" w:cstheme="majorBidi"/>
          <w:sz w:val="24"/>
          <w:szCs w:val="24"/>
        </w:rPr>
        <w:t xml:space="preserve"> </w:t>
      </w:r>
      <w:r w:rsidR="00E40C7B" w:rsidRPr="00E40C7B">
        <w:rPr>
          <w:rFonts w:asciiTheme="majorBidi" w:hAnsiTheme="majorBidi" w:cstheme="majorBidi"/>
          <w:sz w:val="24"/>
          <w:szCs w:val="24"/>
        </w:rPr>
        <w:t>pembelajaran dewasa ini kedudukan guru</w:t>
      </w:r>
      <w:r w:rsidR="00E40C7B">
        <w:rPr>
          <w:rFonts w:asciiTheme="majorBidi" w:hAnsiTheme="majorBidi" w:cstheme="majorBidi"/>
          <w:sz w:val="24"/>
          <w:szCs w:val="24"/>
        </w:rPr>
        <w:t xml:space="preserve"> </w:t>
      </w:r>
      <w:r w:rsidR="00E40C7B" w:rsidRPr="00E40C7B">
        <w:rPr>
          <w:rFonts w:asciiTheme="majorBidi" w:hAnsiTheme="majorBidi" w:cstheme="majorBidi"/>
          <w:sz w:val="24"/>
          <w:szCs w:val="24"/>
        </w:rPr>
        <w:t>dalam proses pembelajaran di sekolah belum</w:t>
      </w:r>
      <w:r w:rsidR="00E40C7B">
        <w:rPr>
          <w:rFonts w:asciiTheme="majorBidi" w:hAnsiTheme="majorBidi" w:cstheme="majorBidi"/>
          <w:sz w:val="24"/>
          <w:szCs w:val="24"/>
        </w:rPr>
        <w:t xml:space="preserve"> </w:t>
      </w:r>
      <w:r w:rsidR="00E40C7B" w:rsidRPr="00E40C7B">
        <w:rPr>
          <w:rFonts w:asciiTheme="majorBidi" w:hAnsiTheme="majorBidi" w:cstheme="majorBidi"/>
          <w:sz w:val="24"/>
          <w:szCs w:val="24"/>
        </w:rPr>
        <w:t>dapat digantikan oleh alat atau mesin</w:t>
      </w:r>
      <w:r w:rsidR="00E40C7B">
        <w:rPr>
          <w:rFonts w:asciiTheme="majorBidi" w:hAnsiTheme="majorBidi" w:cstheme="majorBidi"/>
          <w:sz w:val="24"/>
          <w:szCs w:val="24"/>
        </w:rPr>
        <w:t xml:space="preserve"> </w:t>
      </w:r>
      <w:r w:rsidR="00E40C7B" w:rsidRPr="00E40C7B">
        <w:rPr>
          <w:rFonts w:asciiTheme="majorBidi" w:hAnsiTheme="majorBidi" w:cstheme="majorBidi"/>
          <w:sz w:val="24"/>
          <w:szCs w:val="24"/>
        </w:rPr>
        <w:t>secanggih apapun</w:t>
      </w:r>
      <w:r w:rsidR="00E40C7B">
        <w:rPr>
          <w:rFonts w:asciiTheme="majorBidi" w:hAnsiTheme="majorBidi" w:cstheme="majorBidi"/>
          <w:sz w:val="24"/>
          <w:szCs w:val="24"/>
        </w:rPr>
        <w:t xml:space="preserve"> (</w:t>
      </w:r>
      <w:r w:rsidR="00E40C7B" w:rsidRPr="00E40C7B">
        <w:rPr>
          <w:rFonts w:asciiTheme="majorBidi" w:hAnsiTheme="majorBidi" w:cstheme="majorBidi"/>
          <w:sz w:val="24"/>
          <w:szCs w:val="24"/>
        </w:rPr>
        <w:t>Susilowati</w:t>
      </w:r>
      <w:r w:rsidR="00E40C7B">
        <w:rPr>
          <w:rFonts w:asciiTheme="majorBidi" w:hAnsiTheme="majorBidi" w:cstheme="majorBidi"/>
          <w:sz w:val="24"/>
          <w:szCs w:val="24"/>
        </w:rPr>
        <w:t>, dkk., 2013: 81)</w:t>
      </w:r>
      <w:r w:rsidR="00E40C7B" w:rsidRPr="00E40C7B">
        <w:rPr>
          <w:rFonts w:asciiTheme="majorBidi" w:hAnsiTheme="majorBidi" w:cstheme="majorBidi"/>
          <w:sz w:val="24"/>
          <w:szCs w:val="24"/>
        </w:rPr>
        <w:t>.</w:t>
      </w:r>
    </w:p>
    <w:p w:rsidR="0024500B" w:rsidRDefault="00D26C62" w:rsidP="00ED2C02">
      <w:pPr>
        <w:spacing w:after="0" w:line="360" w:lineRule="auto"/>
        <w:ind w:firstLine="709"/>
        <w:jc w:val="both"/>
        <w:rPr>
          <w:rFonts w:ascii="Times New Arabic" w:hAnsi="Times New Arabic" w:cstheme="majorBidi"/>
          <w:sz w:val="24"/>
          <w:szCs w:val="20"/>
          <w:lang w:val="sv-SE"/>
        </w:rPr>
      </w:pPr>
      <w:r w:rsidRPr="00D26C62">
        <w:rPr>
          <w:rFonts w:asciiTheme="majorBidi" w:hAnsiTheme="majorBidi" w:cstheme="majorBidi"/>
          <w:sz w:val="24"/>
          <w:szCs w:val="24"/>
        </w:rPr>
        <w:t xml:space="preserve">Guru </w:t>
      </w:r>
      <w:proofErr w:type="gramStart"/>
      <w:r w:rsidRPr="00D26C62">
        <w:rPr>
          <w:rFonts w:asciiTheme="majorBidi" w:hAnsiTheme="majorBidi" w:cstheme="majorBidi"/>
          <w:sz w:val="24"/>
          <w:szCs w:val="24"/>
        </w:rPr>
        <w:t>merupakan</w:t>
      </w:r>
      <w:proofErr w:type="gramEnd"/>
      <w:r w:rsidRPr="00D26C62">
        <w:rPr>
          <w:rFonts w:asciiTheme="majorBidi" w:hAnsiTheme="majorBidi" w:cstheme="majorBidi"/>
          <w:sz w:val="24"/>
          <w:szCs w:val="24"/>
        </w:rPr>
        <w:t xml:space="preserve"> profesi yang memerlukan</w:t>
      </w:r>
      <w:r>
        <w:rPr>
          <w:rFonts w:asciiTheme="majorBidi" w:hAnsiTheme="majorBidi" w:cstheme="majorBidi"/>
          <w:sz w:val="24"/>
          <w:szCs w:val="24"/>
        </w:rPr>
        <w:t xml:space="preserve"> </w:t>
      </w:r>
      <w:r w:rsidRPr="00D26C62">
        <w:rPr>
          <w:rFonts w:asciiTheme="majorBidi" w:hAnsiTheme="majorBidi" w:cstheme="majorBidi"/>
          <w:sz w:val="24"/>
          <w:szCs w:val="24"/>
        </w:rPr>
        <w:t xml:space="preserve">keahlian khusus. </w:t>
      </w:r>
      <w:proofErr w:type="gramStart"/>
      <w:r w:rsidRPr="00D26C62">
        <w:rPr>
          <w:rFonts w:asciiTheme="majorBidi" w:hAnsiTheme="majorBidi" w:cstheme="majorBidi"/>
          <w:sz w:val="24"/>
          <w:szCs w:val="24"/>
        </w:rPr>
        <w:t>Tugas guru meliputi mendidik,</w:t>
      </w:r>
      <w:r>
        <w:rPr>
          <w:rFonts w:asciiTheme="majorBidi" w:hAnsiTheme="majorBidi" w:cstheme="majorBidi"/>
          <w:sz w:val="24"/>
          <w:szCs w:val="24"/>
        </w:rPr>
        <w:t xml:space="preserve"> </w:t>
      </w:r>
      <w:r w:rsidRPr="00D26C62">
        <w:rPr>
          <w:rFonts w:asciiTheme="majorBidi" w:hAnsiTheme="majorBidi" w:cstheme="majorBidi"/>
          <w:sz w:val="24"/>
          <w:szCs w:val="24"/>
        </w:rPr>
        <w:t>mengajar dan melatih.</w:t>
      </w:r>
      <w:proofErr w:type="gramEnd"/>
      <w:r w:rsidRPr="00D26C62">
        <w:rPr>
          <w:rFonts w:asciiTheme="majorBidi" w:hAnsiTheme="majorBidi" w:cstheme="majorBidi"/>
          <w:sz w:val="24"/>
          <w:szCs w:val="24"/>
        </w:rPr>
        <w:t xml:space="preserve"> </w:t>
      </w:r>
      <w:proofErr w:type="gramStart"/>
      <w:r w:rsidRPr="00D26C62">
        <w:rPr>
          <w:rFonts w:asciiTheme="majorBidi" w:hAnsiTheme="majorBidi" w:cstheme="majorBidi"/>
          <w:sz w:val="24"/>
          <w:szCs w:val="24"/>
        </w:rPr>
        <w:t>Mendidik berarti meneruskan</w:t>
      </w:r>
      <w:r>
        <w:rPr>
          <w:rFonts w:asciiTheme="majorBidi" w:hAnsiTheme="majorBidi" w:cstheme="majorBidi"/>
          <w:sz w:val="24"/>
          <w:szCs w:val="24"/>
        </w:rPr>
        <w:t xml:space="preserve"> </w:t>
      </w:r>
      <w:r w:rsidRPr="00D26C62">
        <w:rPr>
          <w:rFonts w:asciiTheme="majorBidi" w:hAnsiTheme="majorBidi" w:cstheme="majorBidi"/>
          <w:sz w:val="24"/>
          <w:szCs w:val="24"/>
        </w:rPr>
        <w:t>dan mengembangkan nilai hidup.</w:t>
      </w:r>
      <w:proofErr w:type="gramEnd"/>
      <w:r w:rsidRPr="00D26C62">
        <w:rPr>
          <w:rFonts w:asciiTheme="majorBidi" w:hAnsiTheme="majorBidi" w:cstheme="majorBidi"/>
          <w:sz w:val="24"/>
          <w:szCs w:val="24"/>
        </w:rPr>
        <w:t xml:space="preserve"> </w:t>
      </w:r>
      <w:proofErr w:type="gramStart"/>
      <w:r w:rsidRPr="00D26C62">
        <w:rPr>
          <w:rFonts w:asciiTheme="majorBidi" w:hAnsiTheme="majorBidi" w:cstheme="majorBidi"/>
          <w:sz w:val="24"/>
          <w:szCs w:val="24"/>
        </w:rPr>
        <w:t>Mengajar berarti</w:t>
      </w:r>
      <w:r>
        <w:rPr>
          <w:rFonts w:asciiTheme="majorBidi" w:hAnsiTheme="majorBidi" w:cstheme="majorBidi"/>
          <w:sz w:val="24"/>
          <w:szCs w:val="24"/>
        </w:rPr>
        <w:t xml:space="preserve"> </w:t>
      </w:r>
      <w:r w:rsidRPr="00D26C62">
        <w:rPr>
          <w:rFonts w:asciiTheme="majorBidi" w:hAnsiTheme="majorBidi" w:cstheme="majorBidi"/>
          <w:sz w:val="24"/>
          <w:szCs w:val="24"/>
        </w:rPr>
        <w:t>meneruskan dan mengembangkan ilmu pengetahuan</w:t>
      </w:r>
      <w:r>
        <w:rPr>
          <w:rFonts w:asciiTheme="majorBidi" w:hAnsiTheme="majorBidi" w:cstheme="majorBidi"/>
          <w:sz w:val="24"/>
          <w:szCs w:val="24"/>
        </w:rPr>
        <w:t xml:space="preserve"> </w:t>
      </w:r>
      <w:r w:rsidRPr="00D26C62">
        <w:rPr>
          <w:rFonts w:asciiTheme="majorBidi" w:hAnsiTheme="majorBidi" w:cstheme="majorBidi"/>
          <w:sz w:val="24"/>
          <w:szCs w:val="24"/>
        </w:rPr>
        <w:t>dan teknologi</w:t>
      </w:r>
      <w:r>
        <w:rPr>
          <w:rFonts w:asciiTheme="majorBidi" w:hAnsiTheme="majorBidi" w:cstheme="majorBidi"/>
          <w:sz w:val="24"/>
          <w:szCs w:val="24"/>
        </w:rPr>
        <w:t xml:space="preserve"> (Novauli, 2015, 45).</w:t>
      </w:r>
      <w:proofErr w:type="gramEnd"/>
      <w:r w:rsidR="00B51AE3">
        <w:rPr>
          <w:rFonts w:asciiTheme="majorBidi" w:hAnsiTheme="majorBidi" w:cstheme="majorBidi"/>
          <w:sz w:val="24"/>
          <w:szCs w:val="24"/>
        </w:rPr>
        <w:t xml:space="preserve"> </w:t>
      </w:r>
      <w:r w:rsidR="000E355E" w:rsidRPr="005945D0">
        <w:rPr>
          <w:rFonts w:asciiTheme="majorBidi" w:hAnsiTheme="majorBidi" w:cstheme="majorBidi"/>
          <w:sz w:val="24"/>
          <w:szCs w:val="24"/>
        </w:rPr>
        <w:t xml:space="preserve">Guru </w:t>
      </w:r>
      <w:proofErr w:type="gramStart"/>
      <w:r w:rsidR="000E355E" w:rsidRPr="005945D0">
        <w:rPr>
          <w:rFonts w:asciiTheme="majorBidi" w:hAnsiTheme="majorBidi" w:cstheme="majorBidi"/>
          <w:sz w:val="24"/>
          <w:szCs w:val="24"/>
        </w:rPr>
        <w:t>merupakan</w:t>
      </w:r>
      <w:proofErr w:type="gramEnd"/>
      <w:r w:rsidR="000E355E" w:rsidRPr="005945D0">
        <w:rPr>
          <w:rFonts w:asciiTheme="majorBidi" w:hAnsiTheme="majorBidi" w:cstheme="majorBidi"/>
          <w:sz w:val="24"/>
          <w:szCs w:val="24"/>
        </w:rPr>
        <w:t xml:space="preserve"> faktor penting dalam proses pembelajaran, karena guru yang melaksanakan dan bertanggung jawab terhadap kegiatan pembelajaran. Oleh </w:t>
      </w:r>
      <w:r w:rsidR="0024500B">
        <w:rPr>
          <w:rFonts w:asciiTheme="majorBidi" w:hAnsiTheme="majorBidi" w:cstheme="majorBidi"/>
          <w:sz w:val="24"/>
          <w:szCs w:val="24"/>
        </w:rPr>
        <w:t>sebab</w:t>
      </w:r>
      <w:r w:rsidR="000E355E" w:rsidRPr="005945D0">
        <w:rPr>
          <w:rFonts w:asciiTheme="majorBidi" w:hAnsiTheme="majorBidi" w:cstheme="majorBidi"/>
          <w:sz w:val="24"/>
          <w:szCs w:val="24"/>
        </w:rPr>
        <w:t xml:space="preserve"> itu, untuk mampu melaksanakan proses pembelajaran dengan baik, maka diperlukan kompetensi yang memadai bagi guru tersebut. </w:t>
      </w:r>
      <w:r w:rsidR="0024500B" w:rsidRPr="0018683A">
        <w:rPr>
          <w:rFonts w:ascii="Times New Arabic" w:hAnsi="Times New Arabic" w:cstheme="majorBidi"/>
          <w:sz w:val="24"/>
          <w:szCs w:val="20"/>
          <w:lang w:val="sv-SE"/>
        </w:rPr>
        <w:t>Tugas pendidik yang harus diemban dalam pembelajaran</w:t>
      </w:r>
      <w:r w:rsidR="00B51AE3">
        <w:rPr>
          <w:rFonts w:ascii="Times New Arabic" w:hAnsi="Times New Arabic" w:cstheme="majorBidi"/>
          <w:sz w:val="24"/>
          <w:szCs w:val="20"/>
          <w:lang w:val="sv-SE"/>
        </w:rPr>
        <w:t>,</w:t>
      </w:r>
      <w:r w:rsidR="0024500B" w:rsidRPr="0018683A">
        <w:rPr>
          <w:rFonts w:ascii="Times New Arabic" w:hAnsi="Times New Arabic" w:cstheme="majorBidi"/>
          <w:sz w:val="24"/>
          <w:szCs w:val="20"/>
          <w:lang w:val="sv-SE"/>
        </w:rPr>
        <w:t xml:space="preserve"> di antaranya memahami prinsip-prinsip interaksi pembelajaran, menyiapkan bahan dan sumber belajar, memilih metode, alat, dan alat bantu pembelajaran, memilih pendekatan, dan mengadakn evaluasi setelah akhir pembelajaran</w:t>
      </w:r>
      <w:r w:rsidR="0024500B">
        <w:rPr>
          <w:rFonts w:ascii="Times New Arabic" w:hAnsi="Times New Arabic" w:cstheme="majorBidi"/>
          <w:sz w:val="24"/>
          <w:szCs w:val="20"/>
          <w:lang w:val="sv-SE"/>
        </w:rPr>
        <w:t xml:space="preserve"> (Djamarah, 2010: 63)</w:t>
      </w:r>
      <w:r w:rsidR="0024500B" w:rsidRPr="0018683A">
        <w:rPr>
          <w:rFonts w:ascii="Times New Arabic" w:hAnsi="Times New Arabic" w:cstheme="majorBidi"/>
          <w:sz w:val="24"/>
          <w:szCs w:val="20"/>
          <w:lang w:val="sv-SE"/>
        </w:rPr>
        <w:t>.</w:t>
      </w:r>
    </w:p>
    <w:p w:rsidR="000E355E" w:rsidRPr="005945D0" w:rsidRDefault="000E355E" w:rsidP="00D05FD9">
      <w:pPr>
        <w:spacing w:after="0" w:line="360" w:lineRule="auto"/>
        <w:ind w:firstLine="709"/>
        <w:jc w:val="both"/>
        <w:rPr>
          <w:rFonts w:asciiTheme="majorBidi" w:hAnsiTheme="majorBidi" w:cstheme="majorBidi"/>
          <w:sz w:val="24"/>
          <w:szCs w:val="24"/>
        </w:rPr>
      </w:pPr>
      <w:r w:rsidRPr="005945D0">
        <w:rPr>
          <w:rFonts w:asciiTheme="majorBidi" w:hAnsiTheme="majorBidi" w:cstheme="majorBidi"/>
          <w:sz w:val="24"/>
          <w:szCs w:val="24"/>
        </w:rPr>
        <w:t xml:space="preserve">Undang-Undang No. 14 tahun 2005 tentang Guru dan Dosen pasal 10 ayat (1) kompetensi guru meliputi: kompetensi pedagogik, kompetensi kepribadian, kompetensi sosial dan kompetensi profesional yang diperoleh melalui pendidikan profesi. </w:t>
      </w:r>
      <w:proofErr w:type="gramStart"/>
      <w:r w:rsidR="0049090C" w:rsidRPr="005945D0">
        <w:rPr>
          <w:rFonts w:asciiTheme="majorBidi" w:hAnsiTheme="majorBidi" w:cstheme="majorBidi"/>
          <w:sz w:val="24"/>
          <w:szCs w:val="24"/>
        </w:rPr>
        <w:t xml:space="preserve">Kompetensi </w:t>
      </w:r>
      <w:r w:rsidRPr="005945D0">
        <w:rPr>
          <w:rFonts w:asciiTheme="majorBidi" w:hAnsiTheme="majorBidi" w:cstheme="majorBidi"/>
          <w:sz w:val="24"/>
          <w:szCs w:val="24"/>
        </w:rPr>
        <w:t xml:space="preserve">pedagogik disebut dengan kemampuan mengelola pembelajaran </w:t>
      </w:r>
      <w:r w:rsidRPr="005945D0">
        <w:rPr>
          <w:rFonts w:asciiTheme="majorBidi" w:hAnsiTheme="majorBidi" w:cstheme="majorBidi"/>
          <w:sz w:val="24"/>
          <w:szCs w:val="24"/>
          <w:lang w:val="id-ID"/>
        </w:rPr>
        <w:t>siswa</w:t>
      </w:r>
      <w:r w:rsidR="0049090C">
        <w:rPr>
          <w:rFonts w:asciiTheme="majorBidi" w:hAnsiTheme="majorBidi" w:cstheme="majorBidi"/>
          <w:sz w:val="24"/>
          <w:szCs w:val="24"/>
          <w:lang w:val="en-US"/>
        </w:rPr>
        <w:t xml:space="preserve"> (Hasbullah, 2006: 391</w:t>
      </w:r>
      <w:r w:rsidR="00B51AE3">
        <w:rPr>
          <w:rFonts w:asciiTheme="majorBidi" w:hAnsiTheme="majorBidi" w:cstheme="majorBidi"/>
          <w:sz w:val="24"/>
          <w:szCs w:val="24"/>
          <w:lang w:val="en-US"/>
        </w:rPr>
        <w:t xml:space="preserve"> &amp; </w:t>
      </w:r>
      <w:r w:rsidR="00B51AE3">
        <w:rPr>
          <w:rFonts w:asciiTheme="majorBidi" w:hAnsiTheme="majorBidi" w:cstheme="majorBidi"/>
          <w:sz w:val="24"/>
          <w:szCs w:val="24"/>
        </w:rPr>
        <w:t>Sumiarsi, 2015: 100</w:t>
      </w:r>
      <w:r w:rsidR="0049090C">
        <w:rPr>
          <w:rFonts w:asciiTheme="majorBidi" w:hAnsiTheme="majorBidi" w:cstheme="majorBidi"/>
          <w:sz w:val="24"/>
          <w:szCs w:val="24"/>
          <w:lang w:val="en-US"/>
        </w:rPr>
        <w:t>)</w:t>
      </w:r>
      <w:r w:rsidRPr="005945D0">
        <w:rPr>
          <w:rFonts w:asciiTheme="majorBidi" w:hAnsiTheme="majorBidi" w:cstheme="majorBidi"/>
          <w:sz w:val="24"/>
          <w:szCs w:val="24"/>
        </w:rPr>
        <w:t>.</w:t>
      </w:r>
      <w:proofErr w:type="gramEnd"/>
      <w:r w:rsidRPr="005945D0">
        <w:rPr>
          <w:rFonts w:asciiTheme="majorBidi" w:hAnsiTheme="majorBidi" w:cstheme="majorBidi"/>
          <w:sz w:val="24"/>
          <w:szCs w:val="24"/>
        </w:rPr>
        <w:t xml:space="preserve"> Mahmuddin</w:t>
      </w:r>
      <w:r w:rsidR="0049090C">
        <w:rPr>
          <w:rFonts w:asciiTheme="majorBidi" w:hAnsiTheme="majorBidi" w:cstheme="majorBidi"/>
          <w:sz w:val="24"/>
          <w:szCs w:val="24"/>
        </w:rPr>
        <w:t xml:space="preserve"> (dalam Uno, 20</w:t>
      </w:r>
      <w:r w:rsidR="00CE7AAF">
        <w:rPr>
          <w:rFonts w:asciiTheme="majorBidi" w:hAnsiTheme="majorBidi" w:cstheme="majorBidi"/>
          <w:sz w:val="24"/>
          <w:szCs w:val="24"/>
        </w:rPr>
        <w:t>11</w:t>
      </w:r>
      <w:r w:rsidR="0049090C">
        <w:rPr>
          <w:rFonts w:asciiTheme="majorBidi" w:hAnsiTheme="majorBidi" w:cstheme="majorBidi"/>
          <w:sz w:val="24"/>
          <w:szCs w:val="24"/>
        </w:rPr>
        <w:t>: 62)</w:t>
      </w:r>
      <w:r w:rsidRPr="005945D0">
        <w:rPr>
          <w:rFonts w:asciiTheme="majorBidi" w:hAnsiTheme="majorBidi" w:cstheme="majorBidi"/>
          <w:sz w:val="24"/>
          <w:szCs w:val="24"/>
        </w:rPr>
        <w:t>,</w:t>
      </w:r>
      <w:r w:rsidR="0049090C">
        <w:rPr>
          <w:rFonts w:asciiTheme="majorBidi" w:hAnsiTheme="majorBidi" w:cstheme="majorBidi"/>
          <w:sz w:val="24"/>
          <w:szCs w:val="24"/>
        </w:rPr>
        <w:t xml:space="preserve"> bahwa</w:t>
      </w:r>
      <w:r w:rsidRPr="005945D0">
        <w:rPr>
          <w:rFonts w:asciiTheme="majorBidi" w:hAnsiTheme="majorBidi" w:cstheme="majorBidi"/>
          <w:sz w:val="24"/>
          <w:szCs w:val="24"/>
        </w:rPr>
        <w:t xml:space="preserve"> kompetensi pedagogik guru merupakan kemampuan guru dalam pengelolaan pembelajaran </w:t>
      </w:r>
      <w:r w:rsidRPr="005945D0">
        <w:rPr>
          <w:rFonts w:asciiTheme="majorBidi" w:hAnsiTheme="majorBidi" w:cstheme="majorBidi"/>
          <w:sz w:val="24"/>
          <w:szCs w:val="24"/>
          <w:lang w:val="id-ID"/>
        </w:rPr>
        <w:t>siswa</w:t>
      </w:r>
      <w:r w:rsidRPr="005945D0">
        <w:rPr>
          <w:rFonts w:asciiTheme="majorBidi" w:hAnsiTheme="majorBidi" w:cstheme="majorBidi"/>
          <w:sz w:val="24"/>
          <w:szCs w:val="24"/>
        </w:rPr>
        <w:t xml:space="preserve"> yang sekurang-kurangnya meliputi:</w:t>
      </w:r>
      <w:r w:rsidR="00B51AE3">
        <w:rPr>
          <w:rFonts w:asciiTheme="majorBidi" w:hAnsiTheme="majorBidi" w:cstheme="majorBidi"/>
          <w:sz w:val="24"/>
          <w:szCs w:val="24"/>
        </w:rPr>
        <w:t xml:space="preserve"> (1) </w:t>
      </w:r>
      <w:r w:rsidRPr="005945D0">
        <w:rPr>
          <w:rFonts w:asciiTheme="majorBidi" w:hAnsiTheme="majorBidi" w:cstheme="majorBidi"/>
          <w:sz w:val="24"/>
          <w:szCs w:val="24"/>
        </w:rPr>
        <w:t>Pemahaman waw</w:t>
      </w:r>
      <w:r w:rsidR="00B51AE3">
        <w:rPr>
          <w:rFonts w:asciiTheme="majorBidi" w:hAnsiTheme="majorBidi" w:cstheme="majorBidi"/>
          <w:sz w:val="24"/>
          <w:szCs w:val="24"/>
        </w:rPr>
        <w:t xml:space="preserve">asan atau landasan kependidikan; (2) </w:t>
      </w:r>
      <w:r w:rsidRPr="005945D0">
        <w:rPr>
          <w:rFonts w:asciiTheme="majorBidi" w:hAnsiTheme="majorBidi" w:cstheme="majorBidi"/>
          <w:sz w:val="24"/>
          <w:szCs w:val="24"/>
        </w:rPr>
        <w:t xml:space="preserve">Pemahaman terhadap </w:t>
      </w:r>
      <w:r w:rsidRPr="005945D0">
        <w:rPr>
          <w:rFonts w:asciiTheme="majorBidi" w:hAnsiTheme="majorBidi" w:cstheme="majorBidi"/>
          <w:sz w:val="24"/>
          <w:szCs w:val="24"/>
          <w:lang w:val="id-ID"/>
        </w:rPr>
        <w:t>siswa</w:t>
      </w:r>
      <w:r w:rsidR="00B51AE3">
        <w:rPr>
          <w:rFonts w:asciiTheme="majorBidi" w:hAnsiTheme="majorBidi" w:cstheme="majorBidi"/>
          <w:sz w:val="24"/>
          <w:szCs w:val="24"/>
          <w:lang w:val="en-US"/>
        </w:rPr>
        <w:t xml:space="preserve">; (3) </w:t>
      </w:r>
      <w:r w:rsidRPr="005945D0">
        <w:rPr>
          <w:rFonts w:asciiTheme="majorBidi" w:hAnsiTheme="majorBidi" w:cstheme="majorBidi"/>
          <w:sz w:val="24"/>
          <w:szCs w:val="24"/>
        </w:rPr>
        <w:t>Pengembangan kurikulum/silabus</w:t>
      </w:r>
      <w:r w:rsidR="00B51AE3">
        <w:rPr>
          <w:rFonts w:asciiTheme="majorBidi" w:hAnsiTheme="majorBidi" w:cstheme="majorBidi"/>
          <w:sz w:val="24"/>
          <w:szCs w:val="24"/>
        </w:rPr>
        <w:t xml:space="preserve">; (4) </w:t>
      </w:r>
      <w:r w:rsidRPr="005945D0">
        <w:rPr>
          <w:rFonts w:asciiTheme="majorBidi" w:hAnsiTheme="majorBidi" w:cstheme="majorBidi"/>
          <w:sz w:val="24"/>
          <w:szCs w:val="24"/>
        </w:rPr>
        <w:t>Perancangan pembelajaran</w:t>
      </w:r>
      <w:r w:rsidR="00B51AE3">
        <w:rPr>
          <w:rFonts w:asciiTheme="majorBidi" w:hAnsiTheme="majorBidi" w:cstheme="majorBidi"/>
          <w:sz w:val="24"/>
          <w:szCs w:val="24"/>
        </w:rPr>
        <w:t xml:space="preserve">; (5) </w:t>
      </w:r>
      <w:r w:rsidRPr="005945D0">
        <w:rPr>
          <w:rFonts w:asciiTheme="majorBidi" w:hAnsiTheme="majorBidi" w:cstheme="majorBidi"/>
          <w:sz w:val="24"/>
          <w:szCs w:val="24"/>
        </w:rPr>
        <w:t>Pelaksanaan pembelajaran yang mendidik dan dialogis</w:t>
      </w:r>
      <w:r w:rsidR="00B51AE3">
        <w:rPr>
          <w:rFonts w:asciiTheme="majorBidi" w:hAnsiTheme="majorBidi" w:cstheme="majorBidi"/>
          <w:sz w:val="24"/>
          <w:szCs w:val="24"/>
        </w:rPr>
        <w:t xml:space="preserve">; (6) </w:t>
      </w:r>
      <w:r w:rsidRPr="005945D0">
        <w:rPr>
          <w:rFonts w:asciiTheme="majorBidi" w:hAnsiTheme="majorBidi" w:cstheme="majorBidi"/>
          <w:sz w:val="24"/>
          <w:szCs w:val="24"/>
        </w:rPr>
        <w:t>Pem</w:t>
      </w:r>
      <w:r w:rsidR="00B51AE3">
        <w:rPr>
          <w:rFonts w:asciiTheme="majorBidi" w:hAnsiTheme="majorBidi" w:cstheme="majorBidi"/>
          <w:sz w:val="24"/>
          <w:szCs w:val="24"/>
        </w:rPr>
        <w:t xml:space="preserve">anfaatan teknologi pembelajaran; (7) Evaluasi hasil belajar; dan (8) </w:t>
      </w:r>
      <w:r w:rsidRPr="005945D0">
        <w:rPr>
          <w:rFonts w:asciiTheme="majorBidi" w:hAnsiTheme="majorBidi" w:cstheme="majorBidi"/>
          <w:sz w:val="24"/>
          <w:szCs w:val="24"/>
        </w:rPr>
        <w:t>Pengembangan siswa untuk mengaktualisasikan berbagai potensi yang dimilikinya.</w:t>
      </w:r>
    </w:p>
    <w:p w:rsidR="000E355E" w:rsidRPr="005945D0" w:rsidRDefault="000E355E" w:rsidP="00D05FD9">
      <w:pPr>
        <w:pStyle w:val="ListParagraph"/>
        <w:spacing w:after="0" w:line="360" w:lineRule="auto"/>
        <w:ind w:left="0" w:firstLine="709"/>
        <w:jc w:val="both"/>
        <w:rPr>
          <w:rFonts w:asciiTheme="majorBidi" w:hAnsiTheme="majorBidi" w:cstheme="majorBidi"/>
          <w:sz w:val="24"/>
          <w:szCs w:val="24"/>
        </w:rPr>
      </w:pPr>
      <w:proofErr w:type="gramStart"/>
      <w:r w:rsidRPr="005945D0">
        <w:rPr>
          <w:rFonts w:asciiTheme="majorBidi" w:hAnsiTheme="majorBidi" w:cstheme="majorBidi"/>
          <w:sz w:val="24"/>
          <w:szCs w:val="24"/>
        </w:rPr>
        <w:t>Kompetensi pedagogik seorang guru mempunyai peranan penting dalam kualitas pembelajaran dan kualitas dari kompetensi itu dibuktikan melalui prestasi belajar siswa.</w:t>
      </w:r>
      <w:proofErr w:type="gramEnd"/>
      <w:r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Namun, dalam kenyataannya masih banyak</w:t>
      </w:r>
      <w:r w:rsidR="00B51AE3">
        <w:rPr>
          <w:rFonts w:asciiTheme="majorBidi" w:hAnsiTheme="majorBidi" w:cstheme="majorBidi"/>
          <w:sz w:val="24"/>
          <w:szCs w:val="24"/>
        </w:rPr>
        <w:t xml:space="preserve"> </w:t>
      </w:r>
      <w:r w:rsidRPr="005945D0">
        <w:rPr>
          <w:rFonts w:asciiTheme="majorBidi" w:hAnsiTheme="majorBidi" w:cstheme="majorBidi"/>
          <w:sz w:val="24"/>
          <w:szCs w:val="24"/>
        </w:rPr>
        <w:t>guru</w:t>
      </w:r>
      <w:r w:rsidR="00B51AE3">
        <w:rPr>
          <w:rFonts w:asciiTheme="majorBidi" w:hAnsiTheme="majorBidi" w:cstheme="majorBidi"/>
          <w:sz w:val="24"/>
          <w:szCs w:val="24"/>
        </w:rPr>
        <w:t xml:space="preserve"> </w:t>
      </w:r>
      <w:r w:rsidRPr="005945D0">
        <w:rPr>
          <w:rFonts w:asciiTheme="majorBidi" w:hAnsiTheme="majorBidi" w:cstheme="majorBidi"/>
          <w:sz w:val="24"/>
          <w:szCs w:val="24"/>
        </w:rPr>
        <w:t>yang belum memiliki kompetensi pedagogik sebagaimana mestinya.</w:t>
      </w:r>
      <w:proofErr w:type="gramEnd"/>
      <w:r w:rsidRPr="005945D0">
        <w:rPr>
          <w:rFonts w:asciiTheme="majorBidi" w:hAnsiTheme="majorBidi" w:cstheme="majorBidi"/>
          <w:sz w:val="24"/>
          <w:szCs w:val="24"/>
        </w:rPr>
        <w:t xml:space="preserve"> Hal ini </w:t>
      </w:r>
      <w:proofErr w:type="gramStart"/>
      <w:r w:rsidRPr="005945D0">
        <w:rPr>
          <w:rFonts w:asciiTheme="majorBidi" w:hAnsiTheme="majorBidi" w:cstheme="majorBidi"/>
          <w:sz w:val="24"/>
          <w:szCs w:val="24"/>
        </w:rPr>
        <w:t>akan</w:t>
      </w:r>
      <w:proofErr w:type="gramEnd"/>
      <w:r w:rsidRPr="005945D0">
        <w:rPr>
          <w:rFonts w:asciiTheme="majorBidi" w:hAnsiTheme="majorBidi" w:cstheme="majorBidi"/>
          <w:sz w:val="24"/>
          <w:szCs w:val="24"/>
        </w:rPr>
        <w:t xml:space="preserve"> berpengaruh terhadap keberhasilan pendidikan. Oleh karena itu, </w:t>
      </w:r>
      <w:proofErr w:type="gramStart"/>
      <w:r w:rsidRPr="005945D0">
        <w:rPr>
          <w:rFonts w:asciiTheme="majorBidi" w:hAnsiTheme="majorBidi" w:cstheme="majorBidi"/>
          <w:sz w:val="24"/>
          <w:szCs w:val="24"/>
        </w:rPr>
        <w:t>guru</w:t>
      </w:r>
      <w:proofErr w:type="gramEnd"/>
      <w:r w:rsidRPr="005945D0">
        <w:rPr>
          <w:rFonts w:asciiTheme="majorBidi" w:hAnsiTheme="majorBidi" w:cstheme="majorBidi"/>
          <w:sz w:val="24"/>
          <w:szCs w:val="24"/>
        </w:rPr>
        <w:t xml:space="preserve">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Hadis harus mampu memiliki kompetensi pedagogik, demi tercapai kualitas pembelajaran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Hadis yang baik. </w:t>
      </w:r>
      <w:proofErr w:type="gramStart"/>
      <w:r w:rsidRPr="005945D0">
        <w:rPr>
          <w:rFonts w:asciiTheme="majorBidi" w:hAnsiTheme="majorBidi" w:cstheme="majorBidi"/>
          <w:sz w:val="24"/>
          <w:szCs w:val="24"/>
        </w:rPr>
        <w:t xml:space="preserve">Karena pembelajaran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Hadis </w:t>
      </w:r>
      <w:r w:rsidRPr="005945D0">
        <w:rPr>
          <w:rFonts w:asciiTheme="majorBidi" w:hAnsiTheme="majorBidi" w:cstheme="majorBidi"/>
          <w:sz w:val="24"/>
          <w:szCs w:val="24"/>
        </w:rPr>
        <w:lastRenderedPageBreak/>
        <w:t>merupakan salah satu mata pelajaran dari rumpun Pendidikan Agama Islam.</w:t>
      </w:r>
      <w:proofErr w:type="gramEnd"/>
      <w:r w:rsidRPr="005945D0">
        <w:rPr>
          <w:rFonts w:asciiTheme="majorBidi" w:hAnsiTheme="majorBidi" w:cstheme="majorBidi"/>
          <w:sz w:val="24"/>
          <w:szCs w:val="24"/>
        </w:rPr>
        <w:t xml:space="preserve"> Pembelajaran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Hadis sangat penting bagi siswa </w:t>
      </w:r>
      <w:proofErr w:type="gramStart"/>
      <w:r w:rsidRPr="005945D0">
        <w:rPr>
          <w:rFonts w:asciiTheme="majorBidi" w:hAnsiTheme="majorBidi" w:cstheme="majorBidi"/>
          <w:sz w:val="24"/>
          <w:szCs w:val="24"/>
        </w:rPr>
        <w:t>karen</w:t>
      </w:r>
      <w:proofErr w:type="gramEnd"/>
      <w:r w:rsidRPr="005945D0">
        <w:rPr>
          <w:rFonts w:asciiTheme="majorBidi" w:hAnsiTheme="majorBidi" w:cstheme="majorBidi"/>
          <w:sz w:val="24"/>
          <w:szCs w:val="24"/>
        </w:rPr>
        <w:t xml:space="preserve"> a dengan mempelajarinya siswa dapat mengerti kandungan yang terdapat dalam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dan Hadis dan selanjutnya dapat mengamalkan ajaran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dan Hadis dalam kehidupan mereka sehari-hari. </w:t>
      </w:r>
      <w:proofErr w:type="gramStart"/>
      <w:r w:rsidRPr="005945D0">
        <w:rPr>
          <w:rFonts w:asciiTheme="majorBidi" w:hAnsiTheme="majorBidi" w:cstheme="majorBidi"/>
          <w:sz w:val="24"/>
          <w:szCs w:val="24"/>
        </w:rPr>
        <w:t xml:space="preserve">Mengingat pentingnya pelajaran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Hadis makaguruharus memiliki kompetensi pedagogik yang baik.</w:t>
      </w:r>
      <w:proofErr w:type="gramEnd"/>
      <w:r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 xml:space="preserve">Hal ini diharapkan agar kualitas pembelajaran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Hadis yang dilakukan juga baik, sehingga hasil pembelajaran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Hadis dapat dicapai secara efektif dan optimal sesuai tujuan pembelajaran.</w:t>
      </w:r>
      <w:proofErr w:type="gramEnd"/>
    </w:p>
    <w:p w:rsidR="0065310C" w:rsidRPr="005945D0" w:rsidRDefault="00B51AE3" w:rsidP="00D05FD9">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Penelitian bidang kompetensi pedagogic guru Alquran Hadis merupakan rangkaian dari pengembangan penelitian selanjutnya, yaitu: (1) </w:t>
      </w:r>
      <w:r w:rsidR="0065310C" w:rsidRPr="005945D0">
        <w:rPr>
          <w:rFonts w:asciiTheme="majorBidi" w:hAnsiTheme="majorBidi" w:cstheme="majorBidi"/>
          <w:sz w:val="24"/>
          <w:szCs w:val="24"/>
        </w:rPr>
        <w:t xml:space="preserve">Ates, </w:t>
      </w:r>
      <w:r>
        <w:rPr>
          <w:rFonts w:asciiTheme="majorBidi" w:hAnsiTheme="majorBidi" w:cstheme="majorBidi"/>
          <w:sz w:val="24"/>
          <w:szCs w:val="24"/>
        </w:rPr>
        <w:t>dalam</w:t>
      </w:r>
      <w:r w:rsidR="0065310C" w:rsidRPr="005945D0">
        <w:rPr>
          <w:rFonts w:asciiTheme="majorBidi" w:hAnsiTheme="majorBidi" w:cstheme="majorBidi"/>
          <w:sz w:val="24"/>
          <w:szCs w:val="24"/>
        </w:rPr>
        <w:t xml:space="preserve"> penelitian </w:t>
      </w:r>
      <w:r>
        <w:rPr>
          <w:rFonts w:asciiTheme="majorBidi" w:hAnsiTheme="majorBidi" w:cstheme="majorBidi"/>
          <w:sz w:val="24"/>
          <w:szCs w:val="24"/>
        </w:rPr>
        <w:t>yang</w:t>
      </w:r>
      <w:r w:rsidR="0065310C" w:rsidRPr="005945D0">
        <w:rPr>
          <w:rFonts w:asciiTheme="majorBidi" w:hAnsiTheme="majorBidi" w:cstheme="majorBidi"/>
          <w:sz w:val="24"/>
          <w:szCs w:val="24"/>
        </w:rPr>
        <w:t xml:space="preserve"> judul </w:t>
      </w:r>
      <w:r w:rsidR="0065310C" w:rsidRPr="005945D0">
        <w:rPr>
          <w:rFonts w:asciiTheme="majorBidi" w:hAnsiTheme="majorBidi" w:cstheme="majorBidi"/>
          <w:i/>
          <w:sz w:val="24"/>
          <w:szCs w:val="24"/>
        </w:rPr>
        <w:t>Kompetensi Pedagogik guru Pendidikan Jasmani pada SMP Negeri Se-Kecamatan Teriak Kabupatan Bengkayang</w:t>
      </w:r>
      <w:r>
        <w:rPr>
          <w:rFonts w:asciiTheme="majorBidi" w:hAnsiTheme="majorBidi" w:cstheme="majorBidi"/>
          <w:sz w:val="24"/>
          <w:szCs w:val="24"/>
        </w:rPr>
        <w:t>; (2)</w:t>
      </w:r>
      <w:r w:rsidR="0065310C" w:rsidRPr="005945D0">
        <w:rPr>
          <w:rFonts w:asciiTheme="majorBidi" w:hAnsiTheme="majorBidi" w:cstheme="majorBidi"/>
          <w:sz w:val="24"/>
          <w:szCs w:val="24"/>
        </w:rPr>
        <w:t xml:space="preserve"> Ahmad</w:t>
      </w:r>
      <w:r>
        <w:rPr>
          <w:rFonts w:asciiTheme="majorBidi" w:hAnsiTheme="majorBidi" w:cstheme="majorBidi"/>
          <w:sz w:val="24"/>
          <w:szCs w:val="24"/>
        </w:rPr>
        <w:t xml:space="preserve"> Setiono, melakukan penelitian yang </w:t>
      </w:r>
      <w:r w:rsidR="0065310C" w:rsidRPr="005945D0">
        <w:rPr>
          <w:rFonts w:asciiTheme="majorBidi" w:hAnsiTheme="majorBidi" w:cstheme="majorBidi"/>
          <w:sz w:val="24"/>
          <w:szCs w:val="24"/>
        </w:rPr>
        <w:t>judul “</w:t>
      </w:r>
      <w:r w:rsidR="0065310C" w:rsidRPr="005945D0">
        <w:rPr>
          <w:rFonts w:asciiTheme="majorBidi" w:hAnsiTheme="majorBidi" w:cstheme="majorBidi"/>
          <w:i/>
          <w:sz w:val="24"/>
          <w:szCs w:val="24"/>
        </w:rPr>
        <w:t>Upaya Kepala Sekolah dalam Meningkatkan Kompetensi Pedagogik dan Kepribadian gurudi MAN Maguwohoharjo Depok Sleman</w:t>
      </w:r>
      <w:r w:rsidR="0065310C" w:rsidRPr="005945D0">
        <w:rPr>
          <w:rFonts w:asciiTheme="majorBidi" w:hAnsiTheme="majorBidi" w:cstheme="majorBidi"/>
          <w:sz w:val="24"/>
          <w:szCs w:val="24"/>
        </w:rPr>
        <w:t>”</w:t>
      </w:r>
      <w:r>
        <w:rPr>
          <w:rFonts w:asciiTheme="majorBidi" w:hAnsiTheme="majorBidi" w:cstheme="majorBidi"/>
          <w:sz w:val="24"/>
          <w:szCs w:val="24"/>
        </w:rPr>
        <w:t>; (3)</w:t>
      </w:r>
      <w:r w:rsidR="0065310C">
        <w:rPr>
          <w:rFonts w:asciiTheme="majorBidi" w:hAnsiTheme="majorBidi" w:cstheme="majorBidi"/>
          <w:sz w:val="24"/>
          <w:szCs w:val="24"/>
        </w:rPr>
        <w:t xml:space="preserve"> </w:t>
      </w:r>
      <w:r w:rsidR="0065310C" w:rsidRPr="005945D0">
        <w:rPr>
          <w:rFonts w:asciiTheme="majorBidi" w:hAnsiTheme="majorBidi" w:cstheme="majorBidi"/>
          <w:sz w:val="24"/>
          <w:szCs w:val="24"/>
        </w:rPr>
        <w:t xml:space="preserve">Tutik Astianta, melakukan penelitian </w:t>
      </w:r>
      <w:r>
        <w:rPr>
          <w:rFonts w:asciiTheme="majorBidi" w:hAnsiTheme="majorBidi" w:cstheme="majorBidi"/>
          <w:sz w:val="24"/>
          <w:szCs w:val="24"/>
        </w:rPr>
        <w:t>yang</w:t>
      </w:r>
      <w:r w:rsidR="0065310C" w:rsidRPr="005945D0">
        <w:rPr>
          <w:rFonts w:asciiTheme="majorBidi" w:hAnsiTheme="majorBidi" w:cstheme="majorBidi"/>
          <w:sz w:val="24"/>
          <w:szCs w:val="24"/>
        </w:rPr>
        <w:t xml:space="preserve"> judul “</w:t>
      </w:r>
      <w:r w:rsidR="0065310C" w:rsidRPr="005945D0">
        <w:rPr>
          <w:rFonts w:asciiTheme="majorBidi" w:hAnsiTheme="majorBidi" w:cstheme="majorBidi"/>
          <w:i/>
          <w:sz w:val="24"/>
          <w:szCs w:val="24"/>
        </w:rPr>
        <w:t xml:space="preserve">Pengaruh Kompetensi Pedagogik guru Terhadap Prestasi Belajar Siswa Bidang Studi </w:t>
      </w:r>
      <w:r>
        <w:rPr>
          <w:rFonts w:asciiTheme="majorBidi" w:hAnsiTheme="majorBidi" w:cstheme="majorBidi"/>
          <w:i/>
          <w:sz w:val="24"/>
          <w:szCs w:val="24"/>
        </w:rPr>
        <w:t>Alquran</w:t>
      </w:r>
      <w:r w:rsidR="0065310C" w:rsidRPr="005945D0">
        <w:rPr>
          <w:rFonts w:asciiTheme="majorBidi" w:hAnsiTheme="majorBidi" w:cstheme="majorBidi"/>
          <w:i/>
          <w:sz w:val="24"/>
          <w:szCs w:val="24"/>
        </w:rPr>
        <w:t xml:space="preserve"> Hadits di MA Salfiyah Kajen Pati</w:t>
      </w:r>
      <w:r w:rsidR="00C65ACF">
        <w:rPr>
          <w:rFonts w:asciiTheme="majorBidi" w:hAnsiTheme="majorBidi" w:cstheme="majorBidi"/>
          <w:sz w:val="24"/>
          <w:szCs w:val="24"/>
        </w:rPr>
        <w:t xml:space="preserve">”; (4) </w:t>
      </w:r>
      <w:r w:rsidR="0065310C" w:rsidRPr="005945D0">
        <w:rPr>
          <w:rFonts w:asciiTheme="majorBidi" w:hAnsiTheme="majorBidi" w:cstheme="majorBidi"/>
          <w:sz w:val="24"/>
          <w:szCs w:val="24"/>
        </w:rPr>
        <w:t xml:space="preserve">Nursyam, 2003 tentang </w:t>
      </w:r>
      <w:r w:rsidR="0065310C" w:rsidRPr="0049090C">
        <w:rPr>
          <w:rFonts w:asciiTheme="majorBidi" w:hAnsiTheme="majorBidi" w:cstheme="majorBidi"/>
          <w:i/>
          <w:iCs/>
          <w:sz w:val="24"/>
          <w:szCs w:val="24"/>
        </w:rPr>
        <w:t>Kompetensi Guru Agama dalam mengajar Bidang Studi Agama Islam Di SLTP Negeri Sekecamatan Rangsang Kabupaten Bengkalis</w:t>
      </w:r>
      <w:r w:rsidR="0065310C" w:rsidRPr="005945D0">
        <w:rPr>
          <w:rFonts w:asciiTheme="majorBidi" w:hAnsiTheme="majorBidi" w:cstheme="majorBidi"/>
          <w:sz w:val="24"/>
          <w:szCs w:val="24"/>
        </w:rPr>
        <w:t>.</w:t>
      </w:r>
      <w:r w:rsidR="00C65ACF">
        <w:rPr>
          <w:rFonts w:asciiTheme="majorBidi" w:hAnsiTheme="majorBidi" w:cstheme="majorBidi"/>
          <w:sz w:val="24"/>
          <w:szCs w:val="24"/>
        </w:rPr>
        <w:t xml:space="preserve"> </w:t>
      </w:r>
    </w:p>
    <w:p w:rsidR="000E355E" w:rsidRPr="0065310C" w:rsidRDefault="000E355E" w:rsidP="00D05FD9">
      <w:pPr>
        <w:pStyle w:val="ListParagraph"/>
        <w:spacing w:after="0" w:line="360" w:lineRule="auto"/>
        <w:ind w:left="0" w:firstLine="426"/>
        <w:jc w:val="both"/>
        <w:rPr>
          <w:rFonts w:asciiTheme="majorBidi" w:hAnsiTheme="majorBidi" w:cstheme="majorBidi"/>
          <w:sz w:val="24"/>
          <w:szCs w:val="24"/>
        </w:rPr>
      </w:pPr>
      <w:r w:rsidRPr="005945D0">
        <w:rPr>
          <w:rFonts w:asciiTheme="majorBidi" w:hAnsiTheme="majorBidi" w:cstheme="majorBidi"/>
          <w:sz w:val="24"/>
          <w:szCs w:val="24"/>
        </w:rPr>
        <w:t xml:space="preserve">Berdasarkan latar belakang di atas, </w:t>
      </w:r>
      <w:r w:rsidR="002C229E">
        <w:rPr>
          <w:rFonts w:asciiTheme="majorBidi" w:hAnsiTheme="majorBidi" w:cstheme="majorBidi"/>
          <w:sz w:val="24"/>
          <w:szCs w:val="24"/>
        </w:rPr>
        <w:t>penelitian ini mengkaji tentang</w:t>
      </w:r>
      <w:r w:rsidRPr="005945D0">
        <w:rPr>
          <w:rFonts w:asciiTheme="majorBidi" w:hAnsiTheme="majorBidi" w:cstheme="majorBidi"/>
          <w:sz w:val="24"/>
          <w:szCs w:val="24"/>
        </w:rPr>
        <w:t>:</w:t>
      </w:r>
      <w:r w:rsidR="0065310C">
        <w:rPr>
          <w:rFonts w:asciiTheme="majorBidi" w:hAnsiTheme="majorBidi" w:cstheme="majorBidi"/>
          <w:sz w:val="24"/>
          <w:szCs w:val="24"/>
        </w:rPr>
        <w:t xml:space="preserve"> (1) </w:t>
      </w:r>
      <w:r w:rsidR="002C229E" w:rsidRPr="0065310C">
        <w:rPr>
          <w:rFonts w:asciiTheme="majorBidi" w:hAnsiTheme="majorBidi" w:cstheme="majorBidi"/>
          <w:sz w:val="24"/>
          <w:szCs w:val="24"/>
        </w:rPr>
        <w:t xml:space="preserve">Kemampuan </w:t>
      </w:r>
      <w:r w:rsidRPr="0065310C">
        <w:rPr>
          <w:rFonts w:asciiTheme="majorBidi" w:hAnsiTheme="majorBidi" w:cstheme="majorBidi"/>
          <w:sz w:val="24"/>
          <w:szCs w:val="24"/>
        </w:rPr>
        <w:t xml:space="preserve">kompetensi pedagogik guru </w:t>
      </w:r>
      <w:r w:rsidR="00B51AE3">
        <w:rPr>
          <w:rFonts w:asciiTheme="majorBidi" w:hAnsiTheme="majorBidi" w:cstheme="majorBidi"/>
          <w:sz w:val="24"/>
          <w:szCs w:val="24"/>
        </w:rPr>
        <w:t>Alquran</w:t>
      </w:r>
      <w:r w:rsidRPr="0065310C">
        <w:rPr>
          <w:rFonts w:asciiTheme="majorBidi" w:hAnsiTheme="majorBidi" w:cstheme="majorBidi"/>
          <w:sz w:val="24"/>
          <w:szCs w:val="24"/>
        </w:rPr>
        <w:t xml:space="preserve"> Hadis dalam meningkatkan hasil belajar siswa</w:t>
      </w:r>
      <w:r w:rsidR="002C229E">
        <w:rPr>
          <w:rFonts w:asciiTheme="majorBidi" w:hAnsiTheme="majorBidi" w:cstheme="majorBidi"/>
          <w:sz w:val="24"/>
          <w:szCs w:val="24"/>
        </w:rPr>
        <w:t>; dan</w:t>
      </w:r>
      <w:r w:rsidR="0065310C">
        <w:rPr>
          <w:rFonts w:asciiTheme="majorBidi" w:hAnsiTheme="majorBidi" w:cstheme="majorBidi"/>
          <w:sz w:val="24"/>
          <w:szCs w:val="24"/>
        </w:rPr>
        <w:t xml:space="preserve"> (2) </w:t>
      </w:r>
      <w:r w:rsidR="002C229E">
        <w:rPr>
          <w:rFonts w:asciiTheme="majorBidi" w:hAnsiTheme="majorBidi" w:cstheme="majorBidi"/>
          <w:sz w:val="24"/>
          <w:szCs w:val="24"/>
        </w:rPr>
        <w:t>S</w:t>
      </w:r>
      <w:r w:rsidRPr="0065310C">
        <w:rPr>
          <w:rFonts w:asciiTheme="majorBidi" w:hAnsiTheme="majorBidi" w:cstheme="majorBidi"/>
          <w:sz w:val="24"/>
          <w:szCs w:val="24"/>
        </w:rPr>
        <w:t xml:space="preserve">trategi guru </w:t>
      </w:r>
      <w:r w:rsidR="00B51AE3">
        <w:rPr>
          <w:rFonts w:asciiTheme="majorBidi" w:hAnsiTheme="majorBidi" w:cstheme="majorBidi"/>
          <w:sz w:val="24"/>
          <w:szCs w:val="24"/>
        </w:rPr>
        <w:t>Alquran</w:t>
      </w:r>
      <w:r w:rsidRPr="0065310C">
        <w:rPr>
          <w:rFonts w:asciiTheme="majorBidi" w:hAnsiTheme="majorBidi" w:cstheme="majorBidi"/>
          <w:sz w:val="24"/>
          <w:szCs w:val="24"/>
        </w:rPr>
        <w:t xml:space="preserve"> Hadis dalam meningkatkan hasil belajar siswa di MTs </w:t>
      </w:r>
      <w:r w:rsidR="002C229E">
        <w:rPr>
          <w:rFonts w:asciiTheme="majorBidi" w:hAnsiTheme="majorBidi" w:cstheme="majorBidi"/>
          <w:sz w:val="24"/>
          <w:szCs w:val="24"/>
        </w:rPr>
        <w:t>Negeri Maiwa Kabupaten Enrekang.</w:t>
      </w:r>
    </w:p>
    <w:p w:rsidR="000E355E" w:rsidRPr="0065310C" w:rsidRDefault="000E355E" w:rsidP="005945D0">
      <w:pPr>
        <w:spacing w:after="0" w:line="240" w:lineRule="auto"/>
        <w:jc w:val="both"/>
        <w:rPr>
          <w:rFonts w:asciiTheme="majorBidi" w:hAnsiTheme="majorBidi" w:cstheme="majorBidi"/>
          <w:b/>
          <w:sz w:val="24"/>
          <w:szCs w:val="24"/>
          <w:lang w:val="en-US"/>
        </w:rPr>
      </w:pPr>
    </w:p>
    <w:p w:rsidR="000E0A70" w:rsidRPr="005945D0" w:rsidRDefault="000E0A70" w:rsidP="005945D0">
      <w:pPr>
        <w:spacing w:after="0" w:line="240" w:lineRule="auto"/>
        <w:jc w:val="both"/>
        <w:rPr>
          <w:rFonts w:asciiTheme="majorBidi" w:hAnsiTheme="majorBidi" w:cstheme="majorBidi"/>
          <w:b/>
          <w:sz w:val="24"/>
          <w:szCs w:val="24"/>
        </w:rPr>
      </w:pPr>
      <w:r w:rsidRPr="005945D0">
        <w:rPr>
          <w:rFonts w:asciiTheme="majorBidi" w:hAnsiTheme="majorBidi" w:cstheme="majorBidi"/>
          <w:b/>
          <w:sz w:val="24"/>
          <w:szCs w:val="24"/>
        </w:rPr>
        <w:t>METODE</w:t>
      </w:r>
    </w:p>
    <w:p w:rsidR="000E355E" w:rsidRPr="005945D0" w:rsidRDefault="000E355E" w:rsidP="00D05FD9">
      <w:pPr>
        <w:tabs>
          <w:tab w:val="left" w:pos="829"/>
        </w:tabs>
        <w:spacing w:after="0" w:line="360" w:lineRule="auto"/>
        <w:ind w:firstLine="709"/>
        <w:jc w:val="both"/>
        <w:rPr>
          <w:rFonts w:asciiTheme="majorBidi" w:hAnsiTheme="majorBidi" w:cstheme="majorBidi"/>
          <w:sz w:val="24"/>
          <w:szCs w:val="24"/>
        </w:rPr>
      </w:pPr>
      <w:proofErr w:type="gramStart"/>
      <w:r w:rsidRPr="005945D0">
        <w:rPr>
          <w:rFonts w:asciiTheme="majorBidi" w:hAnsiTheme="majorBidi" w:cstheme="majorBidi"/>
          <w:sz w:val="24"/>
          <w:szCs w:val="24"/>
        </w:rPr>
        <w:t>Jenis penelitian ini adalah penelitian kualitatif.</w:t>
      </w:r>
      <w:proofErr w:type="gramEnd"/>
      <w:r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Penelitian kualitatif adalah suatu penelitian yang ditujukan untuk mendeskripsikan dan menganalisis fenomena, peristiwa, aktivitas sosial, sikap kepercayaan, persepsi, pemikiran orang secara individual maupun kelompok</w:t>
      </w:r>
      <w:r w:rsidR="0065310C">
        <w:rPr>
          <w:rFonts w:asciiTheme="majorBidi" w:hAnsiTheme="majorBidi" w:cstheme="majorBidi"/>
          <w:sz w:val="24"/>
          <w:szCs w:val="24"/>
        </w:rPr>
        <w:t xml:space="preserve"> (Sukmadinata, 2011: 60)</w:t>
      </w:r>
      <w:r w:rsidRPr="005945D0">
        <w:rPr>
          <w:rFonts w:asciiTheme="majorBidi" w:hAnsiTheme="majorBidi" w:cstheme="majorBidi"/>
          <w:sz w:val="24"/>
          <w:szCs w:val="24"/>
        </w:rPr>
        <w:t>.</w:t>
      </w:r>
      <w:proofErr w:type="gramEnd"/>
      <w:r w:rsidRPr="005945D0">
        <w:rPr>
          <w:rFonts w:asciiTheme="majorBidi" w:hAnsiTheme="majorBidi" w:cstheme="majorBidi"/>
          <w:sz w:val="24"/>
          <w:szCs w:val="24"/>
        </w:rPr>
        <w:t xml:space="preserve"> </w:t>
      </w:r>
      <w:proofErr w:type="gramStart"/>
      <w:r w:rsidR="0065310C">
        <w:rPr>
          <w:rFonts w:asciiTheme="majorBidi" w:hAnsiTheme="majorBidi" w:cstheme="majorBidi"/>
          <w:sz w:val="24"/>
          <w:szCs w:val="24"/>
          <w:lang w:val="en-US"/>
        </w:rPr>
        <w:t xml:space="preserve">Pendekatan </w:t>
      </w:r>
      <w:r w:rsidRPr="005945D0">
        <w:rPr>
          <w:rFonts w:asciiTheme="majorBidi" w:hAnsiTheme="majorBidi" w:cstheme="majorBidi"/>
          <w:sz w:val="24"/>
          <w:szCs w:val="24"/>
          <w:lang w:val="id-ID"/>
        </w:rPr>
        <w:t xml:space="preserve">penelitian ini </w:t>
      </w:r>
      <w:r w:rsidR="0065310C">
        <w:rPr>
          <w:rFonts w:asciiTheme="majorBidi" w:hAnsiTheme="majorBidi" w:cstheme="majorBidi"/>
          <w:sz w:val="24"/>
          <w:szCs w:val="24"/>
          <w:lang w:val="en-US"/>
        </w:rPr>
        <w:t>adalah</w:t>
      </w:r>
      <w:r w:rsidRPr="005945D0">
        <w:rPr>
          <w:rFonts w:asciiTheme="majorBidi" w:hAnsiTheme="majorBidi" w:cstheme="majorBidi"/>
          <w:sz w:val="24"/>
          <w:szCs w:val="24"/>
          <w:lang w:val="id-ID"/>
        </w:rPr>
        <w:t xml:space="preserve"> </w:t>
      </w:r>
      <w:r w:rsidRPr="005945D0">
        <w:rPr>
          <w:rFonts w:asciiTheme="majorBidi" w:hAnsiTheme="majorBidi" w:cstheme="majorBidi"/>
          <w:i/>
          <w:sz w:val="24"/>
          <w:szCs w:val="24"/>
          <w:lang w:val="id-ID"/>
        </w:rPr>
        <w:t>survey.</w:t>
      </w:r>
      <w:proofErr w:type="gramEnd"/>
      <w:r w:rsidRPr="005945D0">
        <w:rPr>
          <w:rFonts w:asciiTheme="majorBidi" w:hAnsiTheme="majorBidi" w:cstheme="majorBidi"/>
          <w:sz w:val="24"/>
          <w:szCs w:val="24"/>
          <w:lang w:val="id-ID"/>
        </w:rPr>
        <w:t xml:space="preserve"> Van Dalen </w:t>
      </w:r>
      <w:r w:rsidR="0065310C">
        <w:rPr>
          <w:rFonts w:asciiTheme="majorBidi" w:hAnsiTheme="majorBidi" w:cstheme="majorBidi"/>
          <w:sz w:val="24"/>
          <w:szCs w:val="24"/>
          <w:lang w:val="en-US"/>
        </w:rPr>
        <w:t>(dalam Arikunto,</w:t>
      </w:r>
      <w:r w:rsidR="00D05FD9">
        <w:rPr>
          <w:rFonts w:asciiTheme="majorBidi" w:hAnsiTheme="majorBidi" w:cstheme="majorBidi"/>
          <w:sz w:val="24"/>
          <w:szCs w:val="24"/>
          <w:lang w:val="en-US"/>
        </w:rPr>
        <w:t xml:space="preserve"> 2013:</w:t>
      </w:r>
      <w:r w:rsidR="0065310C">
        <w:rPr>
          <w:rFonts w:asciiTheme="majorBidi" w:hAnsiTheme="majorBidi" w:cstheme="majorBidi"/>
          <w:sz w:val="24"/>
          <w:szCs w:val="24"/>
          <w:lang w:val="en-US"/>
        </w:rPr>
        <w:t xml:space="preserve"> 102) </w:t>
      </w:r>
      <w:r w:rsidRPr="005945D0">
        <w:rPr>
          <w:rFonts w:asciiTheme="majorBidi" w:hAnsiTheme="majorBidi" w:cstheme="majorBidi"/>
          <w:sz w:val="24"/>
          <w:szCs w:val="24"/>
          <w:lang w:val="id-ID"/>
        </w:rPr>
        <w:t>mengemukakan bahwa</w:t>
      </w:r>
      <w:r w:rsidRPr="005945D0">
        <w:rPr>
          <w:rFonts w:asciiTheme="majorBidi" w:hAnsiTheme="majorBidi" w:cstheme="majorBidi"/>
          <w:sz w:val="24"/>
          <w:szCs w:val="24"/>
        </w:rPr>
        <w:t xml:space="preserve"> </w:t>
      </w:r>
      <w:r w:rsidRPr="005945D0">
        <w:rPr>
          <w:rFonts w:asciiTheme="majorBidi" w:hAnsiTheme="majorBidi" w:cstheme="majorBidi"/>
          <w:i/>
          <w:iCs/>
          <w:sz w:val="24"/>
          <w:szCs w:val="24"/>
          <w:lang w:val="id-ID"/>
        </w:rPr>
        <w:t>studi survey</w:t>
      </w:r>
      <w:r w:rsidRPr="005945D0">
        <w:rPr>
          <w:rFonts w:asciiTheme="majorBidi" w:hAnsiTheme="majorBidi" w:cstheme="majorBidi"/>
          <w:sz w:val="24"/>
          <w:szCs w:val="24"/>
          <w:lang w:val="id-ID"/>
        </w:rPr>
        <w:t xml:space="preserve"> merupakan bagian dari studi deskriptif yang bertujuan untuk mencari kedudukan, fenomena dan menentukan kesamaan status dengan cara membandingkan dengan standar yang sudah ada</w:t>
      </w:r>
      <w:r w:rsidRPr="005945D0">
        <w:rPr>
          <w:rFonts w:asciiTheme="majorBidi" w:hAnsiTheme="majorBidi" w:cstheme="majorBidi"/>
          <w:sz w:val="24"/>
          <w:szCs w:val="24"/>
        </w:rPr>
        <w:t>.</w:t>
      </w:r>
    </w:p>
    <w:p w:rsidR="000E355E" w:rsidRPr="005945D0" w:rsidRDefault="000E355E" w:rsidP="00750102">
      <w:pPr>
        <w:tabs>
          <w:tab w:val="left" w:pos="360"/>
        </w:tabs>
        <w:spacing w:after="0" w:line="360" w:lineRule="auto"/>
        <w:ind w:firstLine="709"/>
        <w:contextualSpacing/>
        <w:jc w:val="both"/>
        <w:rPr>
          <w:rFonts w:asciiTheme="majorBidi" w:hAnsiTheme="majorBidi" w:cstheme="majorBidi"/>
          <w:sz w:val="24"/>
          <w:szCs w:val="24"/>
        </w:rPr>
      </w:pPr>
      <w:proofErr w:type="gramStart"/>
      <w:r w:rsidRPr="005945D0">
        <w:rPr>
          <w:rFonts w:asciiTheme="majorBidi" w:hAnsiTheme="majorBidi" w:cstheme="majorBidi"/>
          <w:sz w:val="24"/>
          <w:szCs w:val="24"/>
        </w:rPr>
        <w:t xml:space="preserve">Data yang dikumpulkan dalam penelitian ini adalah data yang sesuai dengan fokus penelitian yaitu kemampuan guru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Hadis dalam menggunakan metode pembelajaran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Hadis</w:t>
      </w:r>
      <w:r w:rsidRPr="005945D0">
        <w:rPr>
          <w:rFonts w:asciiTheme="majorBidi" w:hAnsiTheme="majorBidi" w:cstheme="majorBidi"/>
          <w:sz w:val="24"/>
          <w:szCs w:val="24"/>
          <w:lang w:val="id-ID"/>
        </w:rPr>
        <w:t>.</w:t>
      </w:r>
      <w:proofErr w:type="gramEnd"/>
      <w:r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 xml:space="preserve">Kemampuan guru dalam pemahaman kepada siswa, kemampuan </w:t>
      </w:r>
      <w:r w:rsidRPr="005945D0">
        <w:rPr>
          <w:rFonts w:asciiTheme="majorBidi" w:hAnsiTheme="majorBidi" w:cstheme="majorBidi"/>
          <w:sz w:val="24"/>
          <w:szCs w:val="24"/>
        </w:rPr>
        <w:lastRenderedPageBreak/>
        <w:t>memanfaatkan teknologi pembelajaran, evaluasi hasil belajar dan strategi</w:t>
      </w:r>
      <w:r w:rsidRPr="005945D0">
        <w:rPr>
          <w:rFonts w:asciiTheme="majorBidi" w:hAnsiTheme="majorBidi" w:cstheme="majorBidi"/>
          <w:sz w:val="24"/>
          <w:szCs w:val="24"/>
          <w:lang w:val="id-ID"/>
        </w:rPr>
        <w:t xml:space="preserve"> </w:t>
      </w:r>
      <w:r w:rsidRPr="005945D0">
        <w:rPr>
          <w:rFonts w:asciiTheme="majorBidi" w:hAnsiTheme="majorBidi" w:cstheme="majorBidi"/>
          <w:sz w:val="24"/>
          <w:szCs w:val="24"/>
        </w:rPr>
        <w:t>guru</w:t>
      </w:r>
      <w:r w:rsidRPr="005945D0">
        <w:rPr>
          <w:rFonts w:asciiTheme="majorBidi" w:hAnsiTheme="majorBidi" w:cstheme="majorBidi"/>
          <w:sz w:val="24"/>
          <w:szCs w:val="24"/>
          <w:lang w:val="id-ID"/>
        </w:rPr>
        <w:t xml:space="preserve"> </w:t>
      </w:r>
      <w:r w:rsidRPr="005945D0">
        <w:rPr>
          <w:rFonts w:asciiTheme="majorBidi" w:hAnsiTheme="majorBidi" w:cstheme="majorBidi"/>
          <w:sz w:val="24"/>
          <w:szCs w:val="24"/>
        </w:rPr>
        <w:t>dalam meningkatkan hasil belajar siswa.</w:t>
      </w:r>
      <w:proofErr w:type="gramEnd"/>
      <w:r w:rsidR="0065310C">
        <w:rPr>
          <w:rFonts w:asciiTheme="majorBidi" w:hAnsiTheme="majorBidi" w:cstheme="majorBidi"/>
          <w:sz w:val="24"/>
          <w:szCs w:val="24"/>
        </w:rPr>
        <w:t xml:space="preserve"> </w:t>
      </w:r>
      <w:proofErr w:type="gramStart"/>
      <w:r w:rsidRPr="005945D0">
        <w:rPr>
          <w:rFonts w:asciiTheme="majorBidi" w:hAnsiTheme="majorBidi" w:cstheme="majorBidi"/>
          <w:sz w:val="24"/>
          <w:szCs w:val="24"/>
        </w:rPr>
        <w:t>Sumber data adalah dari mana data diperoleh.</w:t>
      </w:r>
      <w:proofErr w:type="gramEnd"/>
      <w:r w:rsidRPr="005945D0">
        <w:rPr>
          <w:rFonts w:asciiTheme="majorBidi" w:hAnsiTheme="majorBidi" w:cstheme="majorBidi"/>
          <w:sz w:val="24"/>
          <w:szCs w:val="24"/>
        </w:rPr>
        <w:t xml:space="preserve"> Sumber dan jenis data yang utama dalam penelitian </w:t>
      </w:r>
      <w:proofErr w:type="gramStart"/>
      <w:r w:rsidRPr="005945D0">
        <w:rPr>
          <w:rFonts w:asciiTheme="majorBidi" w:hAnsiTheme="majorBidi" w:cstheme="majorBidi"/>
          <w:sz w:val="24"/>
          <w:szCs w:val="24"/>
        </w:rPr>
        <w:t>kualitatif  ialah</w:t>
      </w:r>
      <w:proofErr w:type="gramEnd"/>
      <w:r w:rsidRPr="005945D0">
        <w:rPr>
          <w:rFonts w:asciiTheme="majorBidi" w:hAnsiTheme="majorBidi" w:cstheme="majorBidi"/>
          <w:sz w:val="24"/>
          <w:szCs w:val="24"/>
        </w:rPr>
        <w:t xml:space="preserve"> kata-kata dan tindakan, selebihnya adalah data tambahan</w:t>
      </w:r>
      <w:r w:rsidR="0065310C">
        <w:rPr>
          <w:rFonts w:asciiTheme="majorBidi" w:hAnsiTheme="majorBidi" w:cstheme="majorBidi"/>
          <w:sz w:val="24"/>
          <w:szCs w:val="24"/>
        </w:rPr>
        <w:t xml:space="preserve"> (Moloeng, 2005: 95)</w:t>
      </w:r>
      <w:r w:rsidRPr="005945D0">
        <w:rPr>
          <w:rFonts w:asciiTheme="majorBidi" w:hAnsiTheme="majorBidi" w:cstheme="majorBidi"/>
          <w:sz w:val="24"/>
          <w:szCs w:val="24"/>
        </w:rPr>
        <w:t>. Adapun sumber data yang ada dalam penelitian ini, yaitu:</w:t>
      </w:r>
      <w:r w:rsidR="002C229E">
        <w:rPr>
          <w:rFonts w:asciiTheme="majorBidi" w:hAnsiTheme="majorBidi" w:cstheme="majorBidi"/>
          <w:sz w:val="24"/>
          <w:szCs w:val="24"/>
        </w:rPr>
        <w:t xml:space="preserve"> </w:t>
      </w:r>
      <w:r w:rsidRPr="005945D0">
        <w:rPr>
          <w:rFonts w:asciiTheme="majorBidi" w:hAnsiTheme="majorBidi" w:cstheme="majorBidi"/>
          <w:sz w:val="24"/>
          <w:szCs w:val="24"/>
        </w:rPr>
        <w:t xml:space="preserve">Kepala </w:t>
      </w:r>
      <w:r w:rsidR="002C229E">
        <w:rPr>
          <w:rFonts w:asciiTheme="majorBidi" w:hAnsiTheme="majorBidi" w:cstheme="majorBidi"/>
          <w:sz w:val="24"/>
          <w:szCs w:val="24"/>
        </w:rPr>
        <w:t>MTs Negeri Maiwa; Guru</w:t>
      </w:r>
      <w:r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mata</w:t>
      </w:r>
      <w:proofErr w:type="gramEnd"/>
      <w:r w:rsidRPr="005945D0">
        <w:rPr>
          <w:rFonts w:asciiTheme="majorBidi" w:hAnsiTheme="majorBidi" w:cstheme="majorBidi"/>
          <w:sz w:val="24"/>
          <w:szCs w:val="24"/>
        </w:rPr>
        <w:t xml:space="preserve"> pelajaran </w:t>
      </w:r>
      <w:r w:rsidR="00B51AE3">
        <w:rPr>
          <w:rFonts w:asciiTheme="majorBidi" w:hAnsiTheme="majorBidi" w:cstheme="majorBidi"/>
          <w:sz w:val="24"/>
          <w:szCs w:val="24"/>
        </w:rPr>
        <w:t>Alquran</w:t>
      </w:r>
      <w:r w:rsidR="002C229E">
        <w:rPr>
          <w:rFonts w:asciiTheme="majorBidi" w:hAnsiTheme="majorBidi" w:cstheme="majorBidi"/>
          <w:sz w:val="24"/>
          <w:szCs w:val="24"/>
        </w:rPr>
        <w:t xml:space="preserve"> Hadis; dan </w:t>
      </w:r>
      <w:r w:rsidRPr="005945D0">
        <w:rPr>
          <w:rFonts w:asciiTheme="majorBidi" w:hAnsiTheme="majorBidi" w:cstheme="majorBidi"/>
          <w:sz w:val="24"/>
          <w:szCs w:val="24"/>
        </w:rPr>
        <w:t>Siswa MTs Negeri Maiwa Kabupaten Enrekang</w:t>
      </w:r>
    </w:p>
    <w:p w:rsidR="000E355E" w:rsidRPr="005945D0" w:rsidRDefault="0065310C" w:rsidP="00750102">
      <w:pPr>
        <w:spacing w:after="0" w:line="360" w:lineRule="auto"/>
        <w:ind w:firstLine="709"/>
        <w:contextualSpacing/>
        <w:jc w:val="both"/>
        <w:rPr>
          <w:rFonts w:asciiTheme="majorBidi" w:hAnsiTheme="majorBidi" w:cstheme="majorBidi"/>
          <w:b/>
          <w:sz w:val="24"/>
          <w:szCs w:val="24"/>
        </w:rPr>
      </w:pPr>
      <w:r>
        <w:rPr>
          <w:rFonts w:asciiTheme="majorBidi" w:hAnsiTheme="majorBidi" w:cstheme="majorBidi"/>
          <w:sz w:val="24"/>
          <w:szCs w:val="24"/>
        </w:rPr>
        <w:t>I</w:t>
      </w:r>
      <w:r w:rsidR="000E355E" w:rsidRPr="005945D0">
        <w:rPr>
          <w:rFonts w:asciiTheme="majorBidi" w:hAnsiTheme="majorBidi" w:cstheme="majorBidi"/>
          <w:sz w:val="24"/>
          <w:szCs w:val="24"/>
        </w:rPr>
        <w:t xml:space="preserve">nstrument penelitian </w:t>
      </w:r>
      <w:r>
        <w:rPr>
          <w:rFonts w:asciiTheme="majorBidi" w:hAnsiTheme="majorBidi" w:cstheme="majorBidi"/>
          <w:sz w:val="24"/>
          <w:szCs w:val="24"/>
        </w:rPr>
        <w:t>ini adalah:</w:t>
      </w:r>
      <w:r w:rsidR="000E355E" w:rsidRPr="005945D0">
        <w:rPr>
          <w:rFonts w:asciiTheme="majorBidi" w:hAnsiTheme="majorBidi" w:cstheme="majorBidi"/>
          <w:sz w:val="24"/>
          <w:szCs w:val="24"/>
        </w:rPr>
        <w:t xml:space="preserve"> panduan observasi, panduan wawancara dan studi dokumentasi</w:t>
      </w:r>
      <w:r>
        <w:rPr>
          <w:rFonts w:asciiTheme="majorBidi" w:hAnsiTheme="majorBidi" w:cstheme="majorBidi"/>
          <w:sz w:val="24"/>
          <w:szCs w:val="24"/>
        </w:rPr>
        <w:t xml:space="preserve">. </w:t>
      </w:r>
      <w:proofErr w:type="gramStart"/>
      <w:r w:rsidR="000E355E" w:rsidRPr="005945D0">
        <w:rPr>
          <w:rFonts w:asciiTheme="majorBidi" w:hAnsiTheme="majorBidi" w:cstheme="majorBidi"/>
          <w:sz w:val="24"/>
          <w:szCs w:val="24"/>
        </w:rPr>
        <w:t>Teknik analisis data pada penelitian kualitatif, dilakukan pada saat pengumpulan data berlangsung dan setelah pengumpulan data dalam periode tertentu.</w:t>
      </w:r>
      <w:proofErr w:type="gramEnd"/>
      <w:r w:rsidR="000E355E" w:rsidRPr="005945D0">
        <w:rPr>
          <w:rFonts w:asciiTheme="majorBidi" w:hAnsiTheme="majorBidi" w:cstheme="majorBidi"/>
          <w:sz w:val="24"/>
          <w:szCs w:val="24"/>
        </w:rPr>
        <w:t xml:space="preserve"> </w:t>
      </w:r>
      <w:proofErr w:type="gramStart"/>
      <w:r w:rsidR="000E355E" w:rsidRPr="005945D0">
        <w:rPr>
          <w:rFonts w:asciiTheme="majorBidi" w:hAnsiTheme="majorBidi" w:cstheme="majorBidi"/>
          <w:sz w:val="24"/>
          <w:szCs w:val="24"/>
        </w:rPr>
        <w:t>Pada saat wawancara, peneliti sudah melakukan analisis terhadap jawaban yang diwawancarai.</w:t>
      </w:r>
      <w:proofErr w:type="gramEnd"/>
      <w:r w:rsidR="000E355E" w:rsidRPr="005945D0">
        <w:rPr>
          <w:rFonts w:asciiTheme="majorBidi" w:hAnsiTheme="majorBidi" w:cstheme="majorBidi"/>
          <w:sz w:val="24"/>
          <w:szCs w:val="24"/>
        </w:rPr>
        <w:t xml:space="preserve"> Jika jawaban yang diwawancarai setelah dianalisis belum memuaskan, maka peneliti </w:t>
      </w:r>
      <w:proofErr w:type="gramStart"/>
      <w:r w:rsidR="000E355E" w:rsidRPr="005945D0">
        <w:rPr>
          <w:rFonts w:asciiTheme="majorBidi" w:hAnsiTheme="majorBidi" w:cstheme="majorBidi"/>
          <w:sz w:val="24"/>
          <w:szCs w:val="24"/>
        </w:rPr>
        <w:t>akan</w:t>
      </w:r>
      <w:proofErr w:type="gramEnd"/>
      <w:r w:rsidR="000E355E" w:rsidRPr="005945D0">
        <w:rPr>
          <w:rFonts w:asciiTheme="majorBidi" w:hAnsiTheme="majorBidi" w:cstheme="majorBidi"/>
          <w:sz w:val="24"/>
          <w:szCs w:val="24"/>
        </w:rPr>
        <w:t xml:space="preserve"> melanjutkan pertanyaan lagi, sampai tahap</w:t>
      </w:r>
      <w:r w:rsidR="002C229E">
        <w:rPr>
          <w:rFonts w:asciiTheme="majorBidi" w:hAnsiTheme="majorBidi" w:cstheme="majorBidi"/>
          <w:sz w:val="24"/>
          <w:szCs w:val="24"/>
        </w:rPr>
        <w:t xml:space="preserve"> </w:t>
      </w:r>
      <w:r w:rsidR="000E355E" w:rsidRPr="005945D0">
        <w:rPr>
          <w:rFonts w:asciiTheme="majorBidi" w:hAnsiTheme="majorBidi" w:cstheme="majorBidi"/>
          <w:sz w:val="24"/>
          <w:szCs w:val="24"/>
        </w:rPr>
        <w:t>tertentu, diperoleh data yang dianggap kredibel.</w:t>
      </w:r>
    </w:p>
    <w:p w:rsidR="000E355E" w:rsidRPr="005945D0" w:rsidRDefault="000E355E" w:rsidP="00750102">
      <w:pPr>
        <w:spacing w:after="0" w:line="360" w:lineRule="auto"/>
        <w:ind w:firstLine="709"/>
        <w:contextualSpacing/>
        <w:jc w:val="both"/>
        <w:rPr>
          <w:rFonts w:asciiTheme="majorBidi" w:hAnsiTheme="majorBidi" w:cstheme="majorBidi"/>
          <w:sz w:val="24"/>
          <w:szCs w:val="24"/>
        </w:rPr>
      </w:pPr>
      <w:proofErr w:type="gramStart"/>
      <w:r w:rsidRPr="005945D0">
        <w:rPr>
          <w:rFonts w:asciiTheme="majorBidi" w:hAnsiTheme="majorBidi" w:cstheme="majorBidi"/>
          <w:sz w:val="24"/>
          <w:szCs w:val="24"/>
        </w:rPr>
        <w:t xml:space="preserve">Penelitian ini </w:t>
      </w:r>
      <w:r w:rsidR="002C229E">
        <w:rPr>
          <w:rFonts w:asciiTheme="majorBidi" w:hAnsiTheme="majorBidi" w:cstheme="majorBidi"/>
          <w:sz w:val="24"/>
          <w:szCs w:val="24"/>
        </w:rPr>
        <w:t>bersifat</w:t>
      </w:r>
      <w:r w:rsidRPr="005945D0">
        <w:rPr>
          <w:rFonts w:asciiTheme="majorBidi" w:hAnsiTheme="majorBidi" w:cstheme="majorBidi"/>
          <w:sz w:val="24"/>
          <w:szCs w:val="24"/>
        </w:rPr>
        <w:t xml:space="preserve"> studi multi kasus</w:t>
      </w:r>
      <w:r w:rsidR="002C229E">
        <w:rPr>
          <w:rFonts w:asciiTheme="majorBidi" w:hAnsiTheme="majorBidi" w:cstheme="majorBidi"/>
          <w:sz w:val="24"/>
          <w:szCs w:val="24"/>
        </w:rPr>
        <w:t>, yaitu</w:t>
      </w:r>
      <w:r w:rsidRPr="005945D0">
        <w:rPr>
          <w:rFonts w:asciiTheme="majorBidi" w:hAnsiTheme="majorBidi" w:cstheme="majorBidi"/>
          <w:sz w:val="24"/>
          <w:szCs w:val="24"/>
        </w:rPr>
        <w:t xml:space="preserve"> rancangan penelitian yang mengkaji dua atau lebih subjek, latar atau tempat penyimpanan data penelitian, maka dalam menganalisis data dilakukan dua tahap, yaitu analisis data kasus individu dan analisis data lintas kasus.</w:t>
      </w:r>
      <w:proofErr w:type="gramEnd"/>
    </w:p>
    <w:p w:rsidR="000E355E" w:rsidRPr="005945D0" w:rsidRDefault="000E355E" w:rsidP="00750102">
      <w:pPr>
        <w:spacing w:after="0" w:line="360" w:lineRule="auto"/>
        <w:ind w:firstLine="567"/>
        <w:contextualSpacing/>
        <w:jc w:val="both"/>
        <w:rPr>
          <w:rFonts w:asciiTheme="majorBidi" w:hAnsiTheme="majorBidi" w:cstheme="majorBidi"/>
          <w:sz w:val="24"/>
          <w:szCs w:val="24"/>
        </w:rPr>
      </w:pPr>
      <w:proofErr w:type="gramStart"/>
      <w:r w:rsidRPr="005945D0">
        <w:rPr>
          <w:rFonts w:asciiTheme="majorBidi" w:hAnsiTheme="majorBidi" w:cstheme="majorBidi"/>
          <w:sz w:val="24"/>
          <w:szCs w:val="24"/>
        </w:rPr>
        <w:t>Analisis data kasus individu dilakukan pada masing-masing objek penelitian yaitu MTs Negeri Maiwa Kec</w:t>
      </w:r>
      <w:r w:rsidRPr="005945D0">
        <w:rPr>
          <w:rFonts w:asciiTheme="majorBidi" w:hAnsiTheme="majorBidi" w:cstheme="majorBidi"/>
          <w:sz w:val="24"/>
          <w:szCs w:val="24"/>
          <w:lang w:val="id-ID"/>
        </w:rPr>
        <w:t>amatan</w:t>
      </w:r>
      <w:r w:rsidRPr="005945D0">
        <w:rPr>
          <w:rFonts w:asciiTheme="majorBidi" w:hAnsiTheme="majorBidi" w:cstheme="majorBidi"/>
          <w:sz w:val="24"/>
          <w:szCs w:val="24"/>
        </w:rPr>
        <w:t xml:space="preserve"> Maiwa Kab</w:t>
      </w:r>
      <w:r w:rsidRPr="005945D0">
        <w:rPr>
          <w:rFonts w:asciiTheme="majorBidi" w:hAnsiTheme="majorBidi" w:cstheme="majorBidi"/>
          <w:sz w:val="24"/>
          <w:szCs w:val="24"/>
          <w:lang w:val="id-ID"/>
        </w:rPr>
        <w:t>upaten</w:t>
      </w:r>
      <w:r w:rsidRPr="005945D0">
        <w:rPr>
          <w:rFonts w:asciiTheme="majorBidi" w:hAnsiTheme="majorBidi" w:cstheme="majorBidi"/>
          <w:sz w:val="24"/>
          <w:szCs w:val="24"/>
        </w:rPr>
        <w:t xml:space="preserve"> Enrekang.</w:t>
      </w:r>
      <w:proofErr w:type="gramEnd"/>
      <w:r w:rsidRPr="005945D0">
        <w:rPr>
          <w:rFonts w:asciiTheme="majorBidi" w:hAnsiTheme="majorBidi" w:cstheme="majorBidi"/>
          <w:sz w:val="24"/>
          <w:szCs w:val="24"/>
        </w:rPr>
        <w:t xml:space="preserve"> Dalam analisis data penelitian ini, peneliti menggunakan model interaktif yang dikemukakan oleh Miler dan Huberman, yaitu:</w:t>
      </w:r>
    </w:p>
    <w:p w:rsidR="000E355E" w:rsidRPr="005945D0" w:rsidRDefault="000E355E" w:rsidP="00750102">
      <w:pPr>
        <w:numPr>
          <w:ilvl w:val="0"/>
          <w:numId w:val="12"/>
        </w:numPr>
        <w:spacing w:after="0" w:line="360" w:lineRule="auto"/>
        <w:ind w:left="851" w:hanging="425"/>
        <w:contextualSpacing/>
        <w:jc w:val="both"/>
        <w:rPr>
          <w:rFonts w:asciiTheme="majorBidi" w:hAnsiTheme="majorBidi" w:cstheme="majorBidi"/>
          <w:sz w:val="24"/>
          <w:szCs w:val="24"/>
        </w:rPr>
      </w:pPr>
      <w:r w:rsidRPr="005945D0">
        <w:rPr>
          <w:rFonts w:asciiTheme="majorBidi" w:hAnsiTheme="majorBidi" w:cstheme="majorBidi"/>
          <w:sz w:val="24"/>
          <w:szCs w:val="24"/>
        </w:rPr>
        <w:t>Proses reduksi data (i</w:t>
      </w:r>
      <w:r w:rsidRPr="005945D0">
        <w:rPr>
          <w:rFonts w:asciiTheme="majorBidi" w:hAnsiTheme="majorBidi" w:cstheme="majorBidi"/>
          <w:i/>
          <w:sz w:val="24"/>
          <w:szCs w:val="24"/>
        </w:rPr>
        <w:t>nterpretation</w:t>
      </w:r>
      <w:r w:rsidRPr="005945D0">
        <w:rPr>
          <w:rFonts w:asciiTheme="majorBidi" w:hAnsiTheme="majorBidi" w:cstheme="majorBidi"/>
          <w:sz w:val="24"/>
          <w:szCs w:val="24"/>
        </w:rPr>
        <w:t>)</w:t>
      </w:r>
    </w:p>
    <w:p w:rsidR="000E355E" w:rsidRPr="005945D0" w:rsidRDefault="000E355E" w:rsidP="00750102">
      <w:pPr>
        <w:spacing w:after="0" w:line="360" w:lineRule="auto"/>
        <w:ind w:firstLine="709"/>
        <w:contextualSpacing/>
        <w:jc w:val="both"/>
        <w:rPr>
          <w:rFonts w:asciiTheme="majorBidi" w:hAnsiTheme="majorBidi" w:cstheme="majorBidi"/>
          <w:sz w:val="24"/>
          <w:szCs w:val="24"/>
          <w:lang w:val="id-ID"/>
        </w:rPr>
      </w:pPr>
      <w:proofErr w:type="gramStart"/>
      <w:r w:rsidRPr="005945D0">
        <w:rPr>
          <w:rFonts w:asciiTheme="majorBidi" w:hAnsiTheme="majorBidi" w:cstheme="majorBidi"/>
          <w:sz w:val="24"/>
          <w:szCs w:val="24"/>
        </w:rPr>
        <w:t>Biasanya data yang diperoleh dari lapangan dalam penelitian kualitatif cukup banyak, untuk itu maka perlu dicatat secara teliti dan rinci.</w:t>
      </w:r>
      <w:proofErr w:type="gramEnd"/>
      <w:r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 xml:space="preserve">Maka peneliti perlu menggunakan teknik reduksi data </w:t>
      </w:r>
      <w:r w:rsidRPr="005945D0">
        <w:rPr>
          <w:rFonts w:asciiTheme="majorBidi" w:hAnsiTheme="majorBidi" w:cstheme="majorBidi"/>
          <w:i/>
          <w:sz w:val="24"/>
          <w:szCs w:val="24"/>
        </w:rPr>
        <w:t>(interpretation</w:t>
      </w:r>
      <w:r w:rsidR="002C229E">
        <w:rPr>
          <w:rFonts w:asciiTheme="majorBidi" w:hAnsiTheme="majorBidi" w:cstheme="majorBidi"/>
          <w:sz w:val="24"/>
          <w:szCs w:val="24"/>
        </w:rPr>
        <w:t>).</w:t>
      </w:r>
      <w:proofErr w:type="gramEnd"/>
      <w:r w:rsidR="002C229E">
        <w:rPr>
          <w:rFonts w:asciiTheme="majorBidi" w:hAnsiTheme="majorBidi" w:cstheme="majorBidi"/>
          <w:sz w:val="24"/>
          <w:szCs w:val="24"/>
        </w:rPr>
        <w:t xml:space="preserve"> </w:t>
      </w:r>
      <w:r w:rsidRPr="005945D0">
        <w:rPr>
          <w:rFonts w:asciiTheme="majorBidi" w:hAnsiTheme="majorBidi" w:cstheme="majorBidi"/>
          <w:sz w:val="24"/>
          <w:szCs w:val="24"/>
        </w:rPr>
        <w:t>Reduksi data adalah proses menyederhanakan yang dilakukan melalui seleksi, pemfokusan dan pengabstrakan data mentah menjadi data yang bermakna</w:t>
      </w:r>
      <w:r w:rsidR="0060474A">
        <w:rPr>
          <w:rFonts w:asciiTheme="majorBidi" w:hAnsiTheme="majorBidi" w:cstheme="majorBidi"/>
          <w:sz w:val="24"/>
          <w:szCs w:val="24"/>
        </w:rPr>
        <w:t xml:space="preserve"> (Siswono, 2008: 29)</w:t>
      </w:r>
      <w:r w:rsidRPr="005945D0">
        <w:rPr>
          <w:rFonts w:asciiTheme="majorBidi" w:hAnsiTheme="majorBidi" w:cstheme="majorBidi"/>
          <w:sz w:val="24"/>
          <w:szCs w:val="24"/>
        </w:rPr>
        <w:t xml:space="preserve">. </w:t>
      </w:r>
    </w:p>
    <w:p w:rsidR="000E355E" w:rsidRPr="005945D0" w:rsidRDefault="000E355E" w:rsidP="00750102">
      <w:pPr>
        <w:numPr>
          <w:ilvl w:val="0"/>
          <w:numId w:val="12"/>
        </w:numPr>
        <w:spacing w:after="0" w:line="360" w:lineRule="auto"/>
        <w:ind w:left="851" w:hanging="425"/>
        <w:contextualSpacing/>
        <w:jc w:val="both"/>
        <w:rPr>
          <w:rFonts w:asciiTheme="majorBidi" w:hAnsiTheme="majorBidi" w:cstheme="majorBidi"/>
          <w:sz w:val="24"/>
          <w:szCs w:val="24"/>
        </w:rPr>
      </w:pPr>
      <w:r w:rsidRPr="005945D0">
        <w:rPr>
          <w:rFonts w:asciiTheme="majorBidi" w:hAnsiTheme="majorBidi" w:cstheme="majorBidi"/>
          <w:sz w:val="24"/>
          <w:szCs w:val="24"/>
        </w:rPr>
        <w:t>Proses penyajian data (</w:t>
      </w:r>
      <w:r w:rsidRPr="005945D0">
        <w:rPr>
          <w:rFonts w:asciiTheme="majorBidi" w:hAnsiTheme="majorBidi" w:cstheme="majorBidi"/>
          <w:i/>
          <w:sz w:val="24"/>
          <w:szCs w:val="24"/>
        </w:rPr>
        <w:t>Display Data</w:t>
      </w:r>
      <w:r w:rsidRPr="005945D0">
        <w:rPr>
          <w:rFonts w:asciiTheme="majorBidi" w:hAnsiTheme="majorBidi" w:cstheme="majorBidi"/>
          <w:sz w:val="24"/>
          <w:szCs w:val="24"/>
        </w:rPr>
        <w:t>)</w:t>
      </w:r>
    </w:p>
    <w:p w:rsidR="000E355E" w:rsidRPr="005945D0" w:rsidRDefault="000E355E" w:rsidP="00750102">
      <w:pPr>
        <w:spacing w:after="0" w:line="360" w:lineRule="auto"/>
        <w:ind w:firstLine="709"/>
        <w:contextualSpacing/>
        <w:jc w:val="both"/>
        <w:rPr>
          <w:rFonts w:asciiTheme="majorBidi" w:hAnsiTheme="majorBidi" w:cstheme="majorBidi"/>
          <w:sz w:val="24"/>
          <w:szCs w:val="24"/>
        </w:rPr>
      </w:pPr>
      <w:r w:rsidRPr="005945D0">
        <w:rPr>
          <w:rFonts w:asciiTheme="majorBidi" w:hAnsiTheme="majorBidi" w:cstheme="majorBidi"/>
          <w:sz w:val="24"/>
          <w:szCs w:val="24"/>
        </w:rPr>
        <w:t>Setelah melakukan reduksi data, tahap berikutnya adalah tahap penyajian data, yang paling penting dalam langkah penyajian data ini adalah teks naratif, yaitu teks yang ditulis singkat, padat, dan jelas tidak bertele-tele, kegunaannya adalah untuk mengetahui apakah data-data yang ada sudah relevan dengan fokus permasalahan yang diangkat, sehingga terhindar dari kesimpangsiuran antara fokus dan data yang ada.</w:t>
      </w:r>
    </w:p>
    <w:p w:rsidR="000E355E" w:rsidRPr="005945D0" w:rsidRDefault="000E355E" w:rsidP="00750102">
      <w:pPr>
        <w:numPr>
          <w:ilvl w:val="0"/>
          <w:numId w:val="12"/>
        </w:numPr>
        <w:spacing w:after="0" w:line="360" w:lineRule="auto"/>
        <w:ind w:left="851" w:hanging="491"/>
        <w:contextualSpacing/>
        <w:jc w:val="both"/>
        <w:rPr>
          <w:rFonts w:asciiTheme="majorBidi" w:hAnsiTheme="majorBidi" w:cstheme="majorBidi"/>
          <w:sz w:val="24"/>
          <w:szCs w:val="24"/>
        </w:rPr>
      </w:pPr>
      <w:r w:rsidRPr="005945D0">
        <w:rPr>
          <w:rFonts w:asciiTheme="majorBidi" w:hAnsiTheme="majorBidi" w:cstheme="majorBidi"/>
          <w:sz w:val="24"/>
          <w:szCs w:val="24"/>
        </w:rPr>
        <w:t>Proses menarik kesimpulan (</w:t>
      </w:r>
      <w:r w:rsidRPr="005945D0">
        <w:rPr>
          <w:rFonts w:asciiTheme="majorBidi" w:hAnsiTheme="majorBidi" w:cstheme="majorBidi"/>
          <w:i/>
          <w:sz w:val="24"/>
          <w:szCs w:val="24"/>
        </w:rPr>
        <w:t>verifikasi data</w:t>
      </w:r>
      <w:r w:rsidRPr="005945D0">
        <w:rPr>
          <w:rFonts w:asciiTheme="majorBidi" w:hAnsiTheme="majorBidi" w:cstheme="majorBidi"/>
          <w:sz w:val="24"/>
          <w:szCs w:val="24"/>
        </w:rPr>
        <w:t xml:space="preserve">) </w:t>
      </w:r>
    </w:p>
    <w:p w:rsidR="000E355E" w:rsidRPr="005945D0" w:rsidRDefault="000E355E" w:rsidP="00750102">
      <w:pPr>
        <w:spacing w:after="0" w:line="360" w:lineRule="auto"/>
        <w:ind w:firstLine="709"/>
        <w:contextualSpacing/>
        <w:jc w:val="both"/>
        <w:rPr>
          <w:rFonts w:asciiTheme="majorBidi" w:hAnsiTheme="majorBidi" w:cstheme="majorBidi"/>
          <w:sz w:val="24"/>
          <w:szCs w:val="24"/>
        </w:rPr>
      </w:pPr>
      <w:proofErr w:type="gramStart"/>
      <w:r w:rsidRPr="005945D0">
        <w:rPr>
          <w:rFonts w:asciiTheme="majorBidi" w:hAnsiTheme="majorBidi" w:cstheme="majorBidi"/>
          <w:sz w:val="24"/>
          <w:szCs w:val="24"/>
        </w:rPr>
        <w:t>Langkah berikutnya adalah menarik kesimpulan (</w:t>
      </w:r>
      <w:r w:rsidRPr="005945D0">
        <w:rPr>
          <w:rFonts w:asciiTheme="majorBidi" w:hAnsiTheme="majorBidi" w:cstheme="majorBidi"/>
          <w:i/>
          <w:sz w:val="24"/>
          <w:szCs w:val="24"/>
        </w:rPr>
        <w:t>verifikasi data</w:t>
      </w:r>
      <w:r w:rsidRPr="005945D0">
        <w:rPr>
          <w:rFonts w:asciiTheme="majorBidi" w:hAnsiTheme="majorBidi" w:cstheme="majorBidi"/>
          <w:sz w:val="24"/>
          <w:szCs w:val="24"/>
        </w:rPr>
        <w:t>) yaitu kegiatan yang dilakukan memberikan kesimpulan terhadap data yang diperoleh.</w:t>
      </w:r>
      <w:proofErr w:type="gramEnd"/>
      <w:r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 xml:space="preserve">Dalam menarik kesimpulan </w:t>
      </w:r>
      <w:r w:rsidRPr="005945D0">
        <w:rPr>
          <w:rFonts w:asciiTheme="majorBidi" w:hAnsiTheme="majorBidi" w:cstheme="majorBidi"/>
          <w:sz w:val="24"/>
          <w:szCs w:val="24"/>
        </w:rPr>
        <w:lastRenderedPageBreak/>
        <w:t>(</w:t>
      </w:r>
      <w:r w:rsidRPr="005945D0">
        <w:rPr>
          <w:rFonts w:asciiTheme="majorBidi" w:hAnsiTheme="majorBidi" w:cstheme="majorBidi"/>
          <w:i/>
          <w:sz w:val="24"/>
          <w:szCs w:val="24"/>
        </w:rPr>
        <w:t>verifikasi data</w:t>
      </w:r>
      <w:r w:rsidRPr="005945D0">
        <w:rPr>
          <w:rFonts w:asciiTheme="majorBidi" w:hAnsiTheme="majorBidi" w:cstheme="majorBidi"/>
          <w:sz w:val="24"/>
          <w:szCs w:val="24"/>
        </w:rPr>
        <w:t>) yang diharapkan adalah data yang valid dan berkualitas, sehingga hasil penelitian yang dilakukan ini berkualitas tinggi dan baik.</w:t>
      </w:r>
      <w:proofErr w:type="gramEnd"/>
    </w:p>
    <w:p w:rsidR="000E355E" w:rsidRDefault="000E355E" w:rsidP="00750102">
      <w:pPr>
        <w:spacing w:after="0" w:line="360" w:lineRule="auto"/>
        <w:ind w:firstLine="709"/>
        <w:contextualSpacing/>
        <w:jc w:val="both"/>
        <w:rPr>
          <w:rFonts w:asciiTheme="majorBidi" w:hAnsiTheme="majorBidi" w:cstheme="majorBidi"/>
          <w:sz w:val="24"/>
          <w:szCs w:val="24"/>
        </w:rPr>
      </w:pPr>
      <w:r w:rsidRPr="005945D0">
        <w:rPr>
          <w:rFonts w:asciiTheme="majorBidi" w:hAnsiTheme="majorBidi" w:cstheme="majorBidi"/>
          <w:sz w:val="24"/>
          <w:szCs w:val="24"/>
        </w:rPr>
        <w:t xml:space="preserve">Dalam analisis data, peneliti terlebih dahulu mengumpulkan data kemudian dilakukan proses reduksi data setelah itu dilakukan proses penyajian data dan kemudian di </w:t>
      </w:r>
      <w:r w:rsidRPr="005945D0">
        <w:rPr>
          <w:rFonts w:asciiTheme="majorBidi" w:hAnsiTheme="majorBidi" w:cstheme="majorBidi"/>
          <w:i/>
          <w:sz w:val="24"/>
          <w:szCs w:val="24"/>
        </w:rPr>
        <w:t>verifikasi</w:t>
      </w:r>
      <w:r w:rsidRPr="005945D0">
        <w:rPr>
          <w:rFonts w:asciiTheme="majorBidi" w:hAnsiTheme="majorBidi" w:cstheme="majorBidi"/>
          <w:sz w:val="24"/>
          <w:szCs w:val="24"/>
        </w:rPr>
        <w:t xml:space="preserve"> dan akhirnya disimpulkan dengan analisis yang tajam.</w:t>
      </w:r>
      <w:r w:rsidR="002C229E">
        <w:rPr>
          <w:rFonts w:asciiTheme="majorBidi" w:hAnsiTheme="majorBidi" w:cstheme="majorBidi"/>
          <w:sz w:val="24"/>
          <w:szCs w:val="24"/>
        </w:rPr>
        <w:t xml:space="preserve"> </w:t>
      </w:r>
      <w:proofErr w:type="gramStart"/>
      <w:r w:rsidRPr="005945D0">
        <w:rPr>
          <w:rFonts w:asciiTheme="majorBidi" w:hAnsiTheme="majorBidi" w:cstheme="majorBidi"/>
          <w:sz w:val="24"/>
          <w:szCs w:val="24"/>
        </w:rPr>
        <w:t>Hamidi menyarankan empat langkah praktis dalam teknik analisis data, yaitu, membuat catatan lapangan (</w:t>
      </w:r>
      <w:r w:rsidRPr="005945D0">
        <w:rPr>
          <w:rFonts w:asciiTheme="majorBidi" w:hAnsiTheme="majorBidi" w:cstheme="majorBidi"/>
          <w:i/>
          <w:sz w:val="24"/>
          <w:szCs w:val="24"/>
        </w:rPr>
        <w:t>field recording</w:t>
      </w:r>
      <w:r w:rsidRPr="005945D0">
        <w:rPr>
          <w:rFonts w:asciiTheme="majorBidi" w:hAnsiTheme="majorBidi" w:cstheme="majorBidi"/>
          <w:sz w:val="24"/>
          <w:szCs w:val="24"/>
        </w:rPr>
        <w:t>), membuat catatan penelitian (</w:t>
      </w:r>
      <w:r w:rsidRPr="005945D0">
        <w:rPr>
          <w:rFonts w:asciiTheme="majorBidi" w:hAnsiTheme="majorBidi" w:cstheme="majorBidi"/>
          <w:i/>
          <w:sz w:val="24"/>
          <w:szCs w:val="24"/>
        </w:rPr>
        <w:t>research recording</w:t>
      </w:r>
      <w:r w:rsidRPr="005945D0">
        <w:rPr>
          <w:rFonts w:asciiTheme="majorBidi" w:hAnsiTheme="majorBidi" w:cstheme="majorBidi"/>
          <w:sz w:val="24"/>
          <w:szCs w:val="24"/>
        </w:rPr>
        <w:t>), mengelompokkan data sejenis (</w:t>
      </w:r>
      <w:r w:rsidRPr="005945D0">
        <w:rPr>
          <w:rFonts w:asciiTheme="majorBidi" w:hAnsiTheme="majorBidi" w:cstheme="majorBidi"/>
          <w:i/>
          <w:sz w:val="24"/>
          <w:szCs w:val="24"/>
        </w:rPr>
        <w:t>grouping</w:t>
      </w:r>
      <w:r w:rsidRPr="005945D0">
        <w:rPr>
          <w:rFonts w:asciiTheme="majorBidi" w:hAnsiTheme="majorBidi" w:cstheme="majorBidi"/>
          <w:sz w:val="24"/>
          <w:szCs w:val="24"/>
        </w:rPr>
        <w:t>), dan menginterpretasikan data (</w:t>
      </w:r>
      <w:r w:rsidRPr="005945D0">
        <w:rPr>
          <w:rFonts w:asciiTheme="majorBidi" w:hAnsiTheme="majorBidi" w:cstheme="majorBidi"/>
          <w:i/>
          <w:sz w:val="24"/>
          <w:szCs w:val="24"/>
        </w:rPr>
        <w:t>interpretation</w:t>
      </w:r>
      <w:r w:rsidRPr="005945D0">
        <w:rPr>
          <w:rFonts w:asciiTheme="majorBidi" w:hAnsiTheme="majorBidi" w:cstheme="majorBidi"/>
          <w:sz w:val="24"/>
          <w:szCs w:val="24"/>
        </w:rPr>
        <w:t>)</w:t>
      </w:r>
      <w:r w:rsidR="0060474A">
        <w:rPr>
          <w:rFonts w:asciiTheme="majorBidi" w:hAnsiTheme="majorBidi" w:cstheme="majorBidi"/>
          <w:sz w:val="24"/>
          <w:szCs w:val="24"/>
        </w:rPr>
        <w:t xml:space="preserve"> (Hamidi, 2010: 98)</w:t>
      </w:r>
      <w:r w:rsidRPr="005945D0">
        <w:rPr>
          <w:rFonts w:asciiTheme="majorBidi" w:hAnsiTheme="majorBidi" w:cstheme="majorBidi"/>
          <w:sz w:val="24"/>
          <w:szCs w:val="24"/>
        </w:rPr>
        <w:t>.</w:t>
      </w:r>
      <w:proofErr w:type="gramEnd"/>
      <w:r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Langkah-langkah tersebut dapat membantu dan memudahkan peneliti dalam melakukan penelitian</w:t>
      </w:r>
      <w:r w:rsidR="00E258FE">
        <w:rPr>
          <w:rFonts w:asciiTheme="majorBidi" w:hAnsiTheme="majorBidi" w:cstheme="majorBidi"/>
          <w:sz w:val="24"/>
          <w:szCs w:val="24"/>
        </w:rPr>
        <w:t>.</w:t>
      </w:r>
      <w:proofErr w:type="gramEnd"/>
    </w:p>
    <w:p w:rsidR="002C229E" w:rsidRDefault="000E355E" w:rsidP="00750102">
      <w:pPr>
        <w:spacing w:after="0" w:line="360" w:lineRule="auto"/>
        <w:ind w:firstLine="567"/>
        <w:contextualSpacing/>
        <w:jc w:val="both"/>
        <w:rPr>
          <w:rFonts w:asciiTheme="majorBidi" w:hAnsiTheme="majorBidi" w:cstheme="majorBidi"/>
          <w:sz w:val="24"/>
          <w:szCs w:val="24"/>
        </w:rPr>
      </w:pPr>
      <w:r w:rsidRPr="005945D0">
        <w:rPr>
          <w:rFonts w:asciiTheme="majorBidi" w:hAnsiTheme="majorBidi" w:cstheme="majorBidi"/>
          <w:sz w:val="24"/>
          <w:szCs w:val="24"/>
        </w:rPr>
        <w:t xml:space="preserve">Analisis data digunakan sebagai proses membandingkan temuan-temuan yang diperoleh di masing-masing kasus, dan sekaligus memadukan antar kasus. </w:t>
      </w:r>
      <w:proofErr w:type="gramStart"/>
      <w:r w:rsidRPr="005945D0">
        <w:rPr>
          <w:rFonts w:asciiTheme="majorBidi" w:hAnsiTheme="majorBidi" w:cstheme="majorBidi"/>
          <w:sz w:val="24"/>
          <w:szCs w:val="24"/>
        </w:rPr>
        <w:t>Pada awalnya temuan yang diperoleh di MTs Negeri Maiwa Kabupaten Enrekang disusun kategori dan tema, dianalisis secara induktif, konseptual dan dibuat penjelasan naratif yang tersusun menjadi proposisi tertetu menjadi teori subtantif I untuk MTs Negeri Maiwa Kabupaten Enrekang</w:t>
      </w:r>
      <w:r w:rsidRPr="005945D0">
        <w:rPr>
          <w:rFonts w:asciiTheme="majorBidi" w:hAnsiTheme="majorBidi" w:cstheme="majorBidi"/>
          <w:sz w:val="24"/>
          <w:szCs w:val="24"/>
          <w:lang w:val="id-ID"/>
        </w:rPr>
        <w:t>.</w:t>
      </w:r>
      <w:proofErr w:type="gramEnd"/>
      <w:r w:rsidR="002C229E">
        <w:rPr>
          <w:rFonts w:asciiTheme="majorBidi" w:hAnsiTheme="majorBidi" w:cstheme="majorBidi"/>
          <w:sz w:val="24"/>
          <w:szCs w:val="24"/>
          <w:lang w:val="en-US"/>
        </w:rPr>
        <w:t xml:space="preserve"> </w:t>
      </w:r>
      <w:r w:rsidRPr="005945D0">
        <w:rPr>
          <w:rFonts w:asciiTheme="majorBidi" w:hAnsiTheme="majorBidi" w:cstheme="majorBidi"/>
          <w:sz w:val="24"/>
          <w:szCs w:val="24"/>
        </w:rPr>
        <w:t xml:space="preserve">Proposisi-proposisi dan teori subtantif I (temuan di MTs Negeri Maiwa Kabupaten Enrekang) </w:t>
      </w:r>
      <w:r w:rsidR="002C229E">
        <w:rPr>
          <w:rFonts w:asciiTheme="majorBidi" w:hAnsiTheme="majorBidi" w:cstheme="majorBidi"/>
          <w:sz w:val="24"/>
          <w:szCs w:val="24"/>
        </w:rPr>
        <w:t>dan</w:t>
      </w:r>
      <w:r w:rsidRPr="005945D0">
        <w:rPr>
          <w:rFonts w:asciiTheme="majorBidi" w:hAnsiTheme="majorBidi" w:cstheme="majorBidi"/>
          <w:sz w:val="24"/>
          <w:szCs w:val="24"/>
        </w:rPr>
        <w:t xml:space="preserve"> dianalisis dengan </w:t>
      </w:r>
      <w:proofErr w:type="gramStart"/>
      <w:r w:rsidRPr="005945D0">
        <w:rPr>
          <w:rFonts w:asciiTheme="majorBidi" w:hAnsiTheme="majorBidi" w:cstheme="majorBidi"/>
          <w:sz w:val="24"/>
          <w:szCs w:val="24"/>
        </w:rPr>
        <w:t>cara</w:t>
      </w:r>
      <w:proofErr w:type="gramEnd"/>
      <w:r w:rsidRPr="005945D0">
        <w:rPr>
          <w:rFonts w:asciiTheme="majorBidi" w:hAnsiTheme="majorBidi" w:cstheme="majorBidi"/>
          <w:sz w:val="24"/>
          <w:szCs w:val="24"/>
        </w:rPr>
        <w:t xml:space="preserve"> membandingkan dengan proposisi-proposisi teori untuk menentukan perbedaan karakteristik masing-masing kasus sebagai konsepsi teoritik berdasarkan perbedaan. </w:t>
      </w:r>
      <w:proofErr w:type="gramStart"/>
      <w:r w:rsidRPr="005945D0">
        <w:rPr>
          <w:rFonts w:asciiTheme="majorBidi" w:hAnsiTheme="majorBidi" w:cstheme="majorBidi"/>
          <w:sz w:val="24"/>
          <w:szCs w:val="24"/>
        </w:rPr>
        <w:t>Pada tahap terakhir dilakukan analisis secara simultan untuk mengkonstruksi dan menyusun konsep tentang persamaan kasus I dan kasus II secara sistematis.</w:t>
      </w:r>
      <w:proofErr w:type="gramEnd"/>
      <w:r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Analisis akhir ini dimaksudkan untuk menyusun konsepsi sistematis berdasarkan hasil analisis data dan interpretasi teoritik yang bersifat naratif berupa proposisi-proposisi lintas kasus yang selanjutnya dijadikan bahan untuk mengembangkan tem</w:t>
      </w:r>
      <w:r w:rsidR="002C229E">
        <w:rPr>
          <w:rFonts w:asciiTheme="majorBidi" w:hAnsiTheme="majorBidi" w:cstheme="majorBidi"/>
          <w:sz w:val="24"/>
          <w:szCs w:val="24"/>
        </w:rPr>
        <w:t>uan teori subtantif.</w:t>
      </w:r>
      <w:proofErr w:type="gramEnd"/>
    </w:p>
    <w:p w:rsidR="000E355E" w:rsidRPr="005945D0" w:rsidRDefault="000E355E" w:rsidP="00D6570E">
      <w:pPr>
        <w:spacing w:after="0" w:line="360" w:lineRule="auto"/>
        <w:ind w:firstLine="567"/>
        <w:contextualSpacing/>
        <w:jc w:val="both"/>
        <w:rPr>
          <w:rFonts w:asciiTheme="majorBidi" w:hAnsiTheme="majorBidi" w:cstheme="majorBidi"/>
          <w:sz w:val="24"/>
          <w:szCs w:val="24"/>
        </w:rPr>
      </w:pPr>
      <w:r w:rsidRPr="005945D0">
        <w:rPr>
          <w:rFonts w:asciiTheme="majorBidi" w:hAnsiTheme="majorBidi" w:cstheme="majorBidi"/>
          <w:sz w:val="24"/>
          <w:szCs w:val="24"/>
        </w:rPr>
        <w:t>Langkah-langkah yang dilakukan dalam anali</w:t>
      </w:r>
      <w:r w:rsidR="002C229E">
        <w:rPr>
          <w:rFonts w:asciiTheme="majorBidi" w:hAnsiTheme="majorBidi" w:cstheme="majorBidi"/>
          <w:sz w:val="24"/>
          <w:szCs w:val="24"/>
        </w:rPr>
        <w:t xml:space="preserve">sis lintas kasus ini, meliputi: (1) </w:t>
      </w:r>
      <w:r w:rsidRPr="005945D0">
        <w:rPr>
          <w:rFonts w:asciiTheme="majorBidi" w:hAnsiTheme="majorBidi" w:cstheme="majorBidi"/>
          <w:sz w:val="24"/>
          <w:szCs w:val="24"/>
        </w:rPr>
        <w:t>Menggunakan pendekatan induktif konseptualistik yang dilakukan dengan membandingkan dan memadukan temuan konseptu</w:t>
      </w:r>
      <w:r w:rsidR="002C229E">
        <w:rPr>
          <w:rFonts w:asciiTheme="majorBidi" w:hAnsiTheme="majorBidi" w:cstheme="majorBidi"/>
          <w:sz w:val="24"/>
          <w:szCs w:val="24"/>
        </w:rPr>
        <w:t xml:space="preserve">al dari masing-masing individu; (2) </w:t>
      </w:r>
      <w:r w:rsidRPr="005945D0">
        <w:rPr>
          <w:rFonts w:asciiTheme="majorBidi" w:hAnsiTheme="majorBidi" w:cstheme="majorBidi"/>
          <w:sz w:val="24"/>
          <w:szCs w:val="24"/>
        </w:rPr>
        <w:t>Hasilnya dijadikan dasar untuk menyusun pernyataan konseptual atau</w:t>
      </w:r>
      <w:r w:rsidR="002C229E">
        <w:rPr>
          <w:rFonts w:asciiTheme="majorBidi" w:hAnsiTheme="majorBidi" w:cstheme="majorBidi"/>
          <w:sz w:val="24"/>
          <w:szCs w:val="24"/>
        </w:rPr>
        <w:t xml:space="preserve"> proposal-proposal lintas kasus; (3) </w:t>
      </w:r>
      <w:r w:rsidRPr="005945D0">
        <w:rPr>
          <w:rFonts w:asciiTheme="majorBidi" w:hAnsiTheme="majorBidi" w:cstheme="majorBidi"/>
          <w:sz w:val="24"/>
          <w:szCs w:val="24"/>
        </w:rPr>
        <w:t>Mengevaluasi kesesuain proposisi d</w:t>
      </w:r>
      <w:r w:rsidR="002C229E">
        <w:rPr>
          <w:rFonts w:asciiTheme="majorBidi" w:hAnsiTheme="majorBidi" w:cstheme="majorBidi"/>
          <w:sz w:val="24"/>
          <w:szCs w:val="24"/>
        </w:rPr>
        <w:t xml:space="preserve">engan fakta yang menjadi acuan; (4) </w:t>
      </w:r>
      <w:r w:rsidRPr="005945D0">
        <w:rPr>
          <w:rFonts w:asciiTheme="majorBidi" w:hAnsiTheme="majorBidi" w:cstheme="majorBidi"/>
          <w:sz w:val="24"/>
          <w:szCs w:val="24"/>
        </w:rPr>
        <w:t>Merekonstruksi ulang proposisi-proposisi sesuai dengan fakta da</w:t>
      </w:r>
      <w:r w:rsidR="002C229E">
        <w:rPr>
          <w:rFonts w:asciiTheme="majorBidi" w:hAnsiTheme="majorBidi" w:cstheme="majorBidi"/>
          <w:sz w:val="24"/>
          <w:szCs w:val="24"/>
        </w:rPr>
        <w:t xml:space="preserve">ri masing-masing kasus individu; (5) </w:t>
      </w:r>
      <w:r w:rsidRPr="005945D0">
        <w:rPr>
          <w:rFonts w:asciiTheme="majorBidi" w:hAnsiTheme="majorBidi" w:cstheme="majorBidi"/>
          <w:sz w:val="24"/>
          <w:szCs w:val="24"/>
        </w:rPr>
        <w:t>Mengulang proses ini sesuai keperluan, sampai batas kejenuhan</w:t>
      </w:r>
      <w:r w:rsidR="0060474A">
        <w:rPr>
          <w:rFonts w:asciiTheme="majorBidi" w:hAnsiTheme="majorBidi" w:cstheme="majorBidi"/>
          <w:sz w:val="24"/>
          <w:szCs w:val="24"/>
        </w:rPr>
        <w:t xml:space="preserve"> (</w:t>
      </w:r>
      <w:r w:rsidR="00D6570E">
        <w:rPr>
          <w:rFonts w:asciiTheme="majorBidi" w:hAnsiTheme="majorBidi" w:cstheme="majorBidi"/>
          <w:sz w:val="24"/>
          <w:szCs w:val="24"/>
        </w:rPr>
        <w:t>Ekosusilo</w:t>
      </w:r>
      <w:r w:rsidR="0060474A">
        <w:rPr>
          <w:rFonts w:asciiTheme="majorBidi" w:hAnsiTheme="majorBidi" w:cstheme="majorBidi"/>
          <w:sz w:val="24"/>
          <w:szCs w:val="24"/>
        </w:rPr>
        <w:t>, 20</w:t>
      </w:r>
      <w:r w:rsidR="00D6570E">
        <w:rPr>
          <w:rFonts w:asciiTheme="majorBidi" w:hAnsiTheme="majorBidi" w:cstheme="majorBidi"/>
          <w:sz w:val="24"/>
          <w:szCs w:val="24"/>
        </w:rPr>
        <w:t>03</w:t>
      </w:r>
      <w:r w:rsidR="0060474A">
        <w:rPr>
          <w:rFonts w:asciiTheme="majorBidi" w:hAnsiTheme="majorBidi" w:cstheme="majorBidi"/>
          <w:sz w:val="24"/>
          <w:szCs w:val="24"/>
        </w:rPr>
        <w:t xml:space="preserve">: </w:t>
      </w:r>
      <w:r w:rsidR="00D6570E">
        <w:rPr>
          <w:rFonts w:asciiTheme="majorBidi" w:hAnsiTheme="majorBidi" w:cstheme="majorBidi"/>
          <w:sz w:val="24"/>
          <w:szCs w:val="24"/>
        </w:rPr>
        <w:t>7</w:t>
      </w:r>
      <w:r w:rsidR="0060474A">
        <w:rPr>
          <w:rFonts w:asciiTheme="majorBidi" w:hAnsiTheme="majorBidi" w:cstheme="majorBidi"/>
          <w:sz w:val="24"/>
          <w:szCs w:val="24"/>
        </w:rPr>
        <w:t>2)</w:t>
      </w:r>
      <w:r w:rsidRPr="005945D0">
        <w:rPr>
          <w:rFonts w:asciiTheme="majorBidi" w:hAnsiTheme="majorBidi" w:cstheme="majorBidi"/>
          <w:sz w:val="24"/>
          <w:szCs w:val="24"/>
        </w:rPr>
        <w:t>.</w:t>
      </w:r>
      <w:r w:rsidRPr="005945D0">
        <w:rPr>
          <w:rFonts w:asciiTheme="majorBidi" w:hAnsiTheme="majorBidi" w:cstheme="majorBidi"/>
          <w:sz w:val="24"/>
          <w:szCs w:val="24"/>
          <w:vertAlign w:val="superscript"/>
        </w:rPr>
        <w:t xml:space="preserve"> </w:t>
      </w:r>
    </w:p>
    <w:p w:rsidR="000E355E" w:rsidRPr="005945D0" w:rsidRDefault="000E355E" w:rsidP="00750102">
      <w:pPr>
        <w:spacing w:after="0" w:line="360" w:lineRule="auto"/>
        <w:ind w:firstLine="709"/>
        <w:contextualSpacing/>
        <w:jc w:val="both"/>
        <w:rPr>
          <w:rFonts w:asciiTheme="majorBidi" w:hAnsiTheme="majorBidi" w:cstheme="majorBidi"/>
          <w:sz w:val="24"/>
          <w:szCs w:val="24"/>
        </w:rPr>
      </w:pPr>
      <w:r w:rsidRPr="005945D0">
        <w:rPr>
          <w:rFonts w:asciiTheme="majorBidi" w:hAnsiTheme="majorBidi" w:cstheme="majorBidi"/>
          <w:sz w:val="24"/>
          <w:szCs w:val="24"/>
        </w:rPr>
        <w:t xml:space="preserve">Proses pengecekan keabsahan data ini sangat diperlukan karena mengingat adanya unsur kurang teliti dan cermat dalam pengumpulan data yang dilakukan, sehingga menjadikan perasaan was-was atau keraguan </w:t>
      </w:r>
      <w:proofErr w:type="gramStart"/>
      <w:r w:rsidRPr="005945D0">
        <w:rPr>
          <w:rFonts w:asciiTheme="majorBidi" w:hAnsiTheme="majorBidi" w:cstheme="majorBidi"/>
          <w:sz w:val="24"/>
          <w:szCs w:val="24"/>
        </w:rPr>
        <w:t>akan</w:t>
      </w:r>
      <w:proofErr w:type="gramEnd"/>
      <w:r w:rsidRPr="005945D0">
        <w:rPr>
          <w:rFonts w:asciiTheme="majorBidi" w:hAnsiTheme="majorBidi" w:cstheme="majorBidi"/>
          <w:sz w:val="24"/>
          <w:szCs w:val="24"/>
        </w:rPr>
        <w:t xml:space="preserve"> hasil yang telah diperoleh. </w:t>
      </w:r>
      <w:proofErr w:type="gramStart"/>
      <w:r w:rsidRPr="005945D0">
        <w:rPr>
          <w:rFonts w:asciiTheme="majorBidi" w:hAnsiTheme="majorBidi" w:cstheme="majorBidi"/>
          <w:sz w:val="24"/>
          <w:szCs w:val="24"/>
        </w:rPr>
        <w:t>Data dalam penelitian ilmiah harus dapat dipercaya dan dipertanggungjawabkan.</w:t>
      </w:r>
      <w:proofErr w:type="gramEnd"/>
      <w:r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Untuk menjawab hal tersebut, maka diperlukan tahapan pengecekan keabsahan data.</w:t>
      </w:r>
      <w:proofErr w:type="gramEnd"/>
      <w:r w:rsidR="00797CD3">
        <w:rPr>
          <w:rFonts w:asciiTheme="majorBidi" w:hAnsiTheme="majorBidi" w:cstheme="majorBidi"/>
          <w:sz w:val="24"/>
          <w:szCs w:val="24"/>
        </w:rPr>
        <w:t xml:space="preserve"> </w:t>
      </w:r>
      <w:r w:rsidRPr="005945D0">
        <w:rPr>
          <w:rFonts w:asciiTheme="majorBidi" w:hAnsiTheme="majorBidi" w:cstheme="majorBidi"/>
          <w:sz w:val="24"/>
          <w:szCs w:val="24"/>
        </w:rPr>
        <w:t xml:space="preserve">Untuk menetukan keabsahan </w:t>
      </w:r>
      <w:r w:rsidRPr="005945D0">
        <w:rPr>
          <w:rFonts w:asciiTheme="majorBidi" w:hAnsiTheme="majorBidi" w:cstheme="majorBidi"/>
          <w:sz w:val="24"/>
          <w:szCs w:val="24"/>
        </w:rPr>
        <w:lastRenderedPageBreak/>
        <w:t xml:space="preserve">temuan dalam penelitian ini, digunakan teknik sebagaimana yang dikemukakan oleh Moleong </w:t>
      </w:r>
      <w:r w:rsidR="0060474A">
        <w:rPr>
          <w:rFonts w:asciiTheme="majorBidi" w:hAnsiTheme="majorBidi" w:cstheme="majorBidi"/>
          <w:sz w:val="24"/>
          <w:szCs w:val="24"/>
        </w:rPr>
        <w:t xml:space="preserve">(2005: 175) </w:t>
      </w:r>
      <w:r w:rsidRPr="005945D0">
        <w:rPr>
          <w:rFonts w:asciiTheme="majorBidi" w:hAnsiTheme="majorBidi" w:cstheme="majorBidi"/>
          <w:sz w:val="24"/>
          <w:szCs w:val="24"/>
        </w:rPr>
        <w:t>yaitu: ketekunan pengamatan, triangluasi, dan kecukupan refrensi.</w:t>
      </w:r>
    </w:p>
    <w:p w:rsidR="000E355E" w:rsidRPr="005945D0" w:rsidRDefault="000E355E" w:rsidP="00D6570E">
      <w:pPr>
        <w:numPr>
          <w:ilvl w:val="0"/>
          <w:numId w:val="7"/>
        </w:numPr>
        <w:tabs>
          <w:tab w:val="left" w:pos="284"/>
          <w:tab w:val="left" w:pos="567"/>
        </w:tabs>
        <w:spacing w:after="0" w:line="360" w:lineRule="auto"/>
        <w:ind w:left="284" w:firstLine="0"/>
        <w:contextualSpacing/>
        <w:jc w:val="both"/>
        <w:rPr>
          <w:rFonts w:asciiTheme="majorBidi" w:hAnsiTheme="majorBidi" w:cstheme="majorBidi"/>
          <w:sz w:val="24"/>
          <w:szCs w:val="24"/>
        </w:rPr>
      </w:pPr>
      <w:r w:rsidRPr="005945D0">
        <w:rPr>
          <w:rFonts w:asciiTheme="majorBidi" w:hAnsiTheme="majorBidi" w:cstheme="majorBidi"/>
          <w:sz w:val="24"/>
          <w:szCs w:val="24"/>
        </w:rPr>
        <w:t>Ketekunan pengamatan</w:t>
      </w:r>
    </w:p>
    <w:p w:rsidR="000E355E" w:rsidRDefault="000E355E" w:rsidP="00D6570E">
      <w:pPr>
        <w:spacing w:after="0" w:line="360" w:lineRule="auto"/>
        <w:ind w:firstLine="709"/>
        <w:contextualSpacing/>
        <w:jc w:val="both"/>
        <w:rPr>
          <w:rFonts w:asciiTheme="majorBidi" w:hAnsiTheme="majorBidi" w:cstheme="majorBidi"/>
          <w:sz w:val="24"/>
          <w:szCs w:val="24"/>
        </w:rPr>
      </w:pPr>
      <w:r w:rsidRPr="005945D0">
        <w:rPr>
          <w:rFonts w:asciiTheme="majorBidi" w:hAnsiTheme="majorBidi" w:cstheme="majorBidi"/>
          <w:sz w:val="24"/>
          <w:szCs w:val="24"/>
        </w:rPr>
        <w:t xml:space="preserve">Ketekunan pengamatan dilakukan dengan </w:t>
      </w:r>
      <w:proofErr w:type="gramStart"/>
      <w:r w:rsidRPr="005945D0">
        <w:rPr>
          <w:rFonts w:asciiTheme="majorBidi" w:hAnsiTheme="majorBidi" w:cstheme="majorBidi"/>
          <w:sz w:val="24"/>
          <w:szCs w:val="24"/>
        </w:rPr>
        <w:t>cara</w:t>
      </w:r>
      <w:proofErr w:type="gramEnd"/>
      <w:r w:rsidRPr="005945D0">
        <w:rPr>
          <w:rFonts w:asciiTheme="majorBidi" w:hAnsiTheme="majorBidi" w:cstheme="majorBidi"/>
          <w:sz w:val="24"/>
          <w:szCs w:val="24"/>
        </w:rPr>
        <w:t xml:space="preserve"> mengamati dan membaca secara cermat sumber data penelitian sehingga data yang dibutuhkan dalam penelitian dapat diidentifikasi, dipilih dan diklarifikasi, kemudian dapat diperoleh deskripsi-deskripsi hasil yang akurat dalam proses perincian maupun penyimpulan.</w:t>
      </w:r>
    </w:p>
    <w:p w:rsidR="000E355E" w:rsidRPr="005945D0" w:rsidRDefault="000E355E" w:rsidP="00D6570E">
      <w:pPr>
        <w:numPr>
          <w:ilvl w:val="0"/>
          <w:numId w:val="7"/>
        </w:numPr>
        <w:spacing w:after="0" w:line="360" w:lineRule="auto"/>
        <w:ind w:left="567" w:hanging="284"/>
        <w:contextualSpacing/>
        <w:jc w:val="both"/>
        <w:rPr>
          <w:rFonts w:asciiTheme="majorBidi" w:hAnsiTheme="majorBidi" w:cstheme="majorBidi"/>
          <w:sz w:val="24"/>
          <w:szCs w:val="24"/>
        </w:rPr>
      </w:pPr>
      <w:r w:rsidRPr="005945D0">
        <w:rPr>
          <w:rFonts w:asciiTheme="majorBidi" w:hAnsiTheme="majorBidi" w:cstheme="majorBidi"/>
          <w:sz w:val="24"/>
          <w:szCs w:val="24"/>
        </w:rPr>
        <w:t>Triangulasi</w:t>
      </w:r>
    </w:p>
    <w:p w:rsidR="000E355E" w:rsidRPr="005945D0" w:rsidRDefault="000E355E" w:rsidP="00D6570E">
      <w:pPr>
        <w:spacing w:after="0" w:line="360" w:lineRule="auto"/>
        <w:ind w:firstLine="709"/>
        <w:contextualSpacing/>
        <w:jc w:val="both"/>
        <w:rPr>
          <w:rFonts w:asciiTheme="majorBidi" w:hAnsiTheme="majorBidi" w:cstheme="majorBidi"/>
          <w:sz w:val="24"/>
          <w:szCs w:val="24"/>
        </w:rPr>
      </w:pPr>
      <w:r w:rsidRPr="005945D0">
        <w:rPr>
          <w:rFonts w:asciiTheme="majorBidi" w:hAnsiTheme="majorBidi" w:cstheme="majorBidi"/>
          <w:sz w:val="24"/>
          <w:szCs w:val="24"/>
        </w:rPr>
        <w:t xml:space="preserve">Triangulasi adalah pengecekan data dari berbagai sumber dengan berbagai </w:t>
      </w:r>
      <w:proofErr w:type="gramStart"/>
      <w:r w:rsidRPr="005945D0">
        <w:rPr>
          <w:rFonts w:asciiTheme="majorBidi" w:hAnsiTheme="majorBidi" w:cstheme="majorBidi"/>
          <w:sz w:val="24"/>
          <w:szCs w:val="24"/>
        </w:rPr>
        <w:t>cara</w:t>
      </w:r>
      <w:proofErr w:type="gramEnd"/>
      <w:r w:rsidRPr="005945D0">
        <w:rPr>
          <w:rFonts w:asciiTheme="majorBidi" w:hAnsiTheme="majorBidi" w:cstheme="majorBidi"/>
          <w:sz w:val="24"/>
          <w:szCs w:val="24"/>
        </w:rPr>
        <w:t xml:space="preserve">, dan berbagai waktu. </w:t>
      </w:r>
      <w:proofErr w:type="gramStart"/>
      <w:r w:rsidRPr="005945D0">
        <w:rPr>
          <w:rFonts w:asciiTheme="majorBidi" w:hAnsiTheme="majorBidi" w:cstheme="majorBidi"/>
          <w:sz w:val="24"/>
          <w:szCs w:val="24"/>
        </w:rPr>
        <w:t>Dengan demikian terdapat triangulasi sumber, triangulasi teknik pengumpulan data, dan waktu</w:t>
      </w:r>
      <w:r w:rsidR="00797CD3">
        <w:rPr>
          <w:rFonts w:asciiTheme="majorBidi" w:hAnsiTheme="majorBidi" w:cstheme="majorBidi"/>
          <w:sz w:val="24"/>
          <w:szCs w:val="24"/>
        </w:rPr>
        <w:t xml:space="preserve"> (Sugiyono, </w:t>
      </w:r>
      <w:r w:rsidR="00D6570E">
        <w:rPr>
          <w:rFonts w:asciiTheme="majorBidi" w:hAnsiTheme="majorBidi" w:cstheme="majorBidi"/>
          <w:sz w:val="24"/>
          <w:szCs w:val="24"/>
        </w:rPr>
        <w:t xml:space="preserve">2009: </w:t>
      </w:r>
      <w:r w:rsidR="00797CD3">
        <w:rPr>
          <w:rFonts w:asciiTheme="majorBidi" w:hAnsiTheme="majorBidi" w:cstheme="majorBidi"/>
          <w:sz w:val="24"/>
          <w:szCs w:val="24"/>
        </w:rPr>
        <w:t>273)</w:t>
      </w:r>
      <w:r w:rsidRPr="005945D0">
        <w:rPr>
          <w:rFonts w:asciiTheme="majorBidi" w:hAnsiTheme="majorBidi" w:cstheme="majorBidi"/>
          <w:sz w:val="24"/>
          <w:szCs w:val="24"/>
        </w:rPr>
        <w:t>.</w:t>
      </w:r>
      <w:proofErr w:type="gramEnd"/>
      <w:r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Tujuannya adalah untuk mengetahui sejauh mana kebenaran data yang diperoleh sebagai pedoman dalam analisis data yang telah dilakukan.</w:t>
      </w:r>
      <w:proofErr w:type="gramEnd"/>
    </w:p>
    <w:p w:rsidR="000E355E" w:rsidRPr="005945D0" w:rsidRDefault="000E355E" w:rsidP="00D6570E">
      <w:pPr>
        <w:numPr>
          <w:ilvl w:val="0"/>
          <w:numId w:val="7"/>
        </w:numPr>
        <w:spacing w:after="0" w:line="360" w:lineRule="auto"/>
        <w:ind w:left="567" w:hanging="284"/>
        <w:contextualSpacing/>
        <w:jc w:val="both"/>
        <w:rPr>
          <w:rFonts w:asciiTheme="majorBidi" w:hAnsiTheme="majorBidi" w:cstheme="majorBidi"/>
          <w:sz w:val="24"/>
          <w:szCs w:val="24"/>
        </w:rPr>
      </w:pPr>
      <w:r w:rsidRPr="005945D0">
        <w:rPr>
          <w:rFonts w:asciiTheme="majorBidi" w:hAnsiTheme="majorBidi" w:cstheme="majorBidi"/>
          <w:sz w:val="24"/>
          <w:szCs w:val="24"/>
        </w:rPr>
        <w:t>Kecukupan refrensi</w:t>
      </w:r>
    </w:p>
    <w:p w:rsidR="000E355E" w:rsidRPr="005945D0" w:rsidRDefault="000E355E" w:rsidP="00D6570E">
      <w:pPr>
        <w:spacing w:after="0" w:line="360" w:lineRule="auto"/>
        <w:ind w:firstLine="709"/>
        <w:contextualSpacing/>
        <w:jc w:val="both"/>
        <w:rPr>
          <w:rFonts w:asciiTheme="majorBidi" w:hAnsiTheme="majorBidi" w:cstheme="majorBidi"/>
          <w:sz w:val="24"/>
          <w:szCs w:val="24"/>
        </w:rPr>
      </w:pPr>
      <w:proofErr w:type="gramStart"/>
      <w:r w:rsidRPr="005945D0">
        <w:rPr>
          <w:rFonts w:asciiTheme="majorBidi" w:hAnsiTheme="majorBidi" w:cstheme="majorBidi"/>
          <w:sz w:val="24"/>
          <w:szCs w:val="24"/>
        </w:rPr>
        <w:t>Pengecekan  keabsahan</w:t>
      </w:r>
      <w:proofErr w:type="gramEnd"/>
      <w:r w:rsidRPr="005945D0">
        <w:rPr>
          <w:rFonts w:asciiTheme="majorBidi" w:hAnsiTheme="majorBidi" w:cstheme="majorBidi"/>
          <w:sz w:val="24"/>
          <w:szCs w:val="24"/>
        </w:rPr>
        <w:t xml:space="preserve"> data dengan refrensi dilakukan dengan membaca dan menelaah sumber-sumber data dan sumber pustaka yang relevan sesuai masalah penelitian secara berulang-ulang agar diperoleh pemahaman yang memadahi.</w:t>
      </w:r>
      <w:r w:rsidR="00797CD3">
        <w:rPr>
          <w:rFonts w:asciiTheme="majorBidi" w:hAnsiTheme="majorBidi" w:cstheme="majorBidi"/>
          <w:sz w:val="24"/>
          <w:szCs w:val="24"/>
        </w:rPr>
        <w:t xml:space="preserve"> </w:t>
      </w:r>
      <w:r w:rsidRPr="005945D0">
        <w:rPr>
          <w:rFonts w:asciiTheme="majorBidi" w:hAnsiTheme="majorBidi" w:cstheme="majorBidi"/>
          <w:sz w:val="24"/>
          <w:szCs w:val="24"/>
        </w:rPr>
        <w:t xml:space="preserve">Ada beberapa </w:t>
      </w:r>
      <w:proofErr w:type="gramStart"/>
      <w:r w:rsidRPr="005945D0">
        <w:rPr>
          <w:rFonts w:asciiTheme="majorBidi" w:hAnsiTheme="majorBidi" w:cstheme="majorBidi"/>
          <w:sz w:val="24"/>
          <w:szCs w:val="24"/>
        </w:rPr>
        <w:t>cara</w:t>
      </w:r>
      <w:proofErr w:type="gramEnd"/>
      <w:r w:rsidRPr="005945D0">
        <w:rPr>
          <w:rFonts w:asciiTheme="majorBidi" w:hAnsiTheme="majorBidi" w:cstheme="majorBidi"/>
          <w:sz w:val="24"/>
          <w:szCs w:val="24"/>
        </w:rPr>
        <w:t xml:space="preserve"> yang diupayakan agar kebenaran ha</w:t>
      </w:r>
      <w:r w:rsidR="002C229E">
        <w:rPr>
          <w:rFonts w:asciiTheme="majorBidi" w:hAnsiTheme="majorBidi" w:cstheme="majorBidi"/>
          <w:sz w:val="24"/>
          <w:szCs w:val="24"/>
        </w:rPr>
        <w:t xml:space="preserve">sil penelitian dapat dipercaya: (1) </w:t>
      </w:r>
      <w:r w:rsidRPr="005945D0">
        <w:rPr>
          <w:rFonts w:asciiTheme="majorBidi" w:hAnsiTheme="majorBidi" w:cstheme="majorBidi"/>
          <w:sz w:val="24"/>
          <w:szCs w:val="24"/>
        </w:rPr>
        <w:t>Memperpanjang masa observasi</w:t>
      </w:r>
      <w:r w:rsidR="002C229E">
        <w:rPr>
          <w:rFonts w:asciiTheme="majorBidi" w:hAnsiTheme="majorBidi" w:cstheme="majorBidi"/>
          <w:sz w:val="24"/>
          <w:szCs w:val="24"/>
        </w:rPr>
        <w:t xml:space="preserve">; (2) </w:t>
      </w:r>
      <w:r w:rsidRPr="005945D0">
        <w:rPr>
          <w:rFonts w:asciiTheme="majorBidi" w:hAnsiTheme="majorBidi" w:cstheme="majorBidi"/>
          <w:sz w:val="24"/>
          <w:szCs w:val="24"/>
        </w:rPr>
        <w:t>Peng</w:t>
      </w:r>
      <w:r w:rsidR="002C229E">
        <w:rPr>
          <w:rFonts w:asciiTheme="majorBidi" w:hAnsiTheme="majorBidi" w:cstheme="majorBidi"/>
          <w:sz w:val="24"/>
          <w:szCs w:val="24"/>
        </w:rPr>
        <w:t xml:space="preserve">amatan terus menerus; (3) Triangulasi data; (4) </w:t>
      </w:r>
      <w:r w:rsidRPr="005945D0">
        <w:rPr>
          <w:rFonts w:asciiTheme="majorBidi" w:hAnsiTheme="majorBidi" w:cstheme="majorBidi"/>
          <w:sz w:val="24"/>
          <w:szCs w:val="24"/>
        </w:rPr>
        <w:t>Mem</w:t>
      </w:r>
      <w:r w:rsidR="002C229E">
        <w:rPr>
          <w:rFonts w:asciiTheme="majorBidi" w:hAnsiTheme="majorBidi" w:cstheme="majorBidi"/>
          <w:sz w:val="24"/>
          <w:szCs w:val="24"/>
        </w:rPr>
        <w:t xml:space="preserve">bicarakannya dengan orang lain; (5) </w:t>
      </w:r>
      <w:r w:rsidRPr="005945D0">
        <w:rPr>
          <w:rFonts w:asciiTheme="majorBidi" w:hAnsiTheme="majorBidi" w:cstheme="majorBidi"/>
          <w:sz w:val="24"/>
          <w:szCs w:val="24"/>
        </w:rPr>
        <w:t xml:space="preserve">Menganalisis kasus </w:t>
      </w:r>
      <w:r w:rsidR="002C229E">
        <w:rPr>
          <w:rFonts w:asciiTheme="majorBidi" w:hAnsiTheme="majorBidi" w:cstheme="majorBidi"/>
          <w:sz w:val="24"/>
          <w:szCs w:val="24"/>
        </w:rPr>
        <w:t xml:space="preserve">negatif; dan (6) </w:t>
      </w:r>
      <w:r w:rsidRPr="005945D0">
        <w:rPr>
          <w:rFonts w:asciiTheme="majorBidi" w:hAnsiTheme="majorBidi" w:cstheme="majorBidi"/>
          <w:sz w:val="24"/>
          <w:szCs w:val="24"/>
        </w:rPr>
        <w:t>Menggunakan bahan refrensi untuk meningkatkan kepercayaan dan kebenaran data</w:t>
      </w:r>
      <w:r w:rsidR="00797CD3">
        <w:rPr>
          <w:rFonts w:asciiTheme="majorBidi" w:hAnsiTheme="majorBidi" w:cstheme="majorBidi"/>
          <w:sz w:val="24"/>
          <w:szCs w:val="24"/>
        </w:rPr>
        <w:t xml:space="preserve"> (Bafadhal, 200</w:t>
      </w:r>
      <w:r w:rsidR="00D6570E">
        <w:rPr>
          <w:rFonts w:asciiTheme="majorBidi" w:hAnsiTheme="majorBidi" w:cstheme="majorBidi"/>
          <w:sz w:val="24"/>
          <w:szCs w:val="24"/>
        </w:rPr>
        <w:t>3</w:t>
      </w:r>
      <w:r w:rsidR="00797CD3">
        <w:rPr>
          <w:rFonts w:asciiTheme="majorBidi" w:hAnsiTheme="majorBidi" w:cstheme="majorBidi"/>
          <w:sz w:val="24"/>
          <w:szCs w:val="24"/>
        </w:rPr>
        <w:t>: 176).</w:t>
      </w:r>
      <w:r w:rsidR="002C229E">
        <w:rPr>
          <w:rFonts w:asciiTheme="majorBidi" w:hAnsiTheme="majorBidi" w:cstheme="majorBidi"/>
          <w:sz w:val="24"/>
          <w:szCs w:val="24"/>
        </w:rPr>
        <w:t xml:space="preserve"> </w:t>
      </w:r>
      <w:r w:rsidRPr="005945D0">
        <w:rPr>
          <w:rFonts w:asciiTheme="majorBidi" w:hAnsiTheme="majorBidi" w:cstheme="majorBidi"/>
          <w:sz w:val="24"/>
          <w:szCs w:val="24"/>
        </w:rPr>
        <w:t xml:space="preserve">Mengadakan </w:t>
      </w:r>
      <w:r w:rsidRPr="00797CD3">
        <w:rPr>
          <w:rFonts w:asciiTheme="majorBidi" w:hAnsiTheme="majorBidi" w:cstheme="majorBidi"/>
          <w:i/>
          <w:iCs/>
          <w:sz w:val="24"/>
          <w:szCs w:val="24"/>
        </w:rPr>
        <w:t>member cek</w:t>
      </w:r>
      <w:r w:rsidRPr="005945D0">
        <w:rPr>
          <w:rFonts w:asciiTheme="majorBidi" w:hAnsiTheme="majorBidi" w:cstheme="majorBidi"/>
          <w:sz w:val="24"/>
          <w:szCs w:val="24"/>
        </w:rPr>
        <w:t xml:space="preserve"> atau mengecek ulang secara garis besar terhadap berbagai hal yang telah disampaikan oleh informasi berdasarkan catatan lapangan agar informasi yang diperoleh dapat digunakan dalam penulisan laporan penelitian sesuai dengan </w:t>
      </w:r>
      <w:proofErr w:type="gramStart"/>
      <w:r w:rsidRPr="005945D0">
        <w:rPr>
          <w:rFonts w:asciiTheme="majorBidi" w:hAnsiTheme="majorBidi" w:cstheme="majorBidi"/>
          <w:sz w:val="24"/>
          <w:szCs w:val="24"/>
        </w:rPr>
        <w:t>apa</w:t>
      </w:r>
      <w:proofErr w:type="gramEnd"/>
      <w:r w:rsidRPr="005945D0">
        <w:rPr>
          <w:rFonts w:asciiTheme="majorBidi" w:hAnsiTheme="majorBidi" w:cstheme="majorBidi"/>
          <w:sz w:val="24"/>
          <w:szCs w:val="24"/>
        </w:rPr>
        <w:t xml:space="preserve"> yang dimaksud oleh informasi</w:t>
      </w:r>
      <w:r w:rsidR="005945D0" w:rsidRPr="005945D0">
        <w:rPr>
          <w:rFonts w:asciiTheme="majorBidi" w:hAnsiTheme="majorBidi" w:cstheme="majorBidi"/>
          <w:sz w:val="24"/>
          <w:szCs w:val="24"/>
        </w:rPr>
        <w:t>.</w:t>
      </w:r>
    </w:p>
    <w:p w:rsidR="005945D0" w:rsidRPr="005945D0" w:rsidRDefault="005945D0" w:rsidP="005945D0">
      <w:pPr>
        <w:spacing w:after="0" w:line="240" w:lineRule="auto"/>
        <w:ind w:firstLine="709"/>
        <w:jc w:val="both"/>
        <w:rPr>
          <w:rFonts w:asciiTheme="majorBidi" w:hAnsiTheme="majorBidi" w:cstheme="majorBidi"/>
          <w:b/>
          <w:sz w:val="24"/>
          <w:szCs w:val="24"/>
        </w:rPr>
      </w:pPr>
    </w:p>
    <w:p w:rsidR="000E0A70" w:rsidRPr="005945D0" w:rsidRDefault="000E0A70" w:rsidP="00A2319A">
      <w:pPr>
        <w:spacing w:after="0" w:line="360" w:lineRule="auto"/>
        <w:jc w:val="both"/>
        <w:rPr>
          <w:rFonts w:asciiTheme="majorBidi" w:hAnsiTheme="majorBidi" w:cstheme="majorBidi"/>
          <w:b/>
          <w:sz w:val="24"/>
          <w:szCs w:val="24"/>
        </w:rPr>
      </w:pPr>
      <w:r w:rsidRPr="005945D0">
        <w:rPr>
          <w:rFonts w:asciiTheme="majorBidi" w:hAnsiTheme="majorBidi" w:cstheme="majorBidi"/>
          <w:b/>
          <w:sz w:val="24"/>
          <w:szCs w:val="24"/>
        </w:rPr>
        <w:t>HASIL DAN PEMBAHASAN</w:t>
      </w:r>
    </w:p>
    <w:p w:rsidR="000E0A70" w:rsidRPr="005945D0" w:rsidRDefault="000E0A70" w:rsidP="00A2319A">
      <w:pPr>
        <w:spacing w:after="0" w:line="360" w:lineRule="auto"/>
        <w:jc w:val="both"/>
        <w:rPr>
          <w:rFonts w:asciiTheme="majorBidi" w:hAnsiTheme="majorBidi" w:cstheme="majorBidi"/>
          <w:b/>
          <w:sz w:val="24"/>
          <w:szCs w:val="24"/>
        </w:rPr>
      </w:pPr>
      <w:r w:rsidRPr="005945D0">
        <w:rPr>
          <w:rFonts w:asciiTheme="majorBidi" w:hAnsiTheme="majorBidi" w:cstheme="majorBidi"/>
          <w:b/>
          <w:sz w:val="24"/>
          <w:szCs w:val="24"/>
        </w:rPr>
        <w:t>Hasil</w:t>
      </w:r>
    </w:p>
    <w:p w:rsidR="000E355E" w:rsidRPr="005945D0" w:rsidRDefault="000E355E" w:rsidP="00A2319A">
      <w:pPr>
        <w:pStyle w:val="ListParagraph"/>
        <w:numPr>
          <w:ilvl w:val="0"/>
          <w:numId w:val="24"/>
        </w:numPr>
        <w:spacing w:after="0" w:line="360" w:lineRule="auto"/>
        <w:ind w:left="426"/>
        <w:jc w:val="both"/>
        <w:rPr>
          <w:rFonts w:asciiTheme="majorBidi" w:eastAsiaTheme="minorHAnsi" w:hAnsiTheme="majorBidi" w:cstheme="majorBidi"/>
          <w:b/>
          <w:i/>
          <w:sz w:val="24"/>
          <w:szCs w:val="24"/>
        </w:rPr>
      </w:pPr>
      <w:r w:rsidRPr="005945D0">
        <w:rPr>
          <w:rFonts w:asciiTheme="majorBidi" w:eastAsiaTheme="minorHAnsi" w:hAnsiTheme="majorBidi" w:cstheme="majorBidi"/>
          <w:b/>
          <w:i/>
          <w:sz w:val="24"/>
          <w:szCs w:val="24"/>
        </w:rPr>
        <w:t xml:space="preserve">Kompetensi Pedagogik Guru </w:t>
      </w:r>
      <w:r w:rsidR="00B51AE3">
        <w:rPr>
          <w:rFonts w:asciiTheme="majorBidi" w:eastAsiaTheme="minorHAnsi" w:hAnsiTheme="majorBidi" w:cstheme="majorBidi"/>
          <w:b/>
          <w:i/>
          <w:sz w:val="24"/>
          <w:szCs w:val="24"/>
        </w:rPr>
        <w:t>Alquran</w:t>
      </w:r>
      <w:r w:rsidRPr="005945D0">
        <w:rPr>
          <w:rFonts w:asciiTheme="majorBidi" w:eastAsiaTheme="minorHAnsi" w:hAnsiTheme="majorBidi" w:cstheme="majorBidi"/>
          <w:b/>
          <w:i/>
          <w:sz w:val="24"/>
          <w:szCs w:val="24"/>
        </w:rPr>
        <w:t xml:space="preserve"> Hadis </w:t>
      </w:r>
    </w:p>
    <w:p w:rsidR="000E355E" w:rsidRPr="005945D0" w:rsidRDefault="000E355E" w:rsidP="00A2319A">
      <w:pPr>
        <w:tabs>
          <w:tab w:val="left" w:pos="829"/>
        </w:tabs>
        <w:spacing w:after="0" w:line="360" w:lineRule="auto"/>
        <w:ind w:firstLine="709"/>
        <w:jc w:val="both"/>
        <w:rPr>
          <w:rFonts w:asciiTheme="majorBidi" w:hAnsiTheme="majorBidi" w:cstheme="majorBidi"/>
          <w:sz w:val="24"/>
          <w:szCs w:val="24"/>
        </w:rPr>
      </w:pPr>
      <w:proofErr w:type="gramStart"/>
      <w:r w:rsidRPr="005945D0">
        <w:rPr>
          <w:rFonts w:asciiTheme="majorBidi" w:hAnsiTheme="majorBidi" w:cstheme="majorBidi"/>
          <w:sz w:val="24"/>
          <w:szCs w:val="24"/>
        </w:rPr>
        <w:t xml:space="preserve">Mata pelajaran </w:t>
      </w:r>
      <w:r w:rsidR="001D4BF1">
        <w:rPr>
          <w:rFonts w:asciiTheme="majorBidi" w:hAnsiTheme="majorBidi" w:cstheme="majorBidi"/>
          <w:sz w:val="24"/>
          <w:szCs w:val="24"/>
        </w:rPr>
        <w:t>Alquran</w:t>
      </w:r>
      <w:r w:rsidRPr="005945D0">
        <w:rPr>
          <w:rFonts w:asciiTheme="majorBidi" w:hAnsiTheme="majorBidi" w:cstheme="majorBidi"/>
          <w:sz w:val="24"/>
          <w:szCs w:val="24"/>
        </w:rPr>
        <w:t xml:space="preserve"> Hadits merupakan mata pelajaran yang sangat komplek dan </w:t>
      </w:r>
      <w:r w:rsidR="00AF7BBE">
        <w:rPr>
          <w:rFonts w:asciiTheme="majorBidi" w:hAnsiTheme="majorBidi" w:cstheme="majorBidi"/>
          <w:sz w:val="24"/>
          <w:szCs w:val="24"/>
        </w:rPr>
        <w:t>banyak kompetensi yang harus dicapai oleh siswa.</w:t>
      </w:r>
      <w:proofErr w:type="gramEnd"/>
      <w:r w:rsidR="00AF7BBE">
        <w:rPr>
          <w:rFonts w:asciiTheme="majorBidi" w:hAnsiTheme="majorBidi" w:cstheme="majorBidi"/>
          <w:sz w:val="24"/>
          <w:szCs w:val="24"/>
        </w:rPr>
        <w:t xml:space="preserve"> </w:t>
      </w:r>
      <w:proofErr w:type="gramStart"/>
      <w:r w:rsidR="00AF7BBE">
        <w:rPr>
          <w:rFonts w:asciiTheme="majorBidi" w:hAnsiTheme="majorBidi" w:cstheme="majorBidi"/>
          <w:sz w:val="24"/>
          <w:szCs w:val="24"/>
        </w:rPr>
        <w:t>Mata pelajaran ini menuntut siswa</w:t>
      </w:r>
      <w:r w:rsidRPr="005945D0">
        <w:rPr>
          <w:rFonts w:asciiTheme="majorBidi" w:hAnsiTheme="majorBidi" w:cstheme="majorBidi"/>
          <w:sz w:val="24"/>
          <w:szCs w:val="24"/>
        </w:rPr>
        <w:t xml:space="preserve"> dapat membaca dan menulis yang baik dan benar sesuai den</w:t>
      </w:r>
      <w:r w:rsidR="00AF7BBE">
        <w:rPr>
          <w:rFonts w:asciiTheme="majorBidi" w:hAnsiTheme="majorBidi" w:cstheme="majorBidi"/>
          <w:sz w:val="24"/>
          <w:szCs w:val="24"/>
        </w:rPr>
        <w:t>gan ilmu tajwid dan makharij al-</w:t>
      </w:r>
      <w:r w:rsidRPr="005945D0">
        <w:rPr>
          <w:rFonts w:asciiTheme="majorBidi" w:hAnsiTheme="majorBidi" w:cstheme="majorBidi"/>
          <w:sz w:val="24"/>
          <w:szCs w:val="24"/>
        </w:rPr>
        <w:t>huruf, menghafal sura-s</w:t>
      </w:r>
      <w:r w:rsidR="00AF7BBE">
        <w:rPr>
          <w:rFonts w:asciiTheme="majorBidi" w:hAnsiTheme="majorBidi" w:cstheme="majorBidi"/>
          <w:sz w:val="24"/>
          <w:szCs w:val="24"/>
        </w:rPr>
        <w:t xml:space="preserve">urat pendek, </w:t>
      </w:r>
      <w:r w:rsidRPr="005945D0">
        <w:rPr>
          <w:rFonts w:asciiTheme="majorBidi" w:hAnsiTheme="majorBidi" w:cstheme="majorBidi"/>
          <w:sz w:val="24"/>
          <w:szCs w:val="24"/>
        </w:rPr>
        <w:t xml:space="preserve">dapat memahami makna secara tekstual dan kontekstual, serta </w:t>
      </w:r>
      <w:r w:rsidR="00AF7BBE">
        <w:rPr>
          <w:rFonts w:asciiTheme="majorBidi" w:hAnsiTheme="majorBidi" w:cstheme="majorBidi"/>
          <w:sz w:val="24"/>
          <w:szCs w:val="24"/>
        </w:rPr>
        <w:t xml:space="preserve">dapat </w:t>
      </w:r>
      <w:r w:rsidRPr="005945D0">
        <w:rPr>
          <w:rFonts w:asciiTheme="majorBidi" w:hAnsiTheme="majorBidi" w:cstheme="majorBidi"/>
          <w:sz w:val="24"/>
          <w:szCs w:val="24"/>
        </w:rPr>
        <w:t>mengamalkan</w:t>
      </w:r>
      <w:r w:rsidR="00AF7BBE">
        <w:rPr>
          <w:rFonts w:asciiTheme="majorBidi" w:hAnsiTheme="majorBidi" w:cstheme="majorBidi"/>
          <w:sz w:val="24"/>
          <w:szCs w:val="24"/>
        </w:rPr>
        <w:t>nya</w:t>
      </w:r>
      <w:r w:rsidRPr="005945D0">
        <w:rPr>
          <w:rFonts w:asciiTheme="majorBidi" w:hAnsiTheme="majorBidi" w:cstheme="majorBidi"/>
          <w:sz w:val="24"/>
          <w:szCs w:val="24"/>
        </w:rPr>
        <w:t>.</w:t>
      </w:r>
      <w:proofErr w:type="gramEnd"/>
      <w:r w:rsidR="00AF7BBE">
        <w:rPr>
          <w:rFonts w:asciiTheme="majorBidi" w:hAnsiTheme="majorBidi" w:cstheme="majorBidi"/>
          <w:sz w:val="24"/>
          <w:szCs w:val="24"/>
        </w:rPr>
        <w:t xml:space="preserve"> </w:t>
      </w:r>
      <w:proofErr w:type="gramStart"/>
      <w:r w:rsidR="00AF7BBE">
        <w:rPr>
          <w:rFonts w:asciiTheme="majorBidi" w:hAnsiTheme="majorBidi" w:cstheme="majorBidi"/>
          <w:sz w:val="24"/>
          <w:szCs w:val="24"/>
        </w:rPr>
        <w:t xml:space="preserve">Kompleksnya mata pelajaran Alquran Hadis, </w:t>
      </w:r>
      <w:r w:rsidRPr="005945D0">
        <w:rPr>
          <w:rFonts w:asciiTheme="majorBidi" w:hAnsiTheme="majorBidi" w:cstheme="majorBidi"/>
          <w:sz w:val="24"/>
          <w:szCs w:val="24"/>
        </w:rPr>
        <w:t xml:space="preserve">dibutuhkan </w:t>
      </w:r>
      <w:r w:rsidR="00AF7BBE">
        <w:rPr>
          <w:rFonts w:asciiTheme="majorBidi" w:hAnsiTheme="majorBidi" w:cstheme="majorBidi"/>
          <w:sz w:val="24"/>
          <w:szCs w:val="24"/>
        </w:rPr>
        <w:t xml:space="preserve">kompetensi </w:t>
      </w:r>
      <w:r w:rsidRPr="005945D0">
        <w:rPr>
          <w:rFonts w:asciiTheme="majorBidi" w:hAnsiTheme="majorBidi" w:cstheme="majorBidi"/>
          <w:sz w:val="24"/>
          <w:szCs w:val="24"/>
        </w:rPr>
        <w:lastRenderedPageBreak/>
        <w:t xml:space="preserve">guru yang </w:t>
      </w:r>
      <w:r w:rsidR="00AF7BBE">
        <w:rPr>
          <w:rFonts w:asciiTheme="majorBidi" w:hAnsiTheme="majorBidi" w:cstheme="majorBidi"/>
          <w:sz w:val="24"/>
          <w:szCs w:val="24"/>
        </w:rPr>
        <w:t>handal, khususnya kompetensi pedagogik.</w:t>
      </w:r>
      <w:proofErr w:type="gramEnd"/>
      <w:r w:rsidR="00AF7BBE">
        <w:rPr>
          <w:rFonts w:asciiTheme="majorBidi" w:hAnsiTheme="majorBidi" w:cstheme="majorBidi"/>
          <w:sz w:val="24"/>
          <w:szCs w:val="24"/>
        </w:rPr>
        <w:t xml:space="preserve"> Berikut deskripsi kompetensi pedagogic guru mata pelajaran Alquran Hadis, adalah:</w:t>
      </w:r>
    </w:p>
    <w:p w:rsidR="000E355E" w:rsidRPr="005945D0" w:rsidRDefault="000E355E" w:rsidP="00A2319A">
      <w:pPr>
        <w:numPr>
          <w:ilvl w:val="1"/>
          <w:numId w:val="15"/>
        </w:numPr>
        <w:spacing w:after="0" w:line="360" w:lineRule="auto"/>
        <w:ind w:left="567" w:hanging="283"/>
        <w:contextualSpacing/>
        <w:jc w:val="both"/>
        <w:rPr>
          <w:rFonts w:asciiTheme="majorBidi" w:hAnsiTheme="majorBidi" w:cstheme="majorBidi"/>
          <w:sz w:val="24"/>
          <w:szCs w:val="24"/>
        </w:rPr>
      </w:pPr>
      <w:r w:rsidRPr="005945D0">
        <w:rPr>
          <w:rFonts w:asciiTheme="majorBidi" w:hAnsiTheme="majorBidi" w:cstheme="majorBidi"/>
          <w:sz w:val="24"/>
          <w:szCs w:val="24"/>
        </w:rPr>
        <w:t xml:space="preserve">Perencanaan Pembelajaran </w:t>
      </w:r>
    </w:p>
    <w:p w:rsidR="000E355E" w:rsidRPr="005945D0" w:rsidRDefault="005626AB" w:rsidP="00A2319A">
      <w:pPr>
        <w:spacing w:after="0" w:line="36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Perencanaan pembelajaran merupakan desain perangkat pembelajaran.</w:t>
      </w:r>
      <w:proofErr w:type="gramEnd"/>
      <w:r>
        <w:rPr>
          <w:rFonts w:asciiTheme="majorBidi" w:hAnsiTheme="majorBidi" w:cstheme="majorBidi"/>
          <w:sz w:val="24"/>
          <w:szCs w:val="24"/>
        </w:rPr>
        <w:t xml:space="preserve"> Hasil wawancara dengan informan di lapangan bahwa: “</w:t>
      </w:r>
      <w:r w:rsidR="000E355E" w:rsidRPr="005945D0">
        <w:rPr>
          <w:rFonts w:asciiTheme="majorBidi" w:hAnsiTheme="majorBidi" w:cstheme="majorBidi"/>
          <w:sz w:val="24"/>
          <w:szCs w:val="24"/>
        </w:rPr>
        <w:t xml:space="preserve">Guru </w:t>
      </w:r>
      <w:r>
        <w:rPr>
          <w:rFonts w:asciiTheme="majorBidi" w:hAnsiTheme="majorBidi" w:cstheme="majorBidi"/>
          <w:sz w:val="24"/>
          <w:szCs w:val="24"/>
        </w:rPr>
        <w:t xml:space="preserve">mendesain perangkat pembelajaran </w:t>
      </w:r>
      <w:r w:rsidR="00B51AE3">
        <w:rPr>
          <w:rFonts w:asciiTheme="majorBidi" w:hAnsiTheme="majorBidi" w:cstheme="majorBidi"/>
          <w:sz w:val="24"/>
          <w:szCs w:val="24"/>
        </w:rPr>
        <w:t>Alquran</w:t>
      </w:r>
      <w:r w:rsidR="000E355E" w:rsidRPr="005945D0">
        <w:rPr>
          <w:rFonts w:asciiTheme="majorBidi" w:hAnsiTheme="majorBidi" w:cstheme="majorBidi"/>
          <w:sz w:val="24"/>
          <w:szCs w:val="24"/>
        </w:rPr>
        <w:t xml:space="preserve"> Hadis dengan </w:t>
      </w:r>
      <w:proofErr w:type="gramStart"/>
      <w:r w:rsidR="000E355E" w:rsidRPr="005945D0">
        <w:rPr>
          <w:rFonts w:asciiTheme="majorBidi" w:hAnsiTheme="majorBidi" w:cstheme="majorBidi"/>
          <w:sz w:val="24"/>
          <w:szCs w:val="24"/>
        </w:rPr>
        <w:t>cara</w:t>
      </w:r>
      <w:proofErr w:type="gramEnd"/>
      <w:r w:rsidR="000E355E" w:rsidRPr="005945D0">
        <w:rPr>
          <w:rFonts w:asciiTheme="majorBidi" w:hAnsiTheme="majorBidi" w:cstheme="majorBidi"/>
          <w:sz w:val="24"/>
          <w:szCs w:val="24"/>
        </w:rPr>
        <w:t xml:space="preserve"> menjabarkan, menganalisis dan mengembangkan indikator dan menyesuaikan SK-KD dengan karakteristik </w:t>
      </w:r>
      <w:r w:rsidR="000E355E" w:rsidRPr="005945D0">
        <w:rPr>
          <w:rFonts w:asciiTheme="majorBidi" w:hAnsiTheme="majorBidi" w:cstheme="majorBidi"/>
          <w:sz w:val="24"/>
          <w:szCs w:val="24"/>
          <w:lang w:val="id-ID"/>
        </w:rPr>
        <w:t>siswa</w:t>
      </w:r>
      <w:r w:rsidR="000E355E" w:rsidRPr="005945D0">
        <w:rPr>
          <w:rFonts w:asciiTheme="majorBidi" w:hAnsiTheme="majorBidi" w:cstheme="majorBidi"/>
          <w:sz w:val="24"/>
          <w:szCs w:val="24"/>
        </w:rPr>
        <w:t>, potensi sekolah, dan kondisi sekolah</w:t>
      </w:r>
      <w:r>
        <w:rPr>
          <w:rFonts w:asciiTheme="majorBidi" w:hAnsiTheme="majorBidi" w:cstheme="majorBidi"/>
          <w:sz w:val="24"/>
          <w:szCs w:val="24"/>
        </w:rPr>
        <w:t xml:space="preserve">. </w:t>
      </w:r>
      <w:r w:rsidR="000E355E"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K</w:t>
      </w:r>
      <w:r w:rsidR="000E355E" w:rsidRPr="005945D0">
        <w:rPr>
          <w:rFonts w:asciiTheme="majorBidi" w:hAnsiTheme="majorBidi" w:cstheme="majorBidi"/>
          <w:sz w:val="24"/>
          <w:szCs w:val="24"/>
        </w:rPr>
        <w:t>emudian</w:t>
      </w:r>
      <w:r>
        <w:rPr>
          <w:rFonts w:asciiTheme="majorBidi" w:hAnsiTheme="majorBidi" w:cstheme="majorBidi"/>
          <w:sz w:val="24"/>
          <w:szCs w:val="24"/>
        </w:rPr>
        <w:t xml:space="preserve"> </w:t>
      </w:r>
      <w:r w:rsidR="000E355E" w:rsidRPr="005945D0">
        <w:rPr>
          <w:rFonts w:asciiTheme="majorBidi" w:hAnsiTheme="majorBidi" w:cstheme="majorBidi"/>
          <w:sz w:val="24"/>
          <w:szCs w:val="24"/>
        </w:rPr>
        <w:t xml:space="preserve">dijabarkan ke dalam silabus </w:t>
      </w:r>
      <w:r>
        <w:rPr>
          <w:rFonts w:asciiTheme="majorBidi" w:hAnsiTheme="majorBidi" w:cstheme="majorBidi"/>
          <w:sz w:val="24"/>
          <w:szCs w:val="24"/>
        </w:rPr>
        <w:t>dan</w:t>
      </w:r>
      <w:r w:rsidR="000E355E" w:rsidRPr="005945D0">
        <w:rPr>
          <w:rFonts w:asciiTheme="majorBidi" w:hAnsiTheme="majorBidi" w:cstheme="majorBidi"/>
          <w:sz w:val="24"/>
          <w:szCs w:val="24"/>
        </w:rPr>
        <w:t xml:space="preserve"> Rencana Pelaksanaan Pembelajaran (RPP), </w:t>
      </w:r>
      <w:r>
        <w:rPr>
          <w:rFonts w:asciiTheme="majorBidi" w:hAnsiTheme="majorBidi" w:cstheme="majorBidi"/>
          <w:sz w:val="24"/>
          <w:szCs w:val="24"/>
        </w:rPr>
        <w:t>dan mendesain perangkat</w:t>
      </w:r>
      <w:r w:rsidR="000E355E" w:rsidRPr="005945D0">
        <w:rPr>
          <w:rFonts w:asciiTheme="majorBidi" w:hAnsiTheme="majorBidi" w:cstheme="majorBidi"/>
          <w:sz w:val="24"/>
          <w:szCs w:val="24"/>
        </w:rPr>
        <w:t xml:space="preserve"> pembelajaran secara administratif.</w:t>
      </w:r>
      <w:proofErr w:type="gramEnd"/>
      <w:r w:rsidR="000E355E" w:rsidRPr="005945D0">
        <w:rPr>
          <w:rFonts w:asciiTheme="majorBidi" w:hAnsiTheme="majorBidi" w:cstheme="majorBidi"/>
          <w:sz w:val="24"/>
          <w:szCs w:val="24"/>
        </w:rPr>
        <w:t xml:space="preserve"> </w:t>
      </w:r>
      <w:proofErr w:type="gramStart"/>
      <w:r>
        <w:rPr>
          <w:rFonts w:asciiTheme="majorBidi" w:hAnsiTheme="majorBidi" w:cstheme="majorBidi"/>
          <w:sz w:val="24"/>
          <w:szCs w:val="24"/>
        </w:rPr>
        <w:t>G</w:t>
      </w:r>
      <w:r w:rsidR="000E355E" w:rsidRPr="005945D0">
        <w:rPr>
          <w:rFonts w:asciiTheme="majorBidi" w:hAnsiTheme="majorBidi" w:cstheme="majorBidi"/>
          <w:sz w:val="24"/>
          <w:szCs w:val="24"/>
        </w:rPr>
        <w:t xml:space="preserve">uru juga merencanakan kegiatan pada saat melaksanakan pembelajaran di dalam kelas, </w:t>
      </w:r>
      <w:r>
        <w:rPr>
          <w:rFonts w:asciiTheme="majorBidi" w:hAnsiTheme="majorBidi" w:cstheme="majorBidi"/>
          <w:sz w:val="24"/>
          <w:szCs w:val="24"/>
        </w:rPr>
        <w:t>yaitu</w:t>
      </w:r>
      <w:r w:rsidR="000E355E" w:rsidRPr="005945D0">
        <w:rPr>
          <w:rFonts w:asciiTheme="majorBidi" w:hAnsiTheme="majorBidi" w:cstheme="majorBidi"/>
          <w:sz w:val="24"/>
          <w:szCs w:val="24"/>
        </w:rPr>
        <w:t xml:space="preserve"> mempersiapkan materi </w:t>
      </w:r>
      <w:r>
        <w:rPr>
          <w:rFonts w:asciiTheme="majorBidi" w:hAnsiTheme="majorBidi" w:cstheme="majorBidi"/>
          <w:sz w:val="24"/>
          <w:szCs w:val="24"/>
        </w:rPr>
        <w:t>yang</w:t>
      </w:r>
      <w:r w:rsidR="000E355E" w:rsidRPr="005945D0">
        <w:rPr>
          <w:rFonts w:asciiTheme="majorBidi" w:hAnsiTheme="majorBidi" w:cstheme="majorBidi"/>
          <w:sz w:val="24"/>
          <w:szCs w:val="24"/>
        </w:rPr>
        <w:t xml:space="preserve"> diambil dari berbagi sumber, seperti </w:t>
      </w:r>
      <w:r w:rsidR="00B51AE3">
        <w:rPr>
          <w:rFonts w:asciiTheme="majorBidi" w:hAnsiTheme="majorBidi" w:cstheme="majorBidi"/>
          <w:sz w:val="24"/>
          <w:szCs w:val="24"/>
        </w:rPr>
        <w:t>Alquran</w:t>
      </w:r>
      <w:r w:rsidR="00F77DFC">
        <w:rPr>
          <w:rFonts w:asciiTheme="majorBidi" w:hAnsiTheme="majorBidi" w:cstheme="majorBidi"/>
          <w:sz w:val="24"/>
          <w:szCs w:val="24"/>
        </w:rPr>
        <w:t xml:space="preserve"> dan Kitab-kitab Hadis</w:t>
      </w:r>
      <w:r w:rsidR="000E355E" w:rsidRPr="005945D0">
        <w:rPr>
          <w:rFonts w:asciiTheme="majorBidi" w:hAnsiTheme="majorBidi" w:cstheme="majorBidi"/>
          <w:sz w:val="24"/>
          <w:szCs w:val="24"/>
        </w:rPr>
        <w:t xml:space="preserve"> </w:t>
      </w:r>
      <w:r w:rsidR="00797CD3">
        <w:rPr>
          <w:rFonts w:asciiTheme="majorBidi" w:hAnsiTheme="majorBidi" w:cstheme="majorBidi"/>
          <w:sz w:val="24"/>
          <w:szCs w:val="24"/>
        </w:rPr>
        <w:t xml:space="preserve">(Sukmawati, </w:t>
      </w:r>
      <w:r w:rsidR="00797CD3" w:rsidRPr="00797CD3">
        <w:rPr>
          <w:rFonts w:asciiTheme="majorBidi" w:hAnsiTheme="majorBidi" w:cstheme="majorBidi"/>
          <w:i/>
          <w:iCs/>
          <w:sz w:val="24"/>
          <w:szCs w:val="24"/>
        </w:rPr>
        <w:t>wawancara</w:t>
      </w:r>
      <w:r w:rsidR="00797CD3">
        <w:rPr>
          <w:rFonts w:asciiTheme="majorBidi" w:hAnsiTheme="majorBidi" w:cstheme="majorBidi"/>
          <w:sz w:val="24"/>
          <w:szCs w:val="24"/>
        </w:rPr>
        <w:t>, 2017)</w:t>
      </w:r>
      <w:r w:rsidR="000E355E" w:rsidRPr="005945D0">
        <w:rPr>
          <w:rFonts w:asciiTheme="majorBidi" w:hAnsiTheme="majorBidi" w:cstheme="majorBidi"/>
          <w:sz w:val="24"/>
          <w:szCs w:val="24"/>
        </w:rPr>
        <w:t>.</w:t>
      </w:r>
      <w:proofErr w:type="gramEnd"/>
      <w:r>
        <w:rPr>
          <w:rFonts w:asciiTheme="majorBidi" w:hAnsiTheme="majorBidi" w:cstheme="majorBidi"/>
          <w:sz w:val="24"/>
          <w:szCs w:val="24"/>
        </w:rPr>
        <w:t xml:space="preserve"> </w:t>
      </w:r>
    </w:p>
    <w:p w:rsidR="00F77DFC" w:rsidRPr="005945D0" w:rsidRDefault="00F77DFC" w:rsidP="00A2319A">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Desain pembelajaran juga menetapkan metode dan media pembelajaran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diterapkan. Guru Alquran Hadis</w:t>
      </w:r>
      <w:r w:rsidR="000E355E" w:rsidRPr="005945D0">
        <w:rPr>
          <w:rFonts w:asciiTheme="majorBidi" w:hAnsiTheme="majorBidi" w:cstheme="majorBidi"/>
          <w:sz w:val="24"/>
          <w:szCs w:val="24"/>
        </w:rPr>
        <w:t xml:space="preserve"> menentukan metode </w:t>
      </w:r>
      <w:r>
        <w:rPr>
          <w:rFonts w:asciiTheme="majorBidi" w:hAnsiTheme="majorBidi" w:cstheme="majorBidi"/>
          <w:sz w:val="24"/>
          <w:szCs w:val="24"/>
        </w:rPr>
        <w:t>yang</w:t>
      </w:r>
      <w:r w:rsidR="000E355E" w:rsidRPr="005945D0">
        <w:rPr>
          <w:rFonts w:asciiTheme="majorBidi" w:hAnsiTheme="majorBidi" w:cstheme="majorBidi"/>
          <w:sz w:val="24"/>
          <w:szCs w:val="24"/>
        </w:rPr>
        <w:t xml:space="preserve"> sesuai dengan materi pokok bahasan, seperti metode ceramah, </w:t>
      </w:r>
      <w:proofErr w:type="gramStart"/>
      <w:r w:rsidR="000E355E" w:rsidRPr="005945D0">
        <w:rPr>
          <w:rFonts w:asciiTheme="majorBidi" w:hAnsiTheme="majorBidi" w:cstheme="majorBidi"/>
          <w:sz w:val="24"/>
          <w:szCs w:val="24"/>
        </w:rPr>
        <w:t>tanya</w:t>
      </w:r>
      <w:proofErr w:type="gramEnd"/>
      <w:r w:rsidR="000E355E" w:rsidRPr="005945D0">
        <w:rPr>
          <w:rFonts w:asciiTheme="majorBidi" w:hAnsiTheme="majorBidi" w:cstheme="majorBidi"/>
          <w:sz w:val="24"/>
          <w:szCs w:val="24"/>
        </w:rPr>
        <w:t xml:space="preserve"> jawab, pemberian tugas (resitasi), dan lain sebagainya, akan tetapi yang dominan digunakan adalah metode ceramah. </w:t>
      </w:r>
      <w:proofErr w:type="gramStart"/>
      <w:r>
        <w:rPr>
          <w:rFonts w:asciiTheme="majorBidi" w:hAnsiTheme="majorBidi" w:cstheme="majorBidi"/>
          <w:sz w:val="24"/>
          <w:szCs w:val="24"/>
        </w:rPr>
        <w:t>Selanjutnya,</w:t>
      </w:r>
      <w:r w:rsidR="000E355E" w:rsidRPr="005945D0">
        <w:rPr>
          <w:rFonts w:asciiTheme="majorBidi" w:hAnsiTheme="majorBidi" w:cstheme="majorBidi"/>
          <w:sz w:val="24"/>
          <w:szCs w:val="24"/>
        </w:rPr>
        <w:t xml:space="preserve"> memilih media pembelajaran yang sesuai dengan materi,</w:t>
      </w:r>
      <w:r>
        <w:rPr>
          <w:rFonts w:asciiTheme="majorBidi" w:hAnsiTheme="majorBidi" w:cstheme="majorBidi"/>
          <w:sz w:val="24"/>
          <w:szCs w:val="24"/>
        </w:rPr>
        <w:t xml:space="preserve"> dan</w:t>
      </w:r>
      <w:r w:rsidR="000E355E" w:rsidRPr="005945D0">
        <w:rPr>
          <w:rFonts w:asciiTheme="majorBidi" w:hAnsiTheme="majorBidi" w:cstheme="majorBidi"/>
          <w:sz w:val="24"/>
          <w:szCs w:val="24"/>
        </w:rPr>
        <w:t xml:space="preserve"> media yang sering digunakan</w:t>
      </w:r>
      <w:r>
        <w:rPr>
          <w:rFonts w:asciiTheme="majorBidi" w:hAnsiTheme="majorBidi" w:cstheme="majorBidi"/>
          <w:sz w:val="24"/>
          <w:szCs w:val="24"/>
        </w:rPr>
        <w:t xml:space="preserve"> </w:t>
      </w:r>
      <w:r w:rsidR="000E355E" w:rsidRPr="005945D0">
        <w:rPr>
          <w:rFonts w:asciiTheme="majorBidi" w:hAnsiTheme="majorBidi" w:cstheme="majorBidi"/>
          <w:sz w:val="24"/>
          <w:szCs w:val="24"/>
        </w:rPr>
        <w:t xml:space="preserve">adalah </w:t>
      </w:r>
      <w:r w:rsidR="00B51AE3">
        <w:rPr>
          <w:rFonts w:asciiTheme="majorBidi" w:hAnsiTheme="majorBidi" w:cstheme="majorBidi"/>
          <w:sz w:val="24"/>
          <w:szCs w:val="24"/>
        </w:rPr>
        <w:t>Alquran</w:t>
      </w:r>
      <w:r w:rsidR="000E355E" w:rsidRPr="005945D0">
        <w:rPr>
          <w:rFonts w:asciiTheme="majorBidi" w:hAnsiTheme="majorBidi" w:cstheme="majorBidi"/>
          <w:sz w:val="24"/>
          <w:szCs w:val="24"/>
        </w:rPr>
        <w:t>, iqra, poster bertuliskan huruf hijaiyah</w:t>
      </w:r>
      <w:r w:rsidR="00797CD3">
        <w:rPr>
          <w:rFonts w:asciiTheme="majorBidi" w:hAnsiTheme="majorBidi" w:cstheme="majorBidi"/>
          <w:sz w:val="24"/>
          <w:szCs w:val="24"/>
        </w:rPr>
        <w:t xml:space="preserve"> (Fatmawati, </w:t>
      </w:r>
      <w:r w:rsidR="00797CD3" w:rsidRPr="00797CD3">
        <w:rPr>
          <w:rFonts w:asciiTheme="majorBidi" w:hAnsiTheme="majorBidi" w:cstheme="majorBidi"/>
          <w:i/>
          <w:iCs/>
          <w:sz w:val="24"/>
          <w:szCs w:val="24"/>
        </w:rPr>
        <w:t>wawancara</w:t>
      </w:r>
      <w:r w:rsidR="00797CD3">
        <w:rPr>
          <w:rFonts w:asciiTheme="majorBidi" w:hAnsiTheme="majorBidi" w:cstheme="majorBidi"/>
          <w:sz w:val="24"/>
          <w:szCs w:val="24"/>
        </w:rPr>
        <w:t>, 2017)</w:t>
      </w:r>
      <w:r w:rsidR="00F43E8D">
        <w:rPr>
          <w:rFonts w:asciiTheme="majorBidi" w:hAnsiTheme="majorBidi" w:cstheme="majorBidi"/>
          <w:sz w:val="24"/>
          <w:szCs w:val="24"/>
        </w:rPr>
        <w:t>.</w:t>
      </w:r>
      <w:proofErr w:type="gramEnd"/>
      <w:r w:rsidR="00F43E8D">
        <w:rPr>
          <w:rFonts w:asciiTheme="majorBidi" w:hAnsiTheme="majorBidi" w:cstheme="majorBidi"/>
          <w:sz w:val="24"/>
          <w:szCs w:val="24"/>
        </w:rPr>
        <w:t xml:space="preserve">  </w:t>
      </w:r>
      <w:proofErr w:type="gramStart"/>
      <w:r w:rsidR="000E355E" w:rsidRPr="005945D0">
        <w:rPr>
          <w:rFonts w:asciiTheme="majorBidi" w:hAnsiTheme="majorBidi" w:cstheme="majorBidi"/>
          <w:sz w:val="24"/>
          <w:szCs w:val="24"/>
        </w:rPr>
        <w:t>Setelah menentukan metode dan media, selanjutnya adalah menentukan pendekatan pembelajaran.</w:t>
      </w:r>
      <w:proofErr w:type="gramEnd"/>
      <w:r w:rsidR="000E355E" w:rsidRPr="005945D0">
        <w:rPr>
          <w:rFonts w:asciiTheme="majorBidi" w:hAnsiTheme="majorBidi" w:cstheme="majorBidi"/>
          <w:sz w:val="24"/>
          <w:szCs w:val="24"/>
        </w:rPr>
        <w:t xml:space="preserve"> </w:t>
      </w:r>
      <w:proofErr w:type="gramStart"/>
      <w:r w:rsidR="000E355E" w:rsidRPr="005945D0">
        <w:rPr>
          <w:rFonts w:asciiTheme="majorBidi" w:hAnsiTheme="majorBidi" w:cstheme="majorBidi"/>
          <w:sz w:val="24"/>
          <w:szCs w:val="24"/>
        </w:rPr>
        <w:t xml:space="preserve">Pendekatan yang biasanya digunakan adalah pendekatan kontekstual, individual, personal, dan lain-lain, tetapi pendekatan kontekstual yang digunakan guru mata pelajaran </w:t>
      </w:r>
      <w:r w:rsidR="00B51AE3">
        <w:rPr>
          <w:rFonts w:asciiTheme="majorBidi" w:hAnsiTheme="majorBidi" w:cstheme="majorBidi"/>
          <w:sz w:val="24"/>
          <w:szCs w:val="24"/>
        </w:rPr>
        <w:t>Alquran</w:t>
      </w:r>
      <w:r w:rsidR="000E355E" w:rsidRPr="005945D0">
        <w:rPr>
          <w:rFonts w:asciiTheme="majorBidi" w:hAnsiTheme="majorBidi" w:cstheme="majorBidi"/>
          <w:sz w:val="24"/>
          <w:szCs w:val="24"/>
        </w:rPr>
        <w:t xml:space="preserve"> Hadits.</w:t>
      </w:r>
      <w:proofErr w:type="gramEnd"/>
      <w:r w:rsidR="00B42E58">
        <w:rPr>
          <w:rFonts w:asciiTheme="majorBidi" w:hAnsiTheme="majorBidi" w:cstheme="majorBidi"/>
          <w:sz w:val="24"/>
          <w:szCs w:val="24"/>
        </w:rPr>
        <w:t xml:space="preserve"> </w:t>
      </w:r>
      <w:proofErr w:type="gramStart"/>
      <w:r>
        <w:rPr>
          <w:rFonts w:asciiTheme="majorBidi" w:hAnsiTheme="majorBidi" w:cstheme="majorBidi"/>
          <w:sz w:val="24"/>
          <w:szCs w:val="24"/>
        </w:rPr>
        <w:t>Studi dokumen membuktikan bahwa guru mata pelajaran Alquran Hadis memiliki Silabus dan RPP.</w:t>
      </w:r>
      <w:proofErr w:type="gramEnd"/>
    </w:p>
    <w:p w:rsidR="00F77DFC" w:rsidRPr="005945D0" w:rsidRDefault="00F77DFC" w:rsidP="005945D0">
      <w:pPr>
        <w:spacing w:after="0" w:line="240" w:lineRule="auto"/>
        <w:ind w:firstLine="709"/>
        <w:jc w:val="both"/>
        <w:rPr>
          <w:rFonts w:asciiTheme="majorBidi" w:hAnsiTheme="majorBidi" w:cstheme="majorBidi"/>
          <w:sz w:val="24"/>
          <w:szCs w:val="24"/>
        </w:rPr>
      </w:pPr>
    </w:p>
    <w:p w:rsidR="000E355E" w:rsidRPr="005945D0" w:rsidRDefault="000E355E" w:rsidP="00A2319A">
      <w:pPr>
        <w:numPr>
          <w:ilvl w:val="1"/>
          <w:numId w:val="15"/>
        </w:numPr>
        <w:spacing w:after="0" w:line="360" w:lineRule="auto"/>
        <w:ind w:left="567" w:hanging="283"/>
        <w:contextualSpacing/>
        <w:jc w:val="both"/>
        <w:rPr>
          <w:rFonts w:asciiTheme="majorBidi" w:hAnsiTheme="majorBidi" w:cstheme="majorBidi"/>
          <w:sz w:val="24"/>
          <w:szCs w:val="24"/>
        </w:rPr>
      </w:pPr>
      <w:r w:rsidRPr="005945D0">
        <w:rPr>
          <w:rFonts w:asciiTheme="majorBidi" w:hAnsiTheme="majorBidi" w:cstheme="majorBidi"/>
          <w:sz w:val="24"/>
          <w:szCs w:val="24"/>
        </w:rPr>
        <w:t xml:space="preserve">Pelaksanaan Pembelajaran </w:t>
      </w:r>
    </w:p>
    <w:p w:rsidR="000E355E" w:rsidRPr="005945D0" w:rsidRDefault="00F43E8D" w:rsidP="00A2319A">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Kegiatan pembelajaran Alquran Hadis b</w:t>
      </w:r>
      <w:r w:rsidR="000E355E" w:rsidRPr="005945D0">
        <w:rPr>
          <w:rFonts w:asciiTheme="majorBidi" w:hAnsiTheme="majorBidi" w:cstheme="majorBidi"/>
          <w:sz w:val="24"/>
          <w:szCs w:val="24"/>
        </w:rPr>
        <w:t xml:space="preserve">erdasarkan hasil observasi </w:t>
      </w:r>
      <w:r>
        <w:rPr>
          <w:rFonts w:asciiTheme="majorBidi" w:hAnsiTheme="majorBidi" w:cstheme="majorBidi"/>
          <w:sz w:val="24"/>
          <w:szCs w:val="24"/>
        </w:rPr>
        <w:t>di lapangan, adalah</w:t>
      </w:r>
      <w:r w:rsidR="000E355E" w:rsidRPr="005945D0">
        <w:rPr>
          <w:rFonts w:asciiTheme="majorBidi" w:hAnsiTheme="majorBidi" w:cstheme="majorBidi"/>
          <w:sz w:val="24"/>
          <w:szCs w:val="24"/>
        </w:rPr>
        <w:t>:</w:t>
      </w:r>
    </w:p>
    <w:p w:rsidR="000E355E" w:rsidRPr="005945D0" w:rsidRDefault="000E355E" w:rsidP="00A2319A">
      <w:pPr>
        <w:numPr>
          <w:ilvl w:val="0"/>
          <w:numId w:val="16"/>
        </w:numPr>
        <w:spacing w:after="0" w:line="360" w:lineRule="auto"/>
        <w:ind w:left="709" w:hanging="284"/>
        <w:contextualSpacing/>
        <w:jc w:val="both"/>
        <w:rPr>
          <w:rFonts w:asciiTheme="majorBidi" w:hAnsiTheme="majorBidi" w:cstheme="majorBidi"/>
          <w:sz w:val="24"/>
          <w:szCs w:val="24"/>
        </w:rPr>
      </w:pPr>
      <w:r w:rsidRPr="005945D0">
        <w:rPr>
          <w:rFonts w:asciiTheme="majorBidi" w:hAnsiTheme="majorBidi" w:cstheme="majorBidi"/>
          <w:sz w:val="24"/>
          <w:szCs w:val="24"/>
        </w:rPr>
        <w:t xml:space="preserve">Strategi Pembelajaran </w:t>
      </w:r>
      <w:r w:rsidR="00F43E8D">
        <w:rPr>
          <w:rFonts w:asciiTheme="majorBidi" w:hAnsiTheme="majorBidi" w:cstheme="majorBidi"/>
          <w:sz w:val="24"/>
          <w:szCs w:val="24"/>
        </w:rPr>
        <w:t xml:space="preserve">adalah </w:t>
      </w:r>
      <w:r w:rsidR="00F43E8D" w:rsidRPr="00F43E8D">
        <w:rPr>
          <w:rFonts w:asciiTheme="majorBidi" w:hAnsiTheme="majorBidi" w:cstheme="majorBidi"/>
          <w:i/>
          <w:iCs/>
          <w:sz w:val="24"/>
          <w:szCs w:val="24"/>
        </w:rPr>
        <w:t>active learning</w:t>
      </w:r>
      <w:r w:rsidR="00F43E8D">
        <w:rPr>
          <w:rFonts w:asciiTheme="majorBidi" w:hAnsiTheme="majorBidi" w:cstheme="majorBidi"/>
          <w:sz w:val="24"/>
          <w:szCs w:val="24"/>
        </w:rPr>
        <w:t xml:space="preserve"> yaitu keterlibatan siswa dalam pembelajaran seperti membaca dalil, menulis, menghafal, menerjemahkan, dan menge</w:t>
      </w:r>
      <w:r w:rsidR="00157E94">
        <w:rPr>
          <w:rFonts w:asciiTheme="majorBidi" w:hAnsiTheme="majorBidi" w:cstheme="majorBidi"/>
          <w:sz w:val="24"/>
          <w:szCs w:val="24"/>
        </w:rPr>
        <w:t>rjakan lembar kerja siswa (LKS);</w:t>
      </w:r>
    </w:p>
    <w:p w:rsidR="000E355E" w:rsidRPr="008005FD" w:rsidRDefault="000E355E" w:rsidP="00A2319A">
      <w:pPr>
        <w:numPr>
          <w:ilvl w:val="0"/>
          <w:numId w:val="16"/>
        </w:numPr>
        <w:spacing w:after="0" w:line="360" w:lineRule="auto"/>
        <w:ind w:left="709" w:hanging="284"/>
        <w:contextualSpacing/>
        <w:jc w:val="both"/>
        <w:rPr>
          <w:rFonts w:asciiTheme="majorBidi" w:hAnsiTheme="majorBidi" w:cstheme="majorBidi"/>
          <w:sz w:val="24"/>
          <w:szCs w:val="24"/>
        </w:rPr>
      </w:pPr>
      <w:r w:rsidRPr="005945D0">
        <w:rPr>
          <w:rFonts w:asciiTheme="majorBidi" w:hAnsiTheme="majorBidi" w:cstheme="majorBidi"/>
          <w:sz w:val="24"/>
          <w:szCs w:val="24"/>
        </w:rPr>
        <w:t>M</w:t>
      </w:r>
      <w:r w:rsidR="00F43E8D">
        <w:rPr>
          <w:rFonts w:asciiTheme="majorBidi" w:hAnsiTheme="majorBidi" w:cstheme="majorBidi"/>
          <w:sz w:val="24"/>
          <w:szCs w:val="24"/>
        </w:rPr>
        <w:t>etode Pembelajaran, yaitu metode ceramah</w:t>
      </w:r>
      <w:r w:rsidR="008005FD">
        <w:rPr>
          <w:rFonts w:asciiTheme="majorBidi" w:hAnsiTheme="majorBidi" w:cstheme="majorBidi"/>
          <w:sz w:val="24"/>
          <w:szCs w:val="24"/>
        </w:rPr>
        <w:t xml:space="preserve"> (terjemah ayat, pesan ayat, dan asbabun nuzul/wurud);</w:t>
      </w:r>
      <w:r w:rsidR="00F43E8D">
        <w:rPr>
          <w:rFonts w:asciiTheme="majorBidi" w:hAnsiTheme="majorBidi" w:cstheme="majorBidi"/>
          <w:sz w:val="24"/>
          <w:szCs w:val="24"/>
        </w:rPr>
        <w:t xml:space="preserve"> </w:t>
      </w:r>
      <w:r w:rsidR="008005FD">
        <w:rPr>
          <w:rFonts w:asciiTheme="majorBidi" w:hAnsiTheme="majorBidi" w:cstheme="majorBidi"/>
          <w:sz w:val="24"/>
          <w:szCs w:val="24"/>
        </w:rPr>
        <w:t xml:space="preserve">metode tanya jawab (menguji tingkat pemahaman siswa); </w:t>
      </w:r>
      <w:r w:rsidRPr="008005FD">
        <w:rPr>
          <w:rFonts w:asciiTheme="majorBidi" w:hAnsiTheme="majorBidi" w:cstheme="majorBidi"/>
          <w:sz w:val="24"/>
          <w:szCs w:val="24"/>
        </w:rPr>
        <w:t>Metode Drill (Latihan</w:t>
      </w:r>
      <w:r w:rsidR="008005FD">
        <w:rPr>
          <w:rFonts w:asciiTheme="majorBidi" w:hAnsiTheme="majorBidi" w:cstheme="majorBidi"/>
          <w:sz w:val="24"/>
          <w:szCs w:val="24"/>
        </w:rPr>
        <w:t xml:space="preserve"> hafal dalil</w:t>
      </w:r>
      <w:r w:rsidRPr="008005FD">
        <w:rPr>
          <w:rFonts w:asciiTheme="majorBidi" w:hAnsiTheme="majorBidi" w:cstheme="majorBidi"/>
          <w:sz w:val="24"/>
          <w:szCs w:val="24"/>
        </w:rPr>
        <w:t>)</w:t>
      </w:r>
      <w:r w:rsidR="008005FD">
        <w:rPr>
          <w:rFonts w:asciiTheme="majorBidi" w:hAnsiTheme="majorBidi" w:cstheme="majorBidi"/>
          <w:sz w:val="24"/>
          <w:szCs w:val="24"/>
        </w:rPr>
        <w:t xml:space="preserve">; </w:t>
      </w:r>
      <w:r w:rsidRPr="008005FD">
        <w:rPr>
          <w:rFonts w:asciiTheme="majorBidi" w:hAnsiTheme="majorBidi" w:cstheme="majorBidi"/>
          <w:sz w:val="24"/>
          <w:szCs w:val="24"/>
        </w:rPr>
        <w:t xml:space="preserve">Metode </w:t>
      </w:r>
      <w:r w:rsidR="008005FD" w:rsidRPr="008005FD">
        <w:rPr>
          <w:rFonts w:asciiTheme="majorBidi" w:hAnsiTheme="majorBidi" w:cstheme="majorBidi"/>
          <w:sz w:val="24"/>
          <w:szCs w:val="24"/>
        </w:rPr>
        <w:t xml:space="preserve">Resitasi </w:t>
      </w:r>
      <w:r w:rsidRPr="008005FD">
        <w:rPr>
          <w:rFonts w:asciiTheme="majorBidi" w:hAnsiTheme="majorBidi" w:cstheme="majorBidi"/>
          <w:sz w:val="24"/>
          <w:szCs w:val="24"/>
        </w:rPr>
        <w:t>(</w:t>
      </w:r>
      <w:r w:rsidR="00157E94">
        <w:rPr>
          <w:rFonts w:asciiTheme="majorBidi" w:hAnsiTheme="majorBidi" w:cstheme="majorBidi"/>
          <w:sz w:val="24"/>
          <w:szCs w:val="24"/>
        </w:rPr>
        <w:t>pemberian tugas LKS, PR, hafal, kesimpulan dalil</w:t>
      </w:r>
      <w:r w:rsidRPr="008005FD">
        <w:rPr>
          <w:rFonts w:asciiTheme="majorBidi" w:hAnsiTheme="majorBidi" w:cstheme="majorBidi"/>
          <w:sz w:val="24"/>
          <w:szCs w:val="24"/>
        </w:rPr>
        <w:t>)</w:t>
      </w:r>
      <w:r w:rsidR="00157E94">
        <w:rPr>
          <w:rFonts w:asciiTheme="majorBidi" w:hAnsiTheme="majorBidi" w:cstheme="majorBidi"/>
          <w:sz w:val="24"/>
          <w:szCs w:val="24"/>
        </w:rPr>
        <w:t>;</w:t>
      </w:r>
    </w:p>
    <w:p w:rsidR="000E355E" w:rsidRPr="00157E94" w:rsidRDefault="00157E94" w:rsidP="00A2319A">
      <w:pPr>
        <w:numPr>
          <w:ilvl w:val="0"/>
          <w:numId w:val="16"/>
        </w:numPr>
        <w:spacing w:after="0" w:line="360" w:lineRule="auto"/>
        <w:ind w:left="709" w:hanging="284"/>
        <w:contextualSpacing/>
        <w:jc w:val="both"/>
        <w:rPr>
          <w:rFonts w:asciiTheme="majorBidi" w:hAnsiTheme="majorBidi" w:cstheme="majorBidi"/>
          <w:sz w:val="24"/>
          <w:szCs w:val="24"/>
        </w:rPr>
      </w:pPr>
      <w:r>
        <w:rPr>
          <w:rFonts w:asciiTheme="majorBidi" w:hAnsiTheme="majorBidi" w:cstheme="majorBidi"/>
          <w:sz w:val="24"/>
          <w:szCs w:val="24"/>
        </w:rPr>
        <w:lastRenderedPageBreak/>
        <w:t xml:space="preserve">Media Pembelajaran, yaitu Kitab Alquran, </w:t>
      </w:r>
      <w:r w:rsidR="000E355E" w:rsidRPr="00157E94">
        <w:rPr>
          <w:rFonts w:asciiTheme="majorBidi" w:hAnsiTheme="majorBidi" w:cstheme="majorBidi"/>
          <w:i/>
          <w:sz w:val="24"/>
          <w:szCs w:val="24"/>
        </w:rPr>
        <w:t>Card Sort</w:t>
      </w:r>
      <w:r>
        <w:rPr>
          <w:rFonts w:asciiTheme="majorBidi" w:hAnsiTheme="majorBidi" w:cstheme="majorBidi"/>
          <w:i/>
          <w:sz w:val="24"/>
          <w:szCs w:val="24"/>
        </w:rPr>
        <w:t xml:space="preserve"> </w:t>
      </w:r>
      <w:r>
        <w:rPr>
          <w:rFonts w:asciiTheme="majorBidi" w:hAnsiTheme="majorBidi" w:cstheme="majorBidi"/>
          <w:iCs/>
          <w:sz w:val="24"/>
          <w:szCs w:val="24"/>
        </w:rPr>
        <w:t>(potongan kertas huruf hijaiyah, ayat, dan surah); LKS (latihan soal)</w:t>
      </w:r>
    </w:p>
    <w:p w:rsidR="000E355E" w:rsidRPr="00510952" w:rsidRDefault="00157E94" w:rsidP="00A2319A">
      <w:pPr>
        <w:numPr>
          <w:ilvl w:val="0"/>
          <w:numId w:val="16"/>
        </w:numPr>
        <w:spacing w:after="0" w:line="360" w:lineRule="auto"/>
        <w:ind w:left="709" w:hanging="284"/>
        <w:contextualSpacing/>
        <w:jc w:val="both"/>
        <w:rPr>
          <w:rFonts w:asciiTheme="majorBidi" w:hAnsiTheme="majorBidi" w:cstheme="majorBidi"/>
          <w:sz w:val="24"/>
          <w:szCs w:val="24"/>
        </w:rPr>
      </w:pPr>
      <w:r>
        <w:rPr>
          <w:rFonts w:asciiTheme="majorBidi" w:hAnsiTheme="majorBidi" w:cstheme="majorBidi"/>
          <w:sz w:val="24"/>
          <w:szCs w:val="24"/>
        </w:rPr>
        <w:t xml:space="preserve">Pendekatan Pembelajaran, yaitu </w:t>
      </w:r>
      <w:r w:rsidR="000E355E" w:rsidRPr="00157E94">
        <w:rPr>
          <w:rFonts w:asciiTheme="majorBidi" w:hAnsiTheme="majorBidi" w:cstheme="majorBidi"/>
          <w:sz w:val="24"/>
          <w:szCs w:val="24"/>
        </w:rPr>
        <w:t>Pendekatan Kontekstual</w:t>
      </w:r>
      <w:r>
        <w:rPr>
          <w:rFonts w:asciiTheme="majorBidi" w:hAnsiTheme="majorBidi" w:cstheme="majorBidi"/>
          <w:sz w:val="24"/>
          <w:szCs w:val="24"/>
        </w:rPr>
        <w:t xml:space="preserve"> (model penafsiran dalil), </w:t>
      </w:r>
      <w:r w:rsidR="000E355E" w:rsidRPr="00157E94">
        <w:rPr>
          <w:rFonts w:asciiTheme="majorBidi" w:hAnsiTheme="majorBidi" w:cstheme="majorBidi"/>
          <w:sz w:val="24"/>
          <w:szCs w:val="24"/>
        </w:rPr>
        <w:t>.</w:t>
      </w:r>
      <w:r w:rsidR="000E355E" w:rsidRPr="00510952">
        <w:rPr>
          <w:rFonts w:asciiTheme="majorBidi" w:hAnsiTheme="majorBidi" w:cstheme="majorBidi"/>
          <w:sz w:val="24"/>
          <w:szCs w:val="24"/>
        </w:rPr>
        <w:t xml:space="preserve">Pendekatan Fungsional </w:t>
      </w:r>
      <w:r w:rsidR="00510952">
        <w:rPr>
          <w:rFonts w:asciiTheme="majorBidi" w:hAnsiTheme="majorBidi" w:cstheme="majorBidi"/>
          <w:sz w:val="24"/>
          <w:szCs w:val="24"/>
        </w:rPr>
        <w:t xml:space="preserve">(pengamalan dalil); dan </w:t>
      </w:r>
      <w:r w:rsidR="000E355E" w:rsidRPr="00510952">
        <w:rPr>
          <w:rFonts w:asciiTheme="majorBidi" w:hAnsiTheme="majorBidi" w:cstheme="majorBidi"/>
          <w:sz w:val="24"/>
          <w:szCs w:val="24"/>
        </w:rPr>
        <w:t>Pendekatan Rasional.</w:t>
      </w:r>
    </w:p>
    <w:p w:rsidR="000E355E" w:rsidRPr="005945D0" w:rsidRDefault="000E355E" w:rsidP="00A2319A">
      <w:pPr>
        <w:numPr>
          <w:ilvl w:val="0"/>
          <w:numId w:val="16"/>
        </w:numPr>
        <w:spacing w:after="0" w:line="360" w:lineRule="auto"/>
        <w:ind w:left="709" w:hanging="284"/>
        <w:contextualSpacing/>
        <w:jc w:val="both"/>
        <w:rPr>
          <w:rFonts w:asciiTheme="majorBidi" w:hAnsiTheme="majorBidi" w:cstheme="majorBidi"/>
          <w:sz w:val="24"/>
          <w:szCs w:val="24"/>
        </w:rPr>
      </w:pPr>
      <w:r w:rsidRPr="005945D0">
        <w:rPr>
          <w:rFonts w:asciiTheme="majorBidi" w:hAnsiTheme="majorBidi" w:cstheme="majorBidi"/>
          <w:sz w:val="24"/>
          <w:szCs w:val="24"/>
        </w:rPr>
        <w:t xml:space="preserve">Proses Pembelajaran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Hadis</w:t>
      </w:r>
    </w:p>
    <w:p w:rsidR="000E355E" w:rsidRPr="005945D0" w:rsidRDefault="000E355E" w:rsidP="00A2319A">
      <w:pPr>
        <w:spacing w:after="0" w:line="360" w:lineRule="auto"/>
        <w:ind w:firstLine="709"/>
        <w:jc w:val="both"/>
        <w:rPr>
          <w:rFonts w:asciiTheme="majorBidi" w:hAnsiTheme="majorBidi" w:cstheme="majorBidi"/>
          <w:sz w:val="24"/>
          <w:szCs w:val="24"/>
        </w:rPr>
      </w:pPr>
      <w:r w:rsidRPr="005945D0">
        <w:rPr>
          <w:rFonts w:asciiTheme="majorBidi" w:hAnsiTheme="majorBidi" w:cstheme="majorBidi"/>
          <w:sz w:val="24"/>
          <w:szCs w:val="24"/>
        </w:rPr>
        <w:t>Berdasarkan rencana pelaksanaan yang telah disusun, pelaksanaan kegiatan pembelajaran di bagi menjadi tiga tahapan yaitu:</w:t>
      </w:r>
    </w:p>
    <w:p w:rsidR="000E355E" w:rsidRPr="005945D0" w:rsidRDefault="000E355E" w:rsidP="00A2319A">
      <w:pPr>
        <w:numPr>
          <w:ilvl w:val="0"/>
          <w:numId w:val="20"/>
        </w:numPr>
        <w:spacing w:after="0" w:line="360" w:lineRule="auto"/>
        <w:contextualSpacing/>
        <w:jc w:val="both"/>
        <w:rPr>
          <w:rFonts w:asciiTheme="majorBidi" w:hAnsiTheme="majorBidi" w:cstheme="majorBidi"/>
          <w:sz w:val="24"/>
          <w:szCs w:val="24"/>
        </w:rPr>
      </w:pPr>
      <w:r w:rsidRPr="005945D0">
        <w:rPr>
          <w:rFonts w:asciiTheme="majorBidi" w:hAnsiTheme="majorBidi" w:cstheme="majorBidi"/>
          <w:sz w:val="24"/>
          <w:szCs w:val="24"/>
        </w:rPr>
        <w:t>Kegiatan Awal</w:t>
      </w:r>
    </w:p>
    <w:p w:rsidR="000E355E" w:rsidRPr="005945D0" w:rsidRDefault="00510952" w:rsidP="00A2319A">
      <w:pPr>
        <w:spacing w:after="0" w:line="360" w:lineRule="auto"/>
        <w:ind w:left="709"/>
        <w:jc w:val="both"/>
        <w:rPr>
          <w:rFonts w:asciiTheme="majorBidi" w:hAnsiTheme="majorBidi" w:cstheme="majorBidi"/>
          <w:sz w:val="24"/>
          <w:szCs w:val="24"/>
        </w:rPr>
      </w:pPr>
      <w:proofErr w:type="gramStart"/>
      <w:r>
        <w:rPr>
          <w:rFonts w:asciiTheme="majorBidi" w:hAnsiTheme="majorBidi" w:cstheme="majorBidi"/>
          <w:sz w:val="24"/>
          <w:szCs w:val="24"/>
        </w:rPr>
        <w:t>Sebelum pembelajaran dimulai, guru bersama membenahi ruang kelas agar bersih dan kondusif untuk belajar.</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Selanjutnya, pembelajaran dimulai dengan </w:t>
      </w:r>
      <w:r w:rsidR="000E355E" w:rsidRPr="005945D0">
        <w:rPr>
          <w:rFonts w:asciiTheme="majorBidi" w:hAnsiTheme="majorBidi" w:cstheme="majorBidi"/>
          <w:sz w:val="24"/>
          <w:szCs w:val="24"/>
        </w:rPr>
        <w:t xml:space="preserve">kegiatan berdoa </w:t>
      </w:r>
      <w:r>
        <w:rPr>
          <w:rFonts w:asciiTheme="majorBidi" w:hAnsiTheme="majorBidi" w:cstheme="majorBidi"/>
          <w:sz w:val="24"/>
          <w:szCs w:val="24"/>
        </w:rPr>
        <w:t xml:space="preserve">bersama, </w:t>
      </w:r>
      <w:r w:rsidR="000E355E" w:rsidRPr="005945D0">
        <w:rPr>
          <w:rFonts w:asciiTheme="majorBidi" w:hAnsiTheme="majorBidi" w:cstheme="majorBidi"/>
          <w:sz w:val="24"/>
          <w:szCs w:val="24"/>
        </w:rPr>
        <w:t xml:space="preserve">menerangkan </w:t>
      </w:r>
      <w:r>
        <w:rPr>
          <w:rFonts w:asciiTheme="majorBidi" w:hAnsiTheme="majorBidi" w:cstheme="majorBidi"/>
          <w:sz w:val="24"/>
          <w:szCs w:val="24"/>
        </w:rPr>
        <w:t>tema dan tujuan</w:t>
      </w:r>
      <w:r w:rsidR="000E355E" w:rsidRPr="005945D0">
        <w:rPr>
          <w:rFonts w:asciiTheme="majorBidi" w:hAnsiTheme="majorBidi" w:cstheme="majorBidi"/>
          <w:sz w:val="24"/>
          <w:szCs w:val="24"/>
        </w:rPr>
        <w:t>, memberikan motivasi serta melakukan pre test</w:t>
      </w:r>
      <w:r>
        <w:rPr>
          <w:rFonts w:asciiTheme="majorBidi" w:hAnsiTheme="majorBidi" w:cstheme="majorBidi"/>
          <w:sz w:val="24"/>
          <w:szCs w:val="24"/>
        </w:rPr>
        <w:t>.</w:t>
      </w:r>
      <w:proofErr w:type="gramEnd"/>
    </w:p>
    <w:p w:rsidR="000E355E" w:rsidRPr="005945D0" w:rsidRDefault="000E355E" w:rsidP="00A2319A">
      <w:pPr>
        <w:numPr>
          <w:ilvl w:val="0"/>
          <w:numId w:val="20"/>
        </w:numPr>
        <w:spacing w:after="0" w:line="360" w:lineRule="auto"/>
        <w:contextualSpacing/>
        <w:jc w:val="both"/>
        <w:rPr>
          <w:rFonts w:asciiTheme="majorBidi" w:hAnsiTheme="majorBidi" w:cstheme="majorBidi"/>
          <w:sz w:val="24"/>
          <w:szCs w:val="24"/>
        </w:rPr>
      </w:pPr>
      <w:r w:rsidRPr="005945D0">
        <w:rPr>
          <w:rFonts w:asciiTheme="majorBidi" w:hAnsiTheme="majorBidi" w:cstheme="majorBidi"/>
          <w:sz w:val="24"/>
          <w:szCs w:val="24"/>
        </w:rPr>
        <w:t>Kegiatan Inti</w:t>
      </w:r>
    </w:p>
    <w:p w:rsidR="000E355E" w:rsidRPr="005945D0" w:rsidRDefault="000E355E" w:rsidP="00A2319A">
      <w:pPr>
        <w:spacing w:after="0" w:line="360" w:lineRule="auto"/>
        <w:ind w:left="709"/>
        <w:jc w:val="both"/>
        <w:rPr>
          <w:rFonts w:asciiTheme="majorBidi" w:hAnsiTheme="majorBidi" w:cstheme="majorBidi"/>
          <w:sz w:val="24"/>
          <w:szCs w:val="24"/>
        </w:rPr>
      </w:pPr>
      <w:proofErr w:type="gramStart"/>
      <w:r w:rsidRPr="005945D0">
        <w:rPr>
          <w:rFonts w:asciiTheme="majorBidi" w:hAnsiTheme="majorBidi" w:cstheme="majorBidi"/>
          <w:sz w:val="24"/>
          <w:szCs w:val="24"/>
        </w:rPr>
        <w:t xml:space="preserve">Dalam kegiatan inti, guru dan siswa berinteraksi </w:t>
      </w:r>
      <w:r w:rsidR="00510952">
        <w:rPr>
          <w:rFonts w:asciiTheme="majorBidi" w:hAnsiTheme="majorBidi" w:cstheme="majorBidi"/>
          <w:sz w:val="24"/>
          <w:szCs w:val="24"/>
        </w:rPr>
        <w:t xml:space="preserve">dan </w:t>
      </w:r>
      <w:r w:rsidRPr="005945D0">
        <w:rPr>
          <w:rFonts w:asciiTheme="majorBidi" w:hAnsiTheme="majorBidi" w:cstheme="majorBidi"/>
          <w:sz w:val="24"/>
          <w:szCs w:val="24"/>
        </w:rPr>
        <w:t>berkomunikasi untuk mengkaji materi pembelajaran.</w:t>
      </w:r>
      <w:proofErr w:type="gramEnd"/>
      <w:r w:rsidRPr="005945D0">
        <w:rPr>
          <w:rFonts w:asciiTheme="majorBidi" w:hAnsiTheme="majorBidi" w:cstheme="majorBidi"/>
          <w:sz w:val="24"/>
          <w:szCs w:val="24"/>
        </w:rPr>
        <w:t xml:space="preserve"> Pemilihan strategi, metode dan media disesuaikan dengan tema yang </w:t>
      </w:r>
      <w:proofErr w:type="gramStart"/>
      <w:r w:rsidRPr="005945D0">
        <w:rPr>
          <w:rFonts w:asciiTheme="majorBidi" w:hAnsiTheme="majorBidi" w:cstheme="majorBidi"/>
          <w:sz w:val="24"/>
          <w:szCs w:val="24"/>
        </w:rPr>
        <w:t>akan</w:t>
      </w:r>
      <w:proofErr w:type="gramEnd"/>
      <w:r w:rsidRPr="005945D0">
        <w:rPr>
          <w:rFonts w:asciiTheme="majorBidi" w:hAnsiTheme="majorBidi" w:cstheme="majorBidi"/>
          <w:sz w:val="24"/>
          <w:szCs w:val="24"/>
        </w:rPr>
        <w:t xml:space="preserve"> dibahas dalam pertemuan tersebut.</w:t>
      </w:r>
    </w:p>
    <w:p w:rsidR="000E355E" w:rsidRPr="005945D0" w:rsidRDefault="000E355E" w:rsidP="00A2319A">
      <w:pPr>
        <w:numPr>
          <w:ilvl w:val="0"/>
          <w:numId w:val="20"/>
        </w:numPr>
        <w:spacing w:after="0" w:line="360" w:lineRule="auto"/>
        <w:contextualSpacing/>
        <w:jc w:val="both"/>
        <w:rPr>
          <w:rFonts w:asciiTheme="majorBidi" w:hAnsiTheme="majorBidi" w:cstheme="majorBidi"/>
          <w:sz w:val="24"/>
          <w:szCs w:val="24"/>
        </w:rPr>
      </w:pPr>
      <w:r w:rsidRPr="005945D0">
        <w:rPr>
          <w:rFonts w:asciiTheme="majorBidi" w:hAnsiTheme="majorBidi" w:cstheme="majorBidi"/>
          <w:sz w:val="24"/>
          <w:szCs w:val="24"/>
        </w:rPr>
        <w:t>Kegiatan Akhir</w:t>
      </w:r>
    </w:p>
    <w:p w:rsidR="000E355E" w:rsidRPr="005945D0" w:rsidRDefault="00B67149" w:rsidP="00A2319A">
      <w:pPr>
        <w:spacing w:after="0" w:line="360" w:lineRule="auto"/>
        <w:ind w:left="709"/>
        <w:jc w:val="both"/>
        <w:rPr>
          <w:rFonts w:asciiTheme="majorBidi" w:hAnsiTheme="majorBidi" w:cstheme="majorBidi"/>
          <w:sz w:val="24"/>
          <w:szCs w:val="24"/>
          <w:lang w:val="id-ID"/>
        </w:rPr>
      </w:pPr>
      <w:r>
        <w:rPr>
          <w:rFonts w:asciiTheme="majorBidi" w:hAnsiTheme="majorBidi" w:cstheme="majorBidi"/>
          <w:sz w:val="24"/>
          <w:szCs w:val="24"/>
        </w:rPr>
        <w:t>K</w:t>
      </w:r>
      <w:r w:rsidR="000E355E" w:rsidRPr="005945D0">
        <w:rPr>
          <w:rFonts w:asciiTheme="majorBidi" w:hAnsiTheme="majorBidi" w:cstheme="majorBidi"/>
          <w:sz w:val="24"/>
          <w:szCs w:val="24"/>
        </w:rPr>
        <w:t xml:space="preserve">egiatan </w:t>
      </w:r>
      <w:r>
        <w:rPr>
          <w:rFonts w:asciiTheme="majorBidi" w:hAnsiTheme="majorBidi" w:cstheme="majorBidi"/>
          <w:sz w:val="24"/>
          <w:szCs w:val="24"/>
        </w:rPr>
        <w:t>akhir,</w:t>
      </w:r>
      <w:r w:rsidR="000E355E" w:rsidRPr="005945D0">
        <w:rPr>
          <w:rFonts w:asciiTheme="majorBidi" w:hAnsiTheme="majorBidi" w:cstheme="majorBidi"/>
          <w:sz w:val="24"/>
          <w:szCs w:val="24"/>
        </w:rPr>
        <w:t xml:space="preserve"> guru adalah membuat kesimpulan</w:t>
      </w:r>
      <w:r>
        <w:rPr>
          <w:rFonts w:asciiTheme="majorBidi" w:hAnsiTheme="majorBidi" w:cstheme="majorBidi"/>
          <w:sz w:val="24"/>
          <w:szCs w:val="24"/>
        </w:rPr>
        <w:t>,</w:t>
      </w:r>
      <w:r w:rsidR="000E355E" w:rsidRPr="005945D0">
        <w:rPr>
          <w:rFonts w:asciiTheme="majorBidi" w:hAnsiTheme="majorBidi" w:cstheme="majorBidi"/>
          <w:sz w:val="24"/>
          <w:szCs w:val="24"/>
        </w:rPr>
        <w:t xml:space="preserve"> memberikan tugas </w:t>
      </w:r>
      <w:r>
        <w:rPr>
          <w:rFonts w:asciiTheme="majorBidi" w:hAnsiTheme="majorBidi" w:cstheme="majorBidi"/>
          <w:sz w:val="24"/>
          <w:szCs w:val="24"/>
        </w:rPr>
        <w:t xml:space="preserve">(PR), </w:t>
      </w:r>
      <w:r w:rsidR="000E355E" w:rsidRPr="005945D0">
        <w:rPr>
          <w:rFonts w:asciiTheme="majorBidi" w:hAnsiTheme="majorBidi" w:cstheme="majorBidi"/>
          <w:sz w:val="24"/>
          <w:szCs w:val="24"/>
        </w:rPr>
        <w:t xml:space="preserve">memberikan nasehat kepada siswa, </w:t>
      </w:r>
      <w:r>
        <w:rPr>
          <w:rFonts w:asciiTheme="majorBidi" w:hAnsiTheme="majorBidi" w:cstheme="majorBidi"/>
          <w:sz w:val="24"/>
          <w:szCs w:val="24"/>
        </w:rPr>
        <w:t>dan</w:t>
      </w:r>
      <w:r w:rsidR="000E355E" w:rsidRPr="005945D0">
        <w:rPr>
          <w:rFonts w:asciiTheme="majorBidi" w:hAnsiTheme="majorBidi" w:cstheme="majorBidi"/>
          <w:sz w:val="24"/>
          <w:szCs w:val="24"/>
        </w:rPr>
        <w:t xml:space="preserve"> membaca </w:t>
      </w:r>
      <w:proofErr w:type="gramStart"/>
      <w:r w:rsidR="000E355E" w:rsidRPr="005945D0">
        <w:rPr>
          <w:rFonts w:asciiTheme="majorBidi" w:hAnsiTheme="majorBidi" w:cstheme="majorBidi"/>
          <w:sz w:val="24"/>
          <w:szCs w:val="24"/>
        </w:rPr>
        <w:t>doa</w:t>
      </w:r>
      <w:proofErr w:type="gramEnd"/>
      <w:r w:rsidR="000E355E" w:rsidRPr="005945D0">
        <w:rPr>
          <w:rFonts w:asciiTheme="majorBidi" w:hAnsiTheme="majorBidi" w:cstheme="majorBidi"/>
          <w:sz w:val="24"/>
          <w:szCs w:val="24"/>
        </w:rPr>
        <w:t xml:space="preserve"> bersama.</w:t>
      </w:r>
    </w:p>
    <w:p w:rsidR="000E355E" w:rsidRPr="005945D0" w:rsidRDefault="00B67149" w:rsidP="00A2319A">
      <w:pPr>
        <w:numPr>
          <w:ilvl w:val="1"/>
          <w:numId w:val="15"/>
        </w:numPr>
        <w:spacing w:after="0" w:line="360" w:lineRule="auto"/>
        <w:ind w:left="567" w:hanging="283"/>
        <w:contextualSpacing/>
        <w:jc w:val="both"/>
        <w:rPr>
          <w:rFonts w:asciiTheme="majorBidi" w:hAnsiTheme="majorBidi" w:cstheme="majorBidi"/>
          <w:sz w:val="24"/>
          <w:szCs w:val="24"/>
        </w:rPr>
      </w:pPr>
      <w:r>
        <w:rPr>
          <w:rFonts w:asciiTheme="majorBidi" w:hAnsiTheme="majorBidi" w:cstheme="majorBidi"/>
          <w:sz w:val="24"/>
          <w:szCs w:val="24"/>
        </w:rPr>
        <w:t>E</w:t>
      </w:r>
      <w:r w:rsidR="000E355E" w:rsidRPr="005945D0">
        <w:rPr>
          <w:rFonts w:asciiTheme="majorBidi" w:hAnsiTheme="majorBidi" w:cstheme="majorBidi"/>
          <w:sz w:val="24"/>
          <w:szCs w:val="24"/>
        </w:rPr>
        <w:t xml:space="preserve">evaluasi Pembelajaran </w:t>
      </w:r>
    </w:p>
    <w:p w:rsidR="000E355E" w:rsidRPr="005945D0" w:rsidRDefault="000E355E" w:rsidP="00A2319A">
      <w:pPr>
        <w:spacing w:after="0" w:line="360" w:lineRule="auto"/>
        <w:ind w:firstLine="709"/>
        <w:jc w:val="both"/>
        <w:rPr>
          <w:rFonts w:asciiTheme="majorBidi" w:hAnsiTheme="majorBidi" w:cstheme="majorBidi"/>
          <w:sz w:val="24"/>
          <w:szCs w:val="24"/>
        </w:rPr>
      </w:pPr>
      <w:r w:rsidRPr="005945D0">
        <w:rPr>
          <w:rFonts w:asciiTheme="majorBidi" w:hAnsiTheme="majorBidi" w:cstheme="majorBidi"/>
          <w:sz w:val="24"/>
          <w:szCs w:val="24"/>
        </w:rPr>
        <w:t>Berdasarkan hasil observasi</w:t>
      </w:r>
      <w:r w:rsidR="00B67149">
        <w:rPr>
          <w:rFonts w:asciiTheme="majorBidi" w:hAnsiTheme="majorBidi" w:cstheme="majorBidi"/>
          <w:sz w:val="24"/>
          <w:szCs w:val="24"/>
        </w:rPr>
        <w:t>,</w:t>
      </w:r>
      <w:r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guru</w:t>
      </w:r>
      <w:proofErr w:type="gramEnd"/>
      <w:r w:rsidRPr="005945D0">
        <w:rPr>
          <w:rFonts w:asciiTheme="majorBidi" w:hAnsiTheme="majorBidi" w:cstheme="majorBidi"/>
          <w:sz w:val="24"/>
          <w:szCs w:val="24"/>
        </w:rPr>
        <w:t xml:space="preserve">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Hadis mengevaluasi pembelajaran dengan cara sebagai berikut:</w:t>
      </w:r>
    </w:p>
    <w:p w:rsidR="000E355E" w:rsidRPr="005945D0" w:rsidRDefault="000E355E" w:rsidP="00A2319A">
      <w:pPr>
        <w:numPr>
          <w:ilvl w:val="0"/>
          <w:numId w:val="21"/>
        </w:numPr>
        <w:spacing w:after="0" w:line="360" w:lineRule="auto"/>
        <w:ind w:left="709" w:hanging="284"/>
        <w:contextualSpacing/>
        <w:jc w:val="both"/>
        <w:rPr>
          <w:rFonts w:asciiTheme="majorBidi" w:hAnsiTheme="majorBidi" w:cstheme="majorBidi"/>
          <w:sz w:val="24"/>
          <w:szCs w:val="24"/>
        </w:rPr>
      </w:pPr>
      <w:r w:rsidRPr="005945D0">
        <w:rPr>
          <w:rFonts w:asciiTheme="majorBidi" w:hAnsiTheme="majorBidi" w:cstheme="majorBidi"/>
          <w:sz w:val="24"/>
          <w:szCs w:val="24"/>
        </w:rPr>
        <w:t xml:space="preserve">Pada saat pelaksanaan pembelajaran. Sebelum dan sesudah pmbelajaran memberikan pertanyaan kepada siswa secara lisan, </w:t>
      </w:r>
      <w:r w:rsidR="00B67149">
        <w:rPr>
          <w:rFonts w:asciiTheme="majorBidi" w:hAnsiTheme="majorBidi" w:cstheme="majorBidi"/>
          <w:sz w:val="24"/>
          <w:szCs w:val="24"/>
        </w:rPr>
        <w:t>tentang materi yang disampaikan;</w:t>
      </w:r>
    </w:p>
    <w:p w:rsidR="000E355E" w:rsidRPr="005945D0" w:rsidRDefault="000E355E" w:rsidP="00A2319A">
      <w:pPr>
        <w:numPr>
          <w:ilvl w:val="0"/>
          <w:numId w:val="21"/>
        </w:numPr>
        <w:spacing w:after="0" w:line="360" w:lineRule="auto"/>
        <w:ind w:left="709" w:hanging="284"/>
        <w:contextualSpacing/>
        <w:jc w:val="both"/>
        <w:rPr>
          <w:rFonts w:asciiTheme="majorBidi" w:hAnsiTheme="majorBidi" w:cstheme="majorBidi"/>
          <w:sz w:val="24"/>
          <w:szCs w:val="24"/>
        </w:rPr>
      </w:pPr>
      <w:r w:rsidRPr="005945D0">
        <w:rPr>
          <w:rFonts w:asciiTheme="majorBidi" w:hAnsiTheme="majorBidi" w:cstheme="majorBidi"/>
          <w:sz w:val="24"/>
          <w:szCs w:val="24"/>
        </w:rPr>
        <w:t>Memberikan ulangan harian pada akhir pemb</w:t>
      </w:r>
      <w:r w:rsidR="00B67149">
        <w:rPr>
          <w:rFonts w:asciiTheme="majorBidi" w:hAnsiTheme="majorBidi" w:cstheme="majorBidi"/>
          <w:sz w:val="24"/>
          <w:szCs w:val="24"/>
        </w:rPr>
        <w:t>elajaran satu kompetensi dasar;</w:t>
      </w:r>
    </w:p>
    <w:p w:rsidR="000E355E" w:rsidRPr="005945D0" w:rsidRDefault="000E355E" w:rsidP="00A2319A">
      <w:pPr>
        <w:numPr>
          <w:ilvl w:val="0"/>
          <w:numId w:val="21"/>
        </w:numPr>
        <w:spacing w:after="0" w:line="360" w:lineRule="auto"/>
        <w:ind w:left="709" w:hanging="284"/>
        <w:contextualSpacing/>
        <w:jc w:val="both"/>
        <w:rPr>
          <w:rFonts w:asciiTheme="majorBidi" w:hAnsiTheme="majorBidi" w:cstheme="majorBidi"/>
          <w:sz w:val="24"/>
          <w:szCs w:val="24"/>
        </w:rPr>
      </w:pPr>
      <w:r w:rsidRPr="005945D0">
        <w:rPr>
          <w:rFonts w:asciiTheme="majorBidi" w:hAnsiTheme="majorBidi" w:cstheme="majorBidi"/>
          <w:sz w:val="24"/>
          <w:szCs w:val="24"/>
        </w:rPr>
        <w:t>Tugas individu, seperti mengerjakan LKS, menulis ayat Al-Quran dan huruf hijaiyyah, serta untuk menghafalkan ayat atau hadis.</w:t>
      </w:r>
    </w:p>
    <w:p w:rsidR="000E355E" w:rsidRPr="005945D0" w:rsidRDefault="00B67149" w:rsidP="00F9373C">
      <w:pPr>
        <w:spacing w:after="0" w:line="36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Kompetensi pedagogic guru Alquran Hadis penting dikembangkan, bukan saja dalam hal administrasi dan pelaksanaan pembelajaran, juga memahami profil siswa</w:t>
      </w:r>
      <w:r w:rsidR="001A1632">
        <w:rPr>
          <w:rFonts w:asciiTheme="majorBidi" w:hAnsiTheme="majorBidi" w:cstheme="majorBidi"/>
          <w:sz w:val="24"/>
          <w:szCs w:val="24"/>
        </w:rPr>
        <w:t>.</w:t>
      </w:r>
      <w:proofErr w:type="gramEnd"/>
      <w:r w:rsidR="001A1632">
        <w:rPr>
          <w:rFonts w:asciiTheme="majorBidi" w:hAnsiTheme="majorBidi" w:cstheme="majorBidi"/>
          <w:sz w:val="24"/>
          <w:szCs w:val="24"/>
        </w:rPr>
        <w:t xml:space="preserve"> </w:t>
      </w:r>
      <w:r w:rsidR="000E355E" w:rsidRPr="005945D0">
        <w:rPr>
          <w:rFonts w:asciiTheme="majorBidi" w:hAnsiTheme="majorBidi" w:cstheme="majorBidi"/>
          <w:sz w:val="24"/>
          <w:szCs w:val="24"/>
        </w:rPr>
        <w:t xml:space="preserve">Berikut </w:t>
      </w:r>
      <w:r w:rsidR="001A1632">
        <w:rPr>
          <w:rFonts w:asciiTheme="majorBidi" w:hAnsiTheme="majorBidi" w:cstheme="majorBidi"/>
          <w:sz w:val="24"/>
          <w:szCs w:val="24"/>
        </w:rPr>
        <w:t>pernyataan informan, sebagai berikut:</w:t>
      </w:r>
    </w:p>
    <w:p w:rsidR="000E355E" w:rsidRDefault="001A1632" w:rsidP="00A2319A">
      <w:pPr>
        <w:tabs>
          <w:tab w:val="left" w:pos="567"/>
        </w:tabs>
        <w:spacing w:before="120" w:after="120" w:line="240" w:lineRule="auto"/>
        <w:ind w:left="567"/>
        <w:contextualSpacing/>
        <w:jc w:val="both"/>
        <w:rPr>
          <w:rFonts w:asciiTheme="majorBidi" w:hAnsiTheme="majorBidi" w:cstheme="majorBidi"/>
          <w:sz w:val="24"/>
          <w:szCs w:val="24"/>
        </w:rPr>
      </w:pPr>
      <w:proofErr w:type="gramStart"/>
      <w:r>
        <w:rPr>
          <w:rFonts w:asciiTheme="majorBidi" w:hAnsiTheme="majorBidi" w:cstheme="majorBidi"/>
          <w:sz w:val="24"/>
          <w:szCs w:val="24"/>
        </w:rPr>
        <w:t>Siswa d</w:t>
      </w:r>
      <w:r w:rsidR="000E355E" w:rsidRPr="005945D0">
        <w:rPr>
          <w:rFonts w:asciiTheme="majorBidi" w:hAnsiTheme="majorBidi" w:cstheme="majorBidi"/>
          <w:sz w:val="24"/>
          <w:szCs w:val="24"/>
        </w:rPr>
        <w:t xml:space="preserve">i kelas </w:t>
      </w:r>
      <w:r>
        <w:rPr>
          <w:rFonts w:asciiTheme="majorBidi" w:hAnsiTheme="majorBidi" w:cstheme="majorBidi"/>
          <w:sz w:val="24"/>
          <w:szCs w:val="24"/>
        </w:rPr>
        <w:t>membutuhkan perhatian.</w:t>
      </w:r>
      <w:proofErr w:type="gramEnd"/>
      <w:r>
        <w:rPr>
          <w:rFonts w:asciiTheme="majorBidi" w:hAnsiTheme="majorBidi" w:cstheme="majorBidi"/>
          <w:sz w:val="24"/>
          <w:szCs w:val="24"/>
        </w:rPr>
        <w:t xml:space="preserve"> </w:t>
      </w:r>
      <w:proofErr w:type="gramStart"/>
      <w:r w:rsidRPr="005945D0">
        <w:rPr>
          <w:rFonts w:asciiTheme="majorBidi" w:hAnsiTheme="majorBidi" w:cstheme="majorBidi"/>
          <w:sz w:val="24"/>
          <w:szCs w:val="24"/>
        </w:rPr>
        <w:t xml:space="preserve">Ketika </w:t>
      </w:r>
      <w:r w:rsidR="000E355E" w:rsidRPr="005945D0">
        <w:rPr>
          <w:rFonts w:asciiTheme="majorBidi" w:hAnsiTheme="majorBidi" w:cstheme="majorBidi"/>
          <w:sz w:val="24"/>
          <w:szCs w:val="24"/>
        </w:rPr>
        <w:t>pembelajaran</w:t>
      </w:r>
      <w:r>
        <w:rPr>
          <w:rFonts w:asciiTheme="majorBidi" w:hAnsiTheme="majorBidi" w:cstheme="majorBidi"/>
          <w:sz w:val="24"/>
          <w:szCs w:val="24"/>
        </w:rPr>
        <w:t>, siswa</w:t>
      </w:r>
      <w:r w:rsidR="000E355E" w:rsidRPr="005945D0">
        <w:rPr>
          <w:rFonts w:asciiTheme="majorBidi" w:hAnsiTheme="majorBidi" w:cstheme="majorBidi"/>
          <w:sz w:val="24"/>
          <w:szCs w:val="24"/>
        </w:rPr>
        <w:t xml:space="preserve"> </w:t>
      </w:r>
      <w:r>
        <w:rPr>
          <w:rFonts w:asciiTheme="majorBidi" w:hAnsiTheme="majorBidi" w:cstheme="majorBidi"/>
          <w:sz w:val="24"/>
          <w:szCs w:val="24"/>
        </w:rPr>
        <w:t xml:space="preserve">membutuhkan apresiasi </w:t>
      </w:r>
      <w:r w:rsidR="000E355E" w:rsidRPr="005945D0">
        <w:rPr>
          <w:rFonts w:asciiTheme="majorBidi" w:hAnsiTheme="majorBidi" w:cstheme="majorBidi"/>
          <w:sz w:val="24"/>
          <w:szCs w:val="24"/>
        </w:rPr>
        <w:t xml:space="preserve">setiap </w:t>
      </w:r>
      <w:r>
        <w:rPr>
          <w:rFonts w:asciiTheme="majorBidi" w:hAnsiTheme="majorBidi" w:cstheme="majorBidi"/>
          <w:sz w:val="24"/>
          <w:szCs w:val="24"/>
        </w:rPr>
        <w:t>aktivitasnya, dan guru penting memerhatikan itu.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Siswa yang mendapat apresiasi, termotivasi untuk </w:t>
      </w:r>
      <w:r w:rsidR="000E355E" w:rsidRPr="005945D0">
        <w:rPr>
          <w:rFonts w:asciiTheme="majorBidi" w:hAnsiTheme="majorBidi" w:cstheme="majorBidi"/>
          <w:sz w:val="24"/>
          <w:szCs w:val="24"/>
        </w:rPr>
        <w:t xml:space="preserve">berfikir </w:t>
      </w:r>
      <w:r>
        <w:rPr>
          <w:rFonts w:asciiTheme="majorBidi" w:hAnsiTheme="majorBidi" w:cstheme="majorBidi"/>
          <w:sz w:val="24"/>
          <w:szCs w:val="24"/>
        </w:rPr>
        <w:t xml:space="preserve">kritis </w:t>
      </w:r>
      <w:r w:rsidR="000E355E" w:rsidRPr="005945D0">
        <w:rPr>
          <w:rFonts w:asciiTheme="majorBidi" w:hAnsiTheme="majorBidi" w:cstheme="majorBidi"/>
          <w:sz w:val="24"/>
          <w:szCs w:val="24"/>
        </w:rPr>
        <w:t xml:space="preserve">dan mandiri </w:t>
      </w:r>
      <w:r>
        <w:rPr>
          <w:rFonts w:asciiTheme="majorBidi" w:hAnsiTheme="majorBidi" w:cstheme="majorBidi"/>
          <w:sz w:val="24"/>
          <w:szCs w:val="24"/>
        </w:rPr>
        <w:t xml:space="preserve">sehingga rajin jika disuruh </w:t>
      </w:r>
      <w:r w:rsidR="000E355E" w:rsidRPr="005945D0">
        <w:rPr>
          <w:rFonts w:asciiTheme="majorBidi" w:hAnsiTheme="majorBidi" w:cstheme="majorBidi"/>
          <w:sz w:val="24"/>
          <w:szCs w:val="24"/>
        </w:rPr>
        <w:t>menghafal</w:t>
      </w:r>
      <w:r>
        <w:rPr>
          <w:rFonts w:asciiTheme="majorBidi" w:hAnsiTheme="majorBidi" w:cstheme="majorBidi"/>
          <w:sz w:val="24"/>
          <w:szCs w:val="24"/>
        </w:rPr>
        <w:t>, berdiskusi,</w:t>
      </w:r>
      <w:r w:rsidR="000E355E" w:rsidRPr="005945D0">
        <w:rPr>
          <w:rFonts w:asciiTheme="majorBidi" w:hAnsiTheme="majorBidi" w:cstheme="majorBidi"/>
          <w:sz w:val="24"/>
          <w:szCs w:val="24"/>
        </w:rPr>
        <w:t xml:space="preserve"> dan menjelaskan isi kandungan ayat </w:t>
      </w:r>
      <w:r w:rsidR="00797CD3">
        <w:rPr>
          <w:rFonts w:asciiTheme="majorBidi" w:hAnsiTheme="majorBidi" w:cstheme="majorBidi"/>
          <w:sz w:val="24"/>
          <w:szCs w:val="24"/>
        </w:rPr>
        <w:t xml:space="preserve">(Jumail, </w:t>
      </w:r>
      <w:r w:rsidR="00797CD3">
        <w:rPr>
          <w:rFonts w:asciiTheme="majorBidi" w:hAnsiTheme="majorBidi" w:cstheme="majorBidi"/>
          <w:i/>
          <w:iCs/>
          <w:sz w:val="24"/>
          <w:szCs w:val="24"/>
        </w:rPr>
        <w:t xml:space="preserve">Wawancara, </w:t>
      </w:r>
      <w:r w:rsidR="00797CD3">
        <w:rPr>
          <w:rFonts w:asciiTheme="majorBidi" w:hAnsiTheme="majorBidi" w:cstheme="majorBidi"/>
          <w:sz w:val="24"/>
          <w:szCs w:val="24"/>
        </w:rPr>
        <w:t>2017)</w:t>
      </w:r>
      <w:r w:rsidR="000E355E" w:rsidRPr="005945D0">
        <w:rPr>
          <w:rFonts w:asciiTheme="majorBidi" w:hAnsiTheme="majorBidi" w:cstheme="majorBidi"/>
          <w:sz w:val="24"/>
          <w:szCs w:val="24"/>
        </w:rPr>
        <w:t>.</w:t>
      </w:r>
      <w:proofErr w:type="gramEnd"/>
    </w:p>
    <w:p w:rsidR="00A2319A" w:rsidRPr="00A2319A" w:rsidRDefault="00A2319A" w:rsidP="00A2319A">
      <w:pPr>
        <w:tabs>
          <w:tab w:val="left" w:pos="567"/>
        </w:tabs>
        <w:spacing w:before="120" w:after="120" w:line="240" w:lineRule="auto"/>
        <w:ind w:left="567"/>
        <w:contextualSpacing/>
        <w:jc w:val="both"/>
        <w:rPr>
          <w:rFonts w:asciiTheme="majorBidi" w:hAnsiTheme="majorBidi" w:cstheme="majorBidi"/>
          <w:sz w:val="20"/>
          <w:szCs w:val="20"/>
        </w:rPr>
      </w:pPr>
    </w:p>
    <w:p w:rsidR="000E355E" w:rsidRPr="005945D0" w:rsidRDefault="001A1632" w:rsidP="00A2319A">
      <w:pPr>
        <w:tabs>
          <w:tab w:val="left" w:pos="7938"/>
        </w:tabs>
        <w:spacing w:after="0" w:line="360" w:lineRule="auto"/>
        <w:ind w:right="2" w:firstLine="709"/>
        <w:jc w:val="both"/>
        <w:rPr>
          <w:rFonts w:asciiTheme="majorBidi" w:hAnsiTheme="majorBidi" w:cstheme="majorBidi"/>
          <w:sz w:val="24"/>
          <w:szCs w:val="24"/>
        </w:rPr>
      </w:pPr>
      <w:proofErr w:type="gramStart"/>
      <w:r>
        <w:rPr>
          <w:rFonts w:asciiTheme="majorBidi" w:hAnsiTheme="majorBidi" w:cstheme="majorBidi"/>
          <w:sz w:val="24"/>
          <w:szCs w:val="24"/>
        </w:rPr>
        <w:t>Selanjutnya,</w:t>
      </w:r>
      <w:r w:rsidR="000E355E" w:rsidRPr="005945D0">
        <w:rPr>
          <w:rFonts w:asciiTheme="majorBidi" w:hAnsiTheme="majorBidi" w:cstheme="majorBidi"/>
          <w:sz w:val="24"/>
          <w:szCs w:val="24"/>
        </w:rPr>
        <w:t xml:space="preserve"> guru </w:t>
      </w:r>
      <w:r>
        <w:rPr>
          <w:rFonts w:asciiTheme="majorBidi" w:hAnsiTheme="majorBidi" w:cstheme="majorBidi"/>
          <w:sz w:val="24"/>
          <w:szCs w:val="24"/>
        </w:rPr>
        <w:t>seringkali menemukan masalah pembelajaran dan dituntut</w:t>
      </w:r>
      <w:r w:rsidR="000E355E" w:rsidRPr="005945D0">
        <w:rPr>
          <w:rFonts w:asciiTheme="majorBidi" w:hAnsiTheme="majorBidi" w:cstheme="majorBidi"/>
          <w:sz w:val="24"/>
          <w:szCs w:val="24"/>
        </w:rPr>
        <w:t xml:space="preserve"> mencari solusi</w:t>
      </w:r>
      <w:r>
        <w:rPr>
          <w:rFonts w:asciiTheme="majorBidi" w:hAnsiTheme="majorBidi" w:cstheme="majorBidi"/>
          <w:sz w:val="24"/>
          <w:szCs w:val="24"/>
        </w:rPr>
        <w:t>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Berikut pernyataan informan,</w:t>
      </w:r>
      <w:r w:rsidR="000E355E" w:rsidRPr="005945D0">
        <w:rPr>
          <w:rFonts w:asciiTheme="majorBidi" w:hAnsiTheme="majorBidi" w:cstheme="majorBidi"/>
          <w:sz w:val="24"/>
          <w:szCs w:val="24"/>
        </w:rPr>
        <w:t xml:space="preserve"> sebagai berikut.</w:t>
      </w:r>
      <w:proofErr w:type="gramEnd"/>
    </w:p>
    <w:p w:rsidR="000E355E" w:rsidRDefault="000E355E" w:rsidP="00BB1956">
      <w:pPr>
        <w:tabs>
          <w:tab w:val="left" w:pos="7938"/>
        </w:tabs>
        <w:spacing w:after="0" w:line="240" w:lineRule="auto"/>
        <w:ind w:left="567" w:right="2"/>
        <w:jc w:val="both"/>
        <w:rPr>
          <w:rFonts w:asciiTheme="majorBidi" w:hAnsiTheme="majorBidi" w:cstheme="majorBidi"/>
          <w:sz w:val="24"/>
          <w:szCs w:val="24"/>
        </w:rPr>
      </w:pPr>
      <w:proofErr w:type="gramStart"/>
      <w:r w:rsidRPr="005945D0">
        <w:rPr>
          <w:rFonts w:asciiTheme="majorBidi" w:hAnsiTheme="majorBidi" w:cstheme="majorBidi"/>
          <w:sz w:val="24"/>
          <w:szCs w:val="24"/>
        </w:rPr>
        <w:t xml:space="preserve">Saya mempunyai siswa yang sulit disuruh menghafal, selalu </w:t>
      </w:r>
      <w:r w:rsidR="00BB1956">
        <w:rPr>
          <w:rFonts w:asciiTheme="majorBidi" w:hAnsiTheme="majorBidi" w:cstheme="majorBidi"/>
          <w:sz w:val="24"/>
          <w:szCs w:val="24"/>
        </w:rPr>
        <w:t>beralasan</w:t>
      </w:r>
      <w:r w:rsidRPr="005945D0">
        <w:rPr>
          <w:rFonts w:asciiTheme="majorBidi" w:hAnsiTheme="majorBidi" w:cstheme="majorBidi"/>
          <w:sz w:val="24"/>
          <w:szCs w:val="24"/>
        </w:rPr>
        <w:t xml:space="preserve"> belum hafal, </w:t>
      </w:r>
      <w:r w:rsidR="00BB1956">
        <w:rPr>
          <w:rFonts w:asciiTheme="majorBidi" w:hAnsiTheme="majorBidi" w:cstheme="majorBidi"/>
          <w:sz w:val="24"/>
          <w:szCs w:val="24"/>
        </w:rPr>
        <w:t>lalu</w:t>
      </w:r>
      <w:r w:rsidRPr="005945D0">
        <w:rPr>
          <w:rFonts w:asciiTheme="majorBidi" w:hAnsiTheme="majorBidi" w:cstheme="majorBidi"/>
          <w:sz w:val="24"/>
          <w:szCs w:val="24"/>
        </w:rPr>
        <w:t xml:space="preserve"> </w:t>
      </w:r>
      <w:r w:rsidR="00BB1956">
        <w:rPr>
          <w:rFonts w:asciiTheme="majorBidi" w:hAnsiTheme="majorBidi" w:cstheme="majorBidi"/>
          <w:sz w:val="24"/>
          <w:szCs w:val="24"/>
        </w:rPr>
        <w:t>men</w:t>
      </w:r>
      <w:r w:rsidRPr="005945D0">
        <w:rPr>
          <w:rFonts w:asciiTheme="majorBidi" w:hAnsiTheme="majorBidi" w:cstheme="majorBidi"/>
          <w:sz w:val="24"/>
          <w:szCs w:val="24"/>
        </w:rPr>
        <w:t>coba cari tahu akar permasalahannya.</w:t>
      </w:r>
      <w:proofErr w:type="gramEnd"/>
      <w:r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 xml:space="preserve">Ternyata anak tersebut belum dapat membaca </w:t>
      </w:r>
      <w:r w:rsidR="001A1632">
        <w:rPr>
          <w:rFonts w:asciiTheme="majorBidi" w:hAnsiTheme="majorBidi" w:cstheme="majorBidi"/>
          <w:sz w:val="24"/>
          <w:szCs w:val="24"/>
        </w:rPr>
        <w:t xml:space="preserve">tulisan </w:t>
      </w:r>
      <w:r w:rsidRPr="005945D0">
        <w:rPr>
          <w:rFonts w:asciiTheme="majorBidi" w:hAnsiTheme="majorBidi" w:cstheme="majorBidi"/>
          <w:sz w:val="24"/>
          <w:szCs w:val="24"/>
        </w:rPr>
        <w:t>Arab.</w:t>
      </w:r>
      <w:proofErr w:type="gramEnd"/>
      <w:r w:rsidRPr="005945D0">
        <w:rPr>
          <w:rFonts w:asciiTheme="majorBidi" w:hAnsiTheme="majorBidi" w:cstheme="majorBidi"/>
          <w:sz w:val="24"/>
          <w:szCs w:val="24"/>
        </w:rPr>
        <w:t xml:space="preserve"> </w:t>
      </w:r>
      <w:proofErr w:type="gramStart"/>
      <w:r w:rsidR="00BB1956">
        <w:rPr>
          <w:rFonts w:asciiTheme="majorBidi" w:hAnsiTheme="majorBidi" w:cstheme="majorBidi"/>
          <w:sz w:val="24"/>
          <w:szCs w:val="24"/>
        </w:rPr>
        <w:t>kemudian</w:t>
      </w:r>
      <w:proofErr w:type="gramEnd"/>
      <w:r w:rsidRPr="005945D0">
        <w:rPr>
          <w:rFonts w:asciiTheme="majorBidi" w:hAnsiTheme="majorBidi" w:cstheme="majorBidi"/>
          <w:sz w:val="24"/>
          <w:szCs w:val="24"/>
        </w:rPr>
        <w:t xml:space="preserve"> setiap istirahat saya mengajaknya belajar mengaji minimal 5 menit, dan Alhamdulillah sekarang sudah ada peningkatan. </w:t>
      </w:r>
      <w:r w:rsidR="00BB1956">
        <w:rPr>
          <w:rFonts w:asciiTheme="majorBidi" w:hAnsiTheme="majorBidi" w:cstheme="majorBidi"/>
          <w:sz w:val="24"/>
          <w:szCs w:val="24"/>
        </w:rPr>
        <w:t xml:space="preserve">Strategi saya agar tidak diejek temannya, </w:t>
      </w:r>
      <w:r w:rsidRPr="005945D0">
        <w:rPr>
          <w:rFonts w:asciiTheme="majorBidi" w:hAnsiTheme="majorBidi" w:cstheme="majorBidi"/>
          <w:sz w:val="24"/>
          <w:szCs w:val="24"/>
        </w:rPr>
        <w:t>biasanya saya memanggil</w:t>
      </w:r>
      <w:r w:rsidR="00BB1956">
        <w:rPr>
          <w:rFonts w:asciiTheme="majorBidi" w:hAnsiTheme="majorBidi" w:cstheme="majorBidi"/>
          <w:sz w:val="24"/>
          <w:szCs w:val="24"/>
        </w:rPr>
        <w:t>nya</w:t>
      </w:r>
      <w:r w:rsidRPr="005945D0">
        <w:rPr>
          <w:rFonts w:asciiTheme="majorBidi" w:hAnsiTheme="majorBidi" w:cstheme="majorBidi"/>
          <w:sz w:val="24"/>
          <w:szCs w:val="24"/>
        </w:rPr>
        <w:t xml:space="preserve"> ke </w:t>
      </w:r>
      <w:proofErr w:type="gramStart"/>
      <w:r w:rsidRPr="005945D0">
        <w:rPr>
          <w:rFonts w:asciiTheme="majorBidi" w:hAnsiTheme="majorBidi" w:cstheme="majorBidi"/>
          <w:sz w:val="24"/>
          <w:szCs w:val="24"/>
        </w:rPr>
        <w:t>ka</w:t>
      </w:r>
      <w:r w:rsidR="00BB1956">
        <w:rPr>
          <w:rFonts w:asciiTheme="majorBidi" w:hAnsiTheme="majorBidi" w:cstheme="majorBidi"/>
          <w:sz w:val="24"/>
          <w:szCs w:val="24"/>
        </w:rPr>
        <w:t>n</w:t>
      </w:r>
      <w:r w:rsidRPr="005945D0">
        <w:rPr>
          <w:rFonts w:asciiTheme="majorBidi" w:hAnsiTheme="majorBidi" w:cstheme="majorBidi"/>
          <w:sz w:val="24"/>
          <w:szCs w:val="24"/>
        </w:rPr>
        <w:t>tor</w:t>
      </w:r>
      <w:proofErr w:type="gramEnd"/>
      <w:r w:rsidRPr="005945D0">
        <w:rPr>
          <w:rFonts w:asciiTheme="majorBidi" w:hAnsiTheme="majorBidi" w:cstheme="majorBidi"/>
          <w:sz w:val="24"/>
          <w:szCs w:val="24"/>
        </w:rPr>
        <w:t xml:space="preserve"> </w:t>
      </w:r>
      <w:r w:rsidR="00BB1956">
        <w:rPr>
          <w:rFonts w:asciiTheme="majorBidi" w:hAnsiTheme="majorBidi" w:cstheme="majorBidi"/>
          <w:sz w:val="24"/>
          <w:szCs w:val="24"/>
        </w:rPr>
        <w:t xml:space="preserve">untuk </w:t>
      </w:r>
      <w:r w:rsidRPr="005945D0">
        <w:rPr>
          <w:rFonts w:asciiTheme="majorBidi" w:hAnsiTheme="majorBidi" w:cstheme="majorBidi"/>
          <w:sz w:val="24"/>
          <w:szCs w:val="24"/>
        </w:rPr>
        <w:t>bantu bapak sebentar, hal ini saya lakukan agar si anak tidak malu pada teman-temannya</w:t>
      </w:r>
      <w:r w:rsidR="00797CD3">
        <w:rPr>
          <w:rFonts w:asciiTheme="majorBidi" w:hAnsiTheme="majorBidi" w:cstheme="majorBidi"/>
          <w:sz w:val="24"/>
          <w:szCs w:val="24"/>
        </w:rPr>
        <w:t xml:space="preserve"> (Sukmawati, </w:t>
      </w:r>
      <w:r w:rsidR="00797CD3">
        <w:rPr>
          <w:rFonts w:asciiTheme="majorBidi" w:hAnsiTheme="majorBidi" w:cstheme="majorBidi"/>
          <w:i/>
          <w:iCs/>
          <w:sz w:val="24"/>
          <w:szCs w:val="24"/>
        </w:rPr>
        <w:t xml:space="preserve">wawancara, </w:t>
      </w:r>
      <w:r w:rsidR="00797CD3">
        <w:rPr>
          <w:rFonts w:asciiTheme="majorBidi" w:hAnsiTheme="majorBidi" w:cstheme="majorBidi"/>
          <w:sz w:val="24"/>
          <w:szCs w:val="24"/>
        </w:rPr>
        <w:t>2017)</w:t>
      </w:r>
      <w:r w:rsidRPr="005945D0">
        <w:rPr>
          <w:rFonts w:asciiTheme="majorBidi" w:hAnsiTheme="majorBidi" w:cstheme="majorBidi"/>
          <w:sz w:val="24"/>
          <w:szCs w:val="24"/>
        </w:rPr>
        <w:t>.</w:t>
      </w:r>
    </w:p>
    <w:p w:rsidR="00A2319A" w:rsidRPr="00A2319A" w:rsidRDefault="00A2319A" w:rsidP="00BB1956">
      <w:pPr>
        <w:tabs>
          <w:tab w:val="left" w:pos="7938"/>
        </w:tabs>
        <w:spacing w:after="0" w:line="240" w:lineRule="auto"/>
        <w:ind w:left="567" w:right="2"/>
        <w:jc w:val="both"/>
        <w:rPr>
          <w:rFonts w:asciiTheme="majorBidi" w:hAnsiTheme="majorBidi" w:cstheme="majorBidi"/>
          <w:sz w:val="20"/>
          <w:szCs w:val="20"/>
        </w:rPr>
      </w:pPr>
    </w:p>
    <w:p w:rsidR="000E355E" w:rsidRPr="005945D0" w:rsidRDefault="000E355E" w:rsidP="00A2319A">
      <w:pPr>
        <w:spacing w:after="0" w:line="360" w:lineRule="auto"/>
        <w:ind w:firstLine="709"/>
        <w:jc w:val="both"/>
        <w:rPr>
          <w:rFonts w:asciiTheme="majorBidi" w:hAnsiTheme="majorBidi" w:cstheme="majorBidi"/>
          <w:sz w:val="24"/>
          <w:szCs w:val="24"/>
        </w:rPr>
      </w:pPr>
      <w:proofErr w:type="gramStart"/>
      <w:r w:rsidRPr="005945D0">
        <w:rPr>
          <w:rFonts w:asciiTheme="majorBidi" w:hAnsiTheme="majorBidi" w:cstheme="majorBidi"/>
          <w:sz w:val="24"/>
          <w:szCs w:val="24"/>
        </w:rPr>
        <w:t>Berd</w:t>
      </w:r>
      <w:r w:rsidR="00BB1956">
        <w:rPr>
          <w:rFonts w:asciiTheme="majorBidi" w:hAnsiTheme="majorBidi" w:cstheme="majorBidi"/>
          <w:sz w:val="24"/>
          <w:szCs w:val="24"/>
        </w:rPr>
        <w:t>a</w:t>
      </w:r>
      <w:r w:rsidRPr="005945D0">
        <w:rPr>
          <w:rFonts w:asciiTheme="majorBidi" w:hAnsiTheme="majorBidi" w:cstheme="majorBidi"/>
          <w:sz w:val="24"/>
          <w:szCs w:val="24"/>
        </w:rPr>
        <w:t xml:space="preserve">sarkan pernyataan di atas, </w:t>
      </w:r>
      <w:r w:rsidR="00BB1956">
        <w:rPr>
          <w:rFonts w:asciiTheme="majorBidi" w:hAnsiTheme="majorBidi" w:cstheme="majorBidi"/>
          <w:sz w:val="24"/>
          <w:szCs w:val="24"/>
        </w:rPr>
        <w:t>mendeskripsikan</w:t>
      </w:r>
      <w:r w:rsidRPr="005945D0">
        <w:rPr>
          <w:rFonts w:asciiTheme="majorBidi" w:hAnsiTheme="majorBidi" w:cstheme="majorBidi"/>
          <w:sz w:val="24"/>
          <w:szCs w:val="24"/>
        </w:rPr>
        <w:t xml:space="preserve"> bahwa guru yang baik memiliki pemahaman </w:t>
      </w:r>
      <w:r w:rsidR="00BB1956">
        <w:rPr>
          <w:rFonts w:asciiTheme="majorBidi" w:hAnsiTheme="majorBidi" w:cstheme="majorBidi"/>
          <w:sz w:val="24"/>
          <w:szCs w:val="24"/>
        </w:rPr>
        <w:t>profil</w:t>
      </w:r>
      <w:r w:rsidRPr="005945D0">
        <w:rPr>
          <w:rFonts w:asciiTheme="majorBidi" w:hAnsiTheme="majorBidi" w:cstheme="majorBidi"/>
          <w:sz w:val="24"/>
          <w:szCs w:val="24"/>
        </w:rPr>
        <w:t xml:space="preserve"> siswa-siswanya, seperti </w:t>
      </w:r>
      <w:r w:rsidR="00BB1956">
        <w:rPr>
          <w:rFonts w:asciiTheme="majorBidi" w:hAnsiTheme="majorBidi" w:cstheme="majorBidi"/>
          <w:sz w:val="24"/>
          <w:szCs w:val="24"/>
        </w:rPr>
        <w:t>sabar</w:t>
      </w:r>
      <w:r w:rsidRPr="005945D0">
        <w:rPr>
          <w:rFonts w:asciiTheme="majorBidi" w:hAnsiTheme="majorBidi" w:cstheme="majorBidi"/>
          <w:sz w:val="24"/>
          <w:szCs w:val="24"/>
        </w:rPr>
        <w:t xml:space="preserve">, </w:t>
      </w:r>
      <w:r w:rsidR="00BB1956">
        <w:rPr>
          <w:rFonts w:asciiTheme="majorBidi" w:hAnsiTheme="majorBidi" w:cstheme="majorBidi"/>
          <w:sz w:val="24"/>
          <w:szCs w:val="24"/>
        </w:rPr>
        <w:t>komunikatif</w:t>
      </w:r>
      <w:r w:rsidRPr="005945D0">
        <w:rPr>
          <w:rFonts w:asciiTheme="majorBidi" w:hAnsiTheme="majorBidi" w:cstheme="majorBidi"/>
          <w:sz w:val="24"/>
          <w:szCs w:val="24"/>
        </w:rPr>
        <w:t>,</w:t>
      </w:r>
      <w:r w:rsidR="00BB1956">
        <w:rPr>
          <w:rFonts w:asciiTheme="majorBidi" w:hAnsiTheme="majorBidi" w:cstheme="majorBidi"/>
          <w:sz w:val="24"/>
          <w:szCs w:val="24"/>
        </w:rPr>
        <w:t xml:space="preserve"> dedikatif,</w:t>
      </w:r>
      <w:r w:rsidRPr="005945D0">
        <w:rPr>
          <w:rFonts w:asciiTheme="majorBidi" w:hAnsiTheme="majorBidi" w:cstheme="majorBidi"/>
          <w:sz w:val="24"/>
          <w:szCs w:val="24"/>
        </w:rPr>
        <w:t xml:space="preserve"> </w:t>
      </w:r>
      <w:r w:rsidR="00BB1956">
        <w:rPr>
          <w:rFonts w:asciiTheme="majorBidi" w:hAnsiTheme="majorBidi" w:cstheme="majorBidi"/>
          <w:sz w:val="24"/>
          <w:szCs w:val="24"/>
        </w:rPr>
        <w:t>persuasif, dan solutif</w:t>
      </w:r>
      <w:r w:rsidRPr="005945D0">
        <w:rPr>
          <w:rFonts w:asciiTheme="majorBidi" w:hAnsiTheme="majorBidi" w:cstheme="majorBidi"/>
          <w:sz w:val="24"/>
          <w:szCs w:val="24"/>
        </w:rPr>
        <w:t>.</w:t>
      </w:r>
      <w:proofErr w:type="gramEnd"/>
      <w:r w:rsidRPr="005945D0">
        <w:rPr>
          <w:rFonts w:asciiTheme="majorBidi" w:hAnsiTheme="majorBidi" w:cstheme="majorBidi"/>
          <w:sz w:val="24"/>
          <w:szCs w:val="24"/>
        </w:rPr>
        <w:t xml:space="preserve"> </w:t>
      </w:r>
      <w:proofErr w:type="gramStart"/>
      <w:r w:rsidR="00300C19">
        <w:rPr>
          <w:rFonts w:asciiTheme="majorBidi" w:hAnsiTheme="majorBidi" w:cstheme="majorBidi"/>
          <w:sz w:val="24"/>
          <w:szCs w:val="24"/>
        </w:rPr>
        <w:t xml:space="preserve">Begitu juga </w:t>
      </w:r>
      <w:r w:rsidRPr="005945D0">
        <w:rPr>
          <w:rFonts w:asciiTheme="majorBidi" w:hAnsiTheme="majorBidi" w:cstheme="majorBidi"/>
          <w:sz w:val="24"/>
          <w:szCs w:val="24"/>
        </w:rPr>
        <w:t xml:space="preserve">guru diharapkan mengetahui pendekatan yang tepat terhadap kondisi psikologis </w:t>
      </w:r>
      <w:r w:rsidR="00300C19">
        <w:rPr>
          <w:rFonts w:asciiTheme="majorBidi" w:hAnsiTheme="majorBidi" w:cstheme="majorBidi"/>
          <w:sz w:val="24"/>
          <w:szCs w:val="24"/>
        </w:rPr>
        <w:t>dan</w:t>
      </w:r>
      <w:r w:rsidRPr="005945D0">
        <w:rPr>
          <w:rFonts w:asciiTheme="majorBidi" w:hAnsiTheme="majorBidi" w:cstheme="majorBidi"/>
          <w:sz w:val="24"/>
          <w:szCs w:val="24"/>
        </w:rPr>
        <w:t xml:space="preserve"> latar belakang pribadi </w:t>
      </w:r>
      <w:r w:rsidR="00300C19">
        <w:rPr>
          <w:rFonts w:asciiTheme="majorBidi" w:hAnsiTheme="majorBidi" w:cstheme="majorBidi"/>
          <w:sz w:val="24"/>
          <w:szCs w:val="24"/>
        </w:rPr>
        <w:t>siswanya</w:t>
      </w:r>
      <w:r w:rsidRPr="005945D0">
        <w:rPr>
          <w:rFonts w:asciiTheme="majorBidi" w:hAnsiTheme="majorBidi" w:cstheme="majorBidi"/>
          <w:sz w:val="24"/>
          <w:szCs w:val="24"/>
        </w:rPr>
        <w:t>, sehingga dapat mengidentifikasi problem-problem yang dihadapi</w:t>
      </w:r>
      <w:r w:rsidR="00300C19">
        <w:rPr>
          <w:rFonts w:asciiTheme="majorBidi" w:hAnsiTheme="majorBidi" w:cstheme="majorBidi"/>
          <w:sz w:val="24"/>
          <w:szCs w:val="24"/>
        </w:rPr>
        <w:t>nya</w:t>
      </w:r>
      <w:r w:rsidRPr="005945D0">
        <w:rPr>
          <w:rFonts w:asciiTheme="majorBidi" w:hAnsiTheme="majorBidi" w:cstheme="majorBidi"/>
          <w:sz w:val="24"/>
          <w:szCs w:val="24"/>
        </w:rPr>
        <w:t>.</w:t>
      </w:r>
      <w:proofErr w:type="gramEnd"/>
      <w:r w:rsidR="00A2319A">
        <w:rPr>
          <w:rFonts w:asciiTheme="majorBidi" w:hAnsiTheme="majorBidi" w:cstheme="majorBidi"/>
          <w:sz w:val="24"/>
          <w:szCs w:val="24"/>
        </w:rPr>
        <w:t xml:space="preserve"> </w:t>
      </w:r>
      <w:proofErr w:type="gramStart"/>
      <w:r w:rsidR="00300C19">
        <w:rPr>
          <w:rFonts w:asciiTheme="majorBidi" w:hAnsiTheme="majorBidi" w:cstheme="majorBidi"/>
          <w:sz w:val="24"/>
          <w:szCs w:val="24"/>
        </w:rPr>
        <w:t>Hasil observasi dalam p</w:t>
      </w:r>
      <w:r w:rsidRPr="005945D0">
        <w:rPr>
          <w:rFonts w:asciiTheme="majorBidi" w:hAnsiTheme="majorBidi" w:cstheme="majorBidi"/>
          <w:sz w:val="24"/>
          <w:szCs w:val="24"/>
        </w:rPr>
        <w:t xml:space="preserve">embelajaran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Hadis, guru memanfaatkan </w:t>
      </w:r>
      <w:r w:rsidR="00A243CA">
        <w:rPr>
          <w:rFonts w:asciiTheme="majorBidi" w:hAnsiTheme="majorBidi" w:cstheme="majorBidi"/>
          <w:sz w:val="24"/>
          <w:szCs w:val="24"/>
        </w:rPr>
        <w:t>media pembelajaran berdasarkan kebutuhannya.</w:t>
      </w:r>
      <w:proofErr w:type="gramEnd"/>
      <w:r w:rsidRPr="005945D0">
        <w:rPr>
          <w:rFonts w:asciiTheme="majorBidi" w:hAnsiTheme="majorBidi" w:cstheme="majorBidi"/>
          <w:sz w:val="24"/>
          <w:szCs w:val="24"/>
        </w:rPr>
        <w:t xml:space="preserve"> </w:t>
      </w:r>
      <w:r w:rsidR="00A243CA">
        <w:rPr>
          <w:rFonts w:asciiTheme="majorBidi" w:hAnsiTheme="majorBidi" w:cstheme="majorBidi"/>
          <w:sz w:val="24"/>
          <w:szCs w:val="24"/>
        </w:rPr>
        <w:t>Informan siswa menyatakan bahwa:</w:t>
      </w:r>
      <w:r w:rsidR="00A2319A">
        <w:rPr>
          <w:rFonts w:asciiTheme="majorBidi" w:hAnsiTheme="majorBidi" w:cstheme="majorBidi"/>
          <w:sz w:val="24"/>
          <w:szCs w:val="24"/>
        </w:rPr>
        <w:t xml:space="preserve"> “</w:t>
      </w:r>
      <w:r w:rsidR="00A243CA">
        <w:rPr>
          <w:rFonts w:asciiTheme="majorBidi" w:hAnsiTheme="majorBidi" w:cstheme="majorBidi"/>
          <w:sz w:val="24"/>
          <w:szCs w:val="24"/>
        </w:rPr>
        <w:t xml:space="preserve">Setiap guru </w:t>
      </w:r>
      <w:r w:rsidRPr="005945D0">
        <w:rPr>
          <w:rFonts w:asciiTheme="majorBidi" w:hAnsiTheme="majorBidi" w:cstheme="majorBidi"/>
          <w:sz w:val="24"/>
          <w:szCs w:val="24"/>
        </w:rPr>
        <w:t xml:space="preserve">mengajar </w:t>
      </w:r>
      <w:r w:rsidR="00A243CA">
        <w:rPr>
          <w:rFonts w:asciiTheme="majorBidi" w:hAnsiTheme="majorBidi" w:cstheme="majorBidi"/>
          <w:sz w:val="24"/>
          <w:szCs w:val="24"/>
        </w:rPr>
        <w:t>sering</w:t>
      </w:r>
      <w:r w:rsidRPr="005945D0">
        <w:rPr>
          <w:rFonts w:asciiTheme="majorBidi" w:hAnsiTheme="majorBidi" w:cstheme="majorBidi"/>
          <w:sz w:val="24"/>
          <w:szCs w:val="24"/>
        </w:rPr>
        <w:t xml:space="preserve"> </w:t>
      </w:r>
      <w:r w:rsidR="00A243CA">
        <w:rPr>
          <w:rFonts w:asciiTheme="majorBidi" w:hAnsiTheme="majorBidi" w:cstheme="majorBidi"/>
          <w:sz w:val="24"/>
          <w:szCs w:val="24"/>
        </w:rPr>
        <w:t>menggunakan</w:t>
      </w:r>
      <w:r w:rsidRPr="005945D0">
        <w:rPr>
          <w:rFonts w:asciiTheme="majorBidi" w:hAnsiTheme="majorBidi" w:cstheme="majorBidi"/>
          <w:sz w:val="24"/>
          <w:szCs w:val="24"/>
        </w:rPr>
        <w:t xml:space="preserve"> laptop dan </w:t>
      </w:r>
      <w:r w:rsidR="00A243CA">
        <w:rPr>
          <w:rFonts w:asciiTheme="majorBidi" w:hAnsiTheme="majorBidi" w:cstheme="majorBidi"/>
          <w:sz w:val="24"/>
          <w:szCs w:val="24"/>
        </w:rPr>
        <w:t>memutarkan vido</w:t>
      </w:r>
      <w:r w:rsidRPr="005945D0">
        <w:rPr>
          <w:rFonts w:asciiTheme="majorBidi" w:hAnsiTheme="majorBidi" w:cstheme="majorBidi"/>
          <w:sz w:val="24"/>
          <w:szCs w:val="24"/>
        </w:rPr>
        <w:t xml:space="preserve">o </w:t>
      </w:r>
      <w:r w:rsidR="00A243CA">
        <w:rPr>
          <w:rFonts w:asciiTheme="majorBidi" w:hAnsiTheme="majorBidi" w:cstheme="majorBidi"/>
          <w:sz w:val="24"/>
          <w:szCs w:val="24"/>
        </w:rPr>
        <w:t xml:space="preserve">terkait materi Alquran Hadis, </w:t>
      </w:r>
      <w:r w:rsidRPr="005945D0">
        <w:rPr>
          <w:rFonts w:asciiTheme="majorBidi" w:hAnsiTheme="majorBidi" w:cstheme="majorBidi"/>
          <w:sz w:val="24"/>
          <w:szCs w:val="24"/>
        </w:rPr>
        <w:t xml:space="preserve">setelah </w:t>
      </w:r>
      <w:r w:rsidR="00A243CA">
        <w:rPr>
          <w:rFonts w:asciiTheme="majorBidi" w:hAnsiTheme="majorBidi" w:cstheme="majorBidi"/>
          <w:sz w:val="24"/>
          <w:szCs w:val="24"/>
        </w:rPr>
        <w:t>itu menyuruh kami</w:t>
      </w:r>
      <w:r w:rsidRPr="005945D0">
        <w:rPr>
          <w:rFonts w:asciiTheme="majorBidi" w:hAnsiTheme="majorBidi" w:cstheme="majorBidi"/>
          <w:sz w:val="24"/>
          <w:szCs w:val="24"/>
        </w:rPr>
        <w:t xml:space="preserve"> menyimpulkan apa yang </w:t>
      </w:r>
      <w:r w:rsidR="00A243CA">
        <w:rPr>
          <w:rFonts w:asciiTheme="majorBidi" w:hAnsiTheme="majorBidi" w:cstheme="majorBidi"/>
          <w:sz w:val="24"/>
          <w:szCs w:val="24"/>
        </w:rPr>
        <w:t>ter</w:t>
      </w:r>
      <w:r w:rsidRPr="005945D0">
        <w:rPr>
          <w:rFonts w:asciiTheme="majorBidi" w:hAnsiTheme="majorBidi" w:cstheme="majorBidi"/>
          <w:sz w:val="24"/>
          <w:szCs w:val="24"/>
        </w:rPr>
        <w:t xml:space="preserve">dapat </w:t>
      </w:r>
      <w:r w:rsidR="00A243CA">
        <w:rPr>
          <w:rFonts w:asciiTheme="majorBidi" w:hAnsiTheme="majorBidi" w:cstheme="majorBidi"/>
          <w:sz w:val="24"/>
          <w:szCs w:val="24"/>
        </w:rPr>
        <w:t>dalam</w:t>
      </w:r>
      <w:r w:rsidRPr="005945D0">
        <w:rPr>
          <w:rFonts w:asciiTheme="majorBidi" w:hAnsiTheme="majorBidi" w:cstheme="majorBidi"/>
          <w:sz w:val="24"/>
          <w:szCs w:val="24"/>
        </w:rPr>
        <w:t xml:space="preserve"> vid</w:t>
      </w:r>
      <w:r w:rsidR="00A243CA">
        <w:rPr>
          <w:rFonts w:asciiTheme="majorBidi" w:hAnsiTheme="majorBidi" w:cstheme="majorBidi"/>
          <w:sz w:val="24"/>
          <w:szCs w:val="24"/>
        </w:rPr>
        <w:t>e</w:t>
      </w:r>
      <w:r w:rsidRPr="005945D0">
        <w:rPr>
          <w:rFonts w:asciiTheme="majorBidi" w:hAnsiTheme="majorBidi" w:cstheme="majorBidi"/>
          <w:sz w:val="24"/>
          <w:szCs w:val="24"/>
        </w:rPr>
        <w:t xml:space="preserve">o </w:t>
      </w:r>
      <w:r w:rsidR="00A243CA">
        <w:rPr>
          <w:rFonts w:asciiTheme="majorBidi" w:hAnsiTheme="majorBidi" w:cstheme="majorBidi"/>
          <w:sz w:val="24"/>
          <w:szCs w:val="24"/>
        </w:rPr>
        <w:t>tersebut</w:t>
      </w:r>
      <w:r w:rsidR="00A2319A">
        <w:rPr>
          <w:rFonts w:asciiTheme="majorBidi" w:hAnsiTheme="majorBidi" w:cstheme="majorBidi"/>
          <w:sz w:val="24"/>
          <w:szCs w:val="24"/>
        </w:rPr>
        <w:t>”</w:t>
      </w:r>
      <w:r w:rsidR="00797CD3">
        <w:rPr>
          <w:rFonts w:asciiTheme="majorBidi" w:hAnsiTheme="majorBidi" w:cstheme="majorBidi"/>
          <w:sz w:val="24"/>
          <w:szCs w:val="24"/>
        </w:rPr>
        <w:t xml:space="preserve"> (Nurasiyah, </w:t>
      </w:r>
      <w:r w:rsidR="00797CD3">
        <w:rPr>
          <w:rFonts w:asciiTheme="majorBidi" w:hAnsiTheme="majorBidi" w:cstheme="majorBidi"/>
          <w:i/>
          <w:iCs/>
          <w:sz w:val="24"/>
          <w:szCs w:val="24"/>
        </w:rPr>
        <w:t xml:space="preserve">wawancara, </w:t>
      </w:r>
      <w:r w:rsidR="00797CD3">
        <w:rPr>
          <w:rFonts w:asciiTheme="majorBidi" w:hAnsiTheme="majorBidi" w:cstheme="majorBidi"/>
          <w:sz w:val="24"/>
          <w:szCs w:val="24"/>
        </w:rPr>
        <w:t>2017)</w:t>
      </w:r>
      <w:r w:rsidRPr="005945D0">
        <w:rPr>
          <w:rFonts w:asciiTheme="majorBidi" w:hAnsiTheme="majorBidi" w:cstheme="majorBidi"/>
          <w:sz w:val="24"/>
          <w:szCs w:val="24"/>
        </w:rPr>
        <w:t>.</w:t>
      </w:r>
      <w:r w:rsidR="00A2319A">
        <w:rPr>
          <w:rFonts w:asciiTheme="majorBidi" w:hAnsiTheme="majorBidi" w:cstheme="majorBidi"/>
          <w:sz w:val="24"/>
          <w:szCs w:val="24"/>
        </w:rPr>
        <w:t xml:space="preserve"> </w:t>
      </w:r>
      <w:r w:rsidR="00A243CA">
        <w:rPr>
          <w:rFonts w:asciiTheme="majorBidi" w:hAnsiTheme="majorBidi" w:cstheme="majorBidi"/>
          <w:sz w:val="24"/>
          <w:szCs w:val="24"/>
        </w:rPr>
        <w:t>Selanjutnya, senada dengan informan guru Alquran</w:t>
      </w:r>
      <w:r w:rsidR="00A243CA" w:rsidRPr="005945D0">
        <w:rPr>
          <w:rFonts w:asciiTheme="majorBidi" w:hAnsiTheme="majorBidi" w:cstheme="majorBidi"/>
          <w:sz w:val="24"/>
          <w:szCs w:val="24"/>
        </w:rPr>
        <w:t xml:space="preserve"> Hadis</w:t>
      </w:r>
      <w:r w:rsidR="00A243CA">
        <w:rPr>
          <w:rFonts w:asciiTheme="majorBidi" w:hAnsiTheme="majorBidi" w:cstheme="majorBidi"/>
          <w:sz w:val="24"/>
          <w:szCs w:val="24"/>
        </w:rPr>
        <w:t xml:space="preserve"> menyatakan bahwa</w:t>
      </w:r>
      <w:r w:rsidRPr="005945D0">
        <w:rPr>
          <w:rFonts w:asciiTheme="majorBidi" w:hAnsiTheme="majorBidi" w:cstheme="majorBidi"/>
          <w:sz w:val="24"/>
          <w:szCs w:val="24"/>
        </w:rPr>
        <w:t>:</w:t>
      </w:r>
    </w:p>
    <w:p w:rsidR="000E355E" w:rsidRDefault="000E355E" w:rsidP="00A243CA">
      <w:pPr>
        <w:spacing w:after="0" w:line="240" w:lineRule="auto"/>
        <w:ind w:left="567"/>
        <w:jc w:val="both"/>
        <w:rPr>
          <w:rFonts w:asciiTheme="majorBidi" w:hAnsiTheme="majorBidi" w:cstheme="majorBidi"/>
          <w:sz w:val="24"/>
          <w:szCs w:val="24"/>
        </w:rPr>
      </w:pPr>
      <w:proofErr w:type="gramStart"/>
      <w:r w:rsidRPr="005945D0">
        <w:rPr>
          <w:rFonts w:asciiTheme="majorBidi" w:hAnsiTheme="majorBidi" w:cstheme="majorBidi"/>
          <w:sz w:val="24"/>
          <w:szCs w:val="24"/>
        </w:rPr>
        <w:t>Dalam pembelajaran di kelas saya se</w:t>
      </w:r>
      <w:r w:rsidR="00A243CA">
        <w:rPr>
          <w:rFonts w:asciiTheme="majorBidi" w:hAnsiTheme="majorBidi" w:cstheme="majorBidi"/>
          <w:sz w:val="24"/>
          <w:szCs w:val="24"/>
        </w:rPr>
        <w:t>ring memutarkan video sebagai materi pengantar Alquran Hadis bagi siswa</w:t>
      </w:r>
      <w:r w:rsidRPr="005945D0">
        <w:rPr>
          <w:rFonts w:asciiTheme="majorBidi" w:hAnsiTheme="majorBidi" w:cstheme="majorBidi"/>
          <w:sz w:val="24"/>
          <w:szCs w:val="24"/>
        </w:rPr>
        <w:t>.</w:t>
      </w:r>
      <w:proofErr w:type="gramEnd"/>
      <w:r w:rsidRPr="005945D0">
        <w:rPr>
          <w:rFonts w:asciiTheme="majorBidi" w:hAnsiTheme="majorBidi" w:cstheme="majorBidi"/>
          <w:sz w:val="24"/>
          <w:szCs w:val="24"/>
        </w:rPr>
        <w:t xml:space="preserve"> </w:t>
      </w:r>
      <w:proofErr w:type="gramStart"/>
      <w:r w:rsidR="00A243CA">
        <w:rPr>
          <w:rFonts w:asciiTheme="majorBidi" w:hAnsiTheme="majorBidi" w:cstheme="majorBidi"/>
          <w:sz w:val="24"/>
          <w:szCs w:val="24"/>
        </w:rPr>
        <w:t>Siswa tampak antusias mengikutinya dan mampu menjelaskan hubungan antara video dan dalil-dalil yang dipelajari</w:t>
      </w:r>
      <w:r w:rsidRPr="005945D0">
        <w:rPr>
          <w:rFonts w:asciiTheme="majorBidi" w:hAnsiTheme="majorBidi" w:cstheme="majorBidi"/>
          <w:sz w:val="24"/>
          <w:szCs w:val="24"/>
        </w:rPr>
        <w:t>.</w:t>
      </w:r>
      <w:proofErr w:type="gramEnd"/>
      <w:r w:rsidRPr="005945D0">
        <w:rPr>
          <w:rFonts w:asciiTheme="majorBidi" w:hAnsiTheme="majorBidi" w:cstheme="majorBidi"/>
          <w:sz w:val="24"/>
          <w:szCs w:val="24"/>
        </w:rPr>
        <w:t xml:space="preserve"> Vid</w:t>
      </w:r>
      <w:r w:rsidR="00A243CA">
        <w:rPr>
          <w:rFonts w:asciiTheme="majorBidi" w:hAnsiTheme="majorBidi" w:cstheme="majorBidi"/>
          <w:sz w:val="24"/>
          <w:szCs w:val="24"/>
        </w:rPr>
        <w:t>eo-video tersebut</w:t>
      </w:r>
      <w:r w:rsidRPr="005945D0">
        <w:rPr>
          <w:rFonts w:asciiTheme="majorBidi" w:hAnsiTheme="majorBidi" w:cstheme="majorBidi"/>
          <w:sz w:val="24"/>
          <w:szCs w:val="24"/>
        </w:rPr>
        <w:t xml:space="preserve"> saya ambil </w:t>
      </w:r>
      <w:proofErr w:type="gramStart"/>
      <w:r w:rsidRPr="005945D0">
        <w:rPr>
          <w:rFonts w:asciiTheme="majorBidi" w:hAnsiTheme="majorBidi" w:cstheme="majorBidi"/>
          <w:sz w:val="24"/>
          <w:szCs w:val="24"/>
        </w:rPr>
        <w:t>dan download</w:t>
      </w:r>
      <w:proofErr w:type="gramEnd"/>
      <w:r w:rsidRPr="005945D0">
        <w:rPr>
          <w:rFonts w:asciiTheme="majorBidi" w:hAnsiTheme="majorBidi" w:cstheme="majorBidi"/>
          <w:sz w:val="24"/>
          <w:szCs w:val="24"/>
        </w:rPr>
        <w:t xml:space="preserve"> dari youtube. </w:t>
      </w:r>
      <w:proofErr w:type="gramStart"/>
      <w:r w:rsidRPr="005945D0">
        <w:rPr>
          <w:rFonts w:asciiTheme="majorBidi" w:hAnsiTheme="majorBidi" w:cstheme="majorBidi"/>
          <w:sz w:val="24"/>
          <w:szCs w:val="24"/>
        </w:rPr>
        <w:t>Saya termasuk guru yang suka mencari sumber-sumber belajar tidak hamya memanfaatkan buku saja tapi juga internet</w:t>
      </w:r>
      <w:r w:rsidR="00A243CA">
        <w:rPr>
          <w:rFonts w:asciiTheme="majorBidi" w:hAnsiTheme="majorBidi" w:cstheme="majorBidi"/>
          <w:sz w:val="24"/>
          <w:szCs w:val="24"/>
        </w:rPr>
        <w:t xml:space="preserve"> (Sukmawati, </w:t>
      </w:r>
      <w:r w:rsidR="00A243CA" w:rsidRPr="00797CD3">
        <w:rPr>
          <w:rFonts w:asciiTheme="majorBidi" w:hAnsiTheme="majorBidi" w:cstheme="majorBidi"/>
          <w:i/>
          <w:iCs/>
          <w:sz w:val="24"/>
          <w:szCs w:val="24"/>
        </w:rPr>
        <w:t>wawancara</w:t>
      </w:r>
      <w:r w:rsidR="00A243CA">
        <w:rPr>
          <w:rFonts w:asciiTheme="majorBidi" w:hAnsiTheme="majorBidi" w:cstheme="majorBidi"/>
          <w:sz w:val="24"/>
          <w:szCs w:val="24"/>
        </w:rPr>
        <w:t>, 2017)</w:t>
      </w:r>
      <w:r w:rsidRPr="005945D0">
        <w:rPr>
          <w:rFonts w:asciiTheme="majorBidi" w:hAnsiTheme="majorBidi" w:cstheme="majorBidi"/>
          <w:sz w:val="24"/>
          <w:szCs w:val="24"/>
        </w:rPr>
        <w:t>.</w:t>
      </w:r>
      <w:proofErr w:type="gramEnd"/>
    </w:p>
    <w:p w:rsidR="00A2319A" w:rsidRPr="005945D0" w:rsidRDefault="00A2319A" w:rsidP="00A243CA">
      <w:pPr>
        <w:spacing w:after="0" w:line="240" w:lineRule="auto"/>
        <w:ind w:left="567"/>
        <w:jc w:val="both"/>
        <w:rPr>
          <w:rFonts w:asciiTheme="majorBidi" w:hAnsiTheme="majorBidi" w:cstheme="majorBidi"/>
          <w:sz w:val="24"/>
          <w:szCs w:val="24"/>
        </w:rPr>
      </w:pPr>
    </w:p>
    <w:p w:rsidR="000E355E" w:rsidRPr="005945D0" w:rsidRDefault="00A243CA" w:rsidP="00A2319A">
      <w:pPr>
        <w:spacing w:after="0" w:line="36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 xml:space="preserve">Keterangan di atas menegaskan bahwa guru Alquran Hadis memanfaatkan media pembelajaran </w:t>
      </w:r>
      <w:r w:rsidR="000E355E" w:rsidRPr="005945D0">
        <w:rPr>
          <w:rFonts w:asciiTheme="majorBidi" w:hAnsiTheme="majorBidi" w:cstheme="majorBidi"/>
          <w:sz w:val="24"/>
          <w:szCs w:val="24"/>
        </w:rPr>
        <w:t xml:space="preserve">seperti LCD, laptop, </w:t>
      </w:r>
      <w:r>
        <w:rPr>
          <w:rFonts w:asciiTheme="majorBidi" w:hAnsiTheme="majorBidi" w:cstheme="majorBidi"/>
          <w:sz w:val="24"/>
          <w:szCs w:val="24"/>
        </w:rPr>
        <w:t>dan internet wifi.</w:t>
      </w:r>
      <w:proofErr w:type="gramEnd"/>
      <w:r w:rsidR="000E355E" w:rsidRPr="005945D0">
        <w:rPr>
          <w:rFonts w:asciiTheme="majorBidi" w:hAnsiTheme="majorBidi" w:cstheme="majorBidi"/>
          <w:sz w:val="24"/>
          <w:szCs w:val="24"/>
        </w:rPr>
        <w:t xml:space="preserve"> </w:t>
      </w:r>
      <w:proofErr w:type="gramStart"/>
      <w:r w:rsidR="000E355E" w:rsidRPr="005945D0">
        <w:rPr>
          <w:rFonts w:asciiTheme="majorBidi" w:hAnsiTheme="majorBidi" w:cstheme="majorBidi"/>
          <w:sz w:val="24"/>
          <w:szCs w:val="24"/>
        </w:rPr>
        <w:t xml:space="preserve">Hal ini juga dapat mempermudah guru untuk </w:t>
      </w:r>
      <w:r w:rsidR="006842F0">
        <w:rPr>
          <w:rFonts w:asciiTheme="majorBidi" w:hAnsiTheme="majorBidi" w:cstheme="majorBidi"/>
          <w:sz w:val="24"/>
          <w:szCs w:val="24"/>
        </w:rPr>
        <w:t xml:space="preserve">transmisi </w:t>
      </w:r>
      <w:r w:rsidR="000E355E" w:rsidRPr="005945D0">
        <w:rPr>
          <w:rFonts w:asciiTheme="majorBidi" w:hAnsiTheme="majorBidi" w:cstheme="majorBidi"/>
          <w:sz w:val="24"/>
          <w:szCs w:val="24"/>
        </w:rPr>
        <w:t xml:space="preserve">ilmu kepada siswa dan </w:t>
      </w:r>
      <w:r w:rsidR="006842F0">
        <w:rPr>
          <w:rFonts w:asciiTheme="majorBidi" w:hAnsiTheme="majorBidi" w:cstheme="majorBidi"/>
          <w:sz w:val="24"/>
          <w:szCs w:val="24"/>
        </w:rPr>
        <w:t>memperkuat</w:t>
      </w:r>
      <w:r w:rsidR="000E355E" w:rsidRPr="005945D0">
        <w:rPr>
          <w:rFonts w:asciiTheme="majorBidi" w:hAnsiTheme="majorBidi" w:cstheme="majorBidi"/>
          <w:sz w:val="24"/>
          <w:szCs w:val="24"/>
        </w:rPr>
        <w:t xml:space="preserve"> </w:t>
      </w:r>
      <w:r w:rsidR="006842F0">
        <w:rPr>
          <w:rFonts w:asciiTheme="majorBidi" w:hAnsiTheme="majorBidi" w:cstheme="majorBidi"/>
          <w:sz w:val="24"/>
          <w:szCs w:val="24"/>
        </w:rPr>
        <w:t>p</w:t>
      </w:r>
      <w:r w:rsidR="000E355E" w:rsidRPr="005945D0">
        <w:rPr>
          <w:rFonts w:asciiTheme="majorBidi" w:hAnsiTheme="majorBidi" w:cstheme="majorBidi"/>
          <w:sz w:val="24"/>
          <w:szCs w:val="24"/>
        </w:rPr>
        <w:t xml:space="preserve">enerapan UAMBN atau ujian sekolah berbasis </w:t>
      </w:r>
      <w:r w:rsidR="000E355E" w:rsidRPr="005945D0">
        <w:rPr>
          <w:rFonts w:asciiTheme="majorBidi" w:hAnsiTheme="majorBidi" w:cstheme="majorBidi"/>
          <w:i/>
          <w:sz w:val="24"/>
          <w:szCs w:val="24"/>
        </w:rPr>
        <w:t>online</w:t>
      </w:r>
      <w:r w:rsidR="000E355E" w:rsidRPr="005945D0">
        <w:rPr>
          <w:rFonts w:asciiTheme="majorBidi" w:hAnsiTheme="majorBidi" w:cstheme="majorBidi"/>
          <w:sz w:val="24"/>
          <w:szCs w:val="24"/>
        </w:rPr>
        <w:t>.</w:t>
      </w:r>
      <w:proofErr w:type="gramEnd"/>
      <w:r w:rsidR="006842F0">
        <w:rPr>
          <w:rFonts w:asciiTheme="majorBidi" w:hAnsiTheme="majorBidi" w:cstheme="majorBidi"/>
          <w:sz w:val="24"/>
          <w:szCs w:val="24"/>
        </w:rPr>
        <w:t xml:space="preserve"> Selanjutnya, </w:t>
      </w:r>
      <w:proofErr w:type="gramStart"/>
      <w:r w:rsidR="006842F0">
        <w:rPr>
          <w:rFonts w:asciiTheme="majorBidi" w:hAnsiTheme="majorBidi" w:cstheme="majorBidi"/>
          <w:sz w:val="24"/>
          <w:szCs w:val="24"/>
        </w:rPr>
        <w:t>g</w:t>
      </w:r>
      <w:r w:rsidR="000E355E" w:rsidRPr="005945D0">
        <w:rPr>
          <w:rFonts w:asciiTheme="majorBidi" w:hAnsiTheme="majorBidi" w:cstheme="majorBidi"/>
          <w:sz w:val="24"/>
          <w:szCs w:val="24"/>
        </w:rPr>
        <w:t>uru</w:t>
      </w:r>
      <w:proofErr w:type="gramEnd"/>
      <w:r w:rsidR="000E355E" w:rsidRPr="005945D0">
        <w:rPr>
          <w:rFonts w:asciiTheme="majorBidi" w:hAnsiTheme="majorBidi" w:cstheme="majorBidi"/>
          <w:sz w:val="24"/>
          <w:szCs w:val="24"/>
        </w:rPr>
        <w:t xml:space="preserve"> </w:t>
      </w:r>
      <w:r w:rsidR="00B51AE3">
        <w:rPr>
          <w:rFonts w:asciiTheme="majorBidi" w:hAnsiTheme="majorBidi" w:cstheme="majorBidi"/>
          <w:sz w:val="24"/>
          <w:szCs w:val="24"/>
        </w:rPr>
        <w:t>Alquran</w:t>
      </w:r>
      <w:r w:rsidR="000E355E" w:rsidRPr="005945D0">
        <w:rPr>
          <w:rFonts w:asciiTheme="majorBidi" w:hAnsiTheme="majorBidi" w:cstheme="majorBidi"/>
          <w:sz w:val="24"/>
          <w:szCs w:val="24"/>
        </w:rPr>
        <w:t xml:space="preserve"> Hadis mengembangkan beragam instrumen penilaian proses dan hasil pembelajaran, </w:t>
      </w:r>
      <w:r w:rsidR="006842F0">
        <w:rPr>
          <w:rFonts w:asciiTheme="majorBidi" w:hAnsiTheme="majorBidi" w:cstheme="majorBidi"/>
          <w:sz w:val="24"/>
          <w:szCs w:val="24"/>
        </w:rPr>
        <w:t xml:space="preserve">dan </w:t>
      </w:r>
      <w:r w:rsidR="000E355E" w:rsidRPr="005945D0">
        <w:rPr>
          <w:rFonts w:asciiTheme="majorBidi" w:hAnsiTheme="majorBidi" w:cstheme="majorBidi"/>
          <w:sz w:val="24"/>
          <w:szCs w:val="24"/>
        </w:rPr>
        <w:t xml:space="preserve">memanfaatkan hasil penilaian sebagai bahan pertimbangan </w:t>
      </w:r>
      <w:r w:rsidR="006842F0">
        <w:rPr>
          <w:rFonts w:asciiTheme="majorBidi" w:hAnsiTheme="majorBidi" w:cstheme="majorBidi"/>
          <w:sz w:val="24"/>
          <w:szCs w:val="24"/>
        </w:rPr>
        <w:t>desain</w:t>
      </w:r>
      <w:r w:rsidR="000E355E" w:rsidRPr="005945D0">
        <w:rPr>
          <w:rFonts w:asciiTheme="majorBidi" w:hAnsiTheme="majorBidi" w:cstheme="majorBidi"/>
          <w:sz w:val="24"/>
          <w:szCs w:val="24"/>
        </w:rPr>
        <w:t xml:space="preserve"> pembelajaran selanjutnya, mengidentifikasi hasil belajar siswa, </w:t>
      </w:r>
      <w:r w:rsidR="006842F0">
        <w:rPr>
          <w:rFonts w:asciiTheme="majorBidi" w:hAnsiTheme="majorBidi" w:cstheme="majorBidi"/>
          <w:sz w:val="24"/>
          <w:szCs w:val="24"/>
        </w:rPr>
        <w:t>dan</w:t>
      </w:r>
      <w:r w:rsidR="000E355E" w:rsidRPr="005945D0">
        <w:rPr>
          <w:rFonts w:asciiTheme="majorBidi" w:hAnsiTheme="majorBidi" w:cstheme="majorBidi"/>
          <w:sz w:val="24"/>
          <w:szCs w:val="24"/>
        </w:rPr>
        <w:t xml:space="preserve"> mengadakan pengayaan. </w:t>
      </w:r>
      <w:r w:rsidR="006842F0">
        <w:rPr>
          <w:rFonts w:asciiTheme="majorBidi" w:hAnsiTheme="majorBidi" w:cstheme="majorBidi"/>
          <w:sz w:val="24"/>
          <w:szCs w:val="24"/>
        </w:rPr>
        <w:t>Informan guru menyatakan bahwa</w:t>
      </w:r>
      <w:r w:rsidR="000E355E" w:rsidRPr="005945D0">
        <w:rPr>
          <w:rFonts w:asciiTheme="majorBidi" w:hAnsiTheme="majorBidi" w:cstheme="majorBidi"/>
          <w:sz w:val="24"/>
          <w:szCs w:val="24"/>
        </w:rPr>
        <w:t>:</w:t>
      </w:r>
    </w:p>
    <w:p w:rsidR="000E355E" w:rsidRPr="005945D0" w:rsidRDefault="000E355E" w:rsidP="006842F0">
      <w:pPr>
        <w:spacing w:after="0" w:line="240" w:lineRule="auto"/>
        <w:ind w:left="567"/>
        <w:contextualSpacing/>
        <w:jc w:val="both"/>
        <w:rPr>
          <w:rFonts w:asciiTheme="majorBidi" w:hAnsiTheme="majorBidi" w:cstheme="majorBidi"/>
          <w:sz w:val="24"/>
          <w:szCs w:val="24"/>
        </w:rPr>
      </w:pPr>
      <w:r w:rsidRPr="005945D0">
        <w:rPr>
          <w:rFonts w:asciiTheme="majorBidi" w:hAnsiTheme="majorBidi" w:cstheme="majorBidi"/>
          <w:sz w:val="24"/>
          <w:szCs w:val="24"/>
        </w:rPr>
        <w:t xml:space="preserve">Penilaian yang saya lakukan tidak hanya berupa tes dan latihan tetapi sikap siswa ketika mengikuti proses pembelajaran. </w:t>
      </w:r>
      <w:proofErr w:type="gramStart"/>
      <w:r w:rsidR="006842F0">
        <w:rPr>
          <w:rFonts w:asciiTheme="majorBidi" w:hAnsiTheme="majorBidi" w:cstheme="majorBidi"/>
          <w:sz w:val="24"/>
          <w:szCs w:val="24"/>
        </w:rPr>
        <w:t>S</w:t>
      </w:r>
      <w:r w:rsidRPr="005945D0">
        <w:rPr>
          <w:rFonts w:asciiTheme="majorBidi" w:hAnsiTheme="majorBidi" w:cstheme="majorBidi"/>
          <w:sz w:val="24"/>
          <w:szCs w:val="24"/>
        </w:rPr>
        <w:t xml:space="preserve">etiap tugas </w:t>
      </w:r>
      <w:r w:rsidR="006842F0">
        <w:rPr>
          <w:rFonts w:asciiTheme="majorBidi" w:hAnsiTheme="majorBidi" w:cstheme="majorBidi"/>
          <w:sz w:val="24"/>
          <w:szCs w:val="24"/>
        </w:rPr>
        <w:t>di</w:t>
      </w:r>
      <w:r w:rsidRPr="005945D0">
        <w:rPr>
          <w:rFonts w:asciiTheme="majorBidi" w:hAnsiTheme="majorBidi" w:cstheme="majorBidi"/>
          <w:sz w:val="24"/>
          <w:szCs w:val="24"/>
        </w:rPr>
        <w:t xml:space="preserve">periksa dan </w:t>
      </w:r>
      <w:r w:rsidR="006842F0">
        <w:rPr>
          <w:rFonts w:asciiTheme="majorBidi" w:hAnsiTheme="majorBidi" w:cstheme="majorBidi"/>
          <w:sz w:val="24"/>
          <w:szCs w:val="24"/>
        </w:rPr>
        <w:t>di</w:t>
      </w:r>
      <w:r w:rsidRPr="005945D0">
        <w:rPr>
          <w:rFonts w:asciiTheme="majorBidi" w:hAnsiTheme="majorBidi" w:cstheme="majorBidi"/>
          <w:sz w:val="24"/>
          <w:szCs w:val="24"/>
        </w:rPr>
        <w:t xml:space="preserve">nilai secara </w:t>
      </w:r>
      <w:r w:rsidR="006842F0">
        <w:rPr>
          <w:rFonts w:asciiTheme="majorBidi" w:hAnsiTheme="majorBidi" w:cstheme="majorBidi"/>
          <w:sz w:val="24"/>
          <w:szCs w:val="24"/>
        </w:rPr>
        <w:t>objektif</w:t>
      </w:r>
      <w:r w:rsidRPr="005945D0">
        <w:rPr>
          <w:rFonts w:asciiTheme="majorBidi" w:hAnsiTheme="majorBidi" w:cstheme="majorBidi"/>
          <w:sz w:val="24"/>
          <w:szCs w:val="24"/>
        </w:rPr>
        <w:t xml:space="preserve">, dan nilai siswa </w:t>
      </w:r>
      <w:r w:rsidR="006842F0">
        <w:rPr>
          <w:rFonts w:asciiTheme="majorBidi" w:hAnsiTheme="majorBidi" w:cstheme="majorBidi"/>
          <w:sz w:val="24"/>
          <w:szCs w:val="24"/>
        </w:rPr>
        <w:t>di</w:t>
      </w:r>
      <w:r w:rsidRPr="005945D0">
        <w:rPr>
          <w:rFonts w:asciiTheme="majorBidi" w:hAnsiTheme="majorBidi" w:cstheme="majorBidi"/>
          <w:sz w:val="24"/>
          <w:szCs w:val="24"/>
        </w:rPr>
        <w:t xml:space="preserve">gunakan untuk melihat kemampuan siswa </w:t>
      </w:r>
      <w:r w:rsidR="006842F0">
        <w:rPr>
          <w:rFonts w:asciiTheme="majorBidi" w:hAnsiTheme="majorBidi" w:cstheme="majorBidi"/>
          <w:sz w:val="24"/>
          <w:szCs w:val="24"/>
        </w:rPr>
        <w:t>untuk memastikan</w:t>
      </w:r>
      <w:r w:rsidRPr="005945D0">
        <w:rPr>
          <w:rFonts w:asciiTheme="majorBidi" w:hAnsiTheme="majorBidi" w:cstheme="majorBidi"/>
          <w:sz w:val="24"/>
          <w:szCs w:val="24"/>
        </w:rPr>
        <w:t xml:space="preserve"> ikut remedial atau tidak.</w:t>
      </w:r>
      <w:proofErr w:type="gramEnd"/>
      <w:r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Tapi Alhamdulillah nilai anak-anak rata-rata sudah mencapai Kriteria Ketuntasan Minimal (KKM)</w:t>
      </w:r>
      <w:r w:rsidR="00797CD3">
        <w:rPr>
          <w:rFonts w:asciiTheme="majorBidi" w:hAnsiTheme="majorBidi" w:cstheme="majorBidi"/>
          <w:sz w:val="24"/>
          <w:szCs w:val="24"/>
        </w:rPr>
        <w:t xml:space="preserve"> (Hikmah, </w:t>
      </w:r>
      <w:r w:rsidR="00797CD3">
        <w:rPr>
          <w:rFonts w:asciiTheme="majorBidi" w:hAnsiTheme="majorBidi" w:cstheme="majorBidi"/>
          <w:i/>
          <w:iCs/>
          <w:sz w:val="24"/>
          <w:szCs w:val="24"/>
        </w:rPr>
        <w:t xml:space="preserve">wawancara, </w:t>
      </w:r>
      <w:r w:rsidR="00797CD3">
        <w:rPr>
          <w:rFonts w:asciiTheme="majorBidi" w:hAnsiTheme="majorBidi" w:cstheme="majorBidi"/>
          <w:sz w:val="24"/>
          <w:szCs w:val="24"/>
        </w:rPr>
        <w:t>2017)</w:t>
      </w:r>
      <w:r w:rsidRPr="005945D0">
        <w:rPr>
          <w:rFonts w:asciiTheme="majorBidi" w:hAnsiTheme="majorBidi" w:cstheme="majorBidi"/>
          <w:sz w:val="24"/>
          <w:szCs w:val="24"/>
        </w:rPr>
        <w:t>.</w:t>
      </w:r>
      <w:proofErr w:type="gramEnd"/>
    </w:p>
    <w:p w:rsidR="00A2319A" w:rsidRPr="00A2319A" w:rsidRDefault="00A2319A" w:rsidP="006842F0">
      <w:pPr>
        <w:spacing w:after="0" w:line="240" w:lineRule="auto"/>
        <w:ind w:firstLine="709"/>
        <w:contextualSpacing/>
        <w:jc w:val="both"/>
        <w:rPr>
          <w:rFonts w:asciiTheme="majorBidi" w:hAnsiTheme="majorBidi" w:cstheme="majorBidi"/>
          <w:sz w:val="20"/>
          <w:szCs w:val="20"/>
        </w:rPr>
      </w:pPr>
    </w:p>
    <w:p w:rsidR="000E355E" w:rsidRPr="005945D0" w:rsidRDefault="006842F0" w:rsidP="00A2319A">
      <w:pPr>
        <w:spacing w:after="0" w:line="360" w:lineRule="auto"/>
        <w:ind w:firstLine="709"/>
        <w:contextualSpacing/>
        <w:jc w:val="both"/>
        <w:rPr>
          <w:rFonts w:asciiTheme="majorBidi" w:hAnsiTheme="majorBidi" w:cstheme="majorBidi"/>
          <w:sz w:val="24"/>
          <w:szCs w:val="24"/>
        </w:rPr>
      </w:pPr>
      <w:r>
        <w:rPr>
          <w:rFonts w:asciiTheme="majorBidi" w:hAnsiTheme="majorBidi" w:cstheme="majorBidi"/>
          <w:sz w:val="24"/>
          <w:szCs w:val="24"/>
        </w:rPr>
        <w:lastRenderedPageBreak/>
        <w:t>Sejalan dengan hal tersebut di atas, informan</w:t>
      </w:r>
      <w:r w:rsidR="000E355E" w:rsidRPr="005945D0">
        <w:rPr>
          <w:rFonts w:asciiTheme="majorBidi" w:hAnsiTheme="majorBidi" w:cstheme="majorBidi"/>
          <w:sz w:val="24"/>
          <w:szCs w:val="24"/>
        </w:rPr>
        <w:t xml:space="preserve"> siswa MTs Negeri Maiwa </w:t>
      </w:r>
      <w:r>
        <w:rPr>
          <w:rFonts w:asciiTheme="majorBidi" w:hAnsiTheme="majorBidi" w:cstheme="majorBidi"/>
          <w:sz w:val="24"/>
          <w:szCs w:val="24"/>
        </w:rPr>
        <w:t>menyatakan bahwa</w:t>
      </w:r>
      <w:r w:rsidR="000E355E" w:rsidRPr="005945D0">
        <w:rPr>
          <w:rFonts w:asciiTheme="majorBidi" w:hAnsiTheme="majorBidi" w:cstheme="majorBidi"/>
          <w:sz w:val="24"/>
          <w:szCs w:val="24"/>
        </w:rPr>
        <w:t>:</w:t>
      </w:r>
    </w:p>
    <w:p w:rsidR="000E355E" w:rsidRDefault="000E355E" w:rsidP="00A869BE">
      <w:pPr>
        <w:spacing w:after="0" w:line="240" w:lineRule="auto"/>
        <w:ind w:left="567"/>
        <w:contextualSpacing/>
        <w:jc w:val="both"/>
        <w:rPr>
          <w:rFonts w:asciiTheme="majorBidi" w:hAnsiTheme="majorBidi" w:cstheme="majorBidi"/>
          <w:sz w:val="24"/>
          <w:szCs w:val="24"/>
        </w:rPr>
      </w:pPr>
      <w:r w:rsidRPr="005945D0">
        <w:rPr>
          <w:rFonts w:asciiTheme="majorBidi" w:hAnsiTheme="majorBidi" w:cstheme="majorBidi"/>
          <w:sz w:val="24"/>
          <w:szCs w:val="24"/>
        </w:rPr>
        <w:t xml:space="preserve">Ibu tidak pernah lupa memeriksa dan memberi nilai tugas kami, jika nilainya di bawah 77 </w:t>
      </w:r>
      <w:proofErr w:type="gramStart"/>
      <w:r w:rsidRPr="005945D0">
        <w:rPr>
          <w:rFonts w:asciiTheme="majorBidi" w:hAnsiTheme="majorBidi" w:cstheme="majorBidi"/>
          <w:sz w:val="24"/>
          <w:szCs w:val="24"/>
        </w:rPr>
        <w:t>sama</w:t>
      </w:r>
      <w:proofErr w:type="gramEnd"/>
      <w:r w:rsidRPr="005945D0">
        <w:rPr>
          <w:rFonts w:asciiTheme="majorBidi" w:hAnsiTheme="majorBidi" w:cstheme="majorBidi"/>
          <w:sz w:val="24"/>
          <w:szCs w:val="24"/>
        </w:rPr>
        <w:t xml:space="preserve"> </w:t>
      </w:r>
      <w:r w:rsidR="00A869BE">
        <w:rPr>
          <w:rFonts w:asciiTheme="majorBidi" w:hAnsiTheme="majorBidi" w:cstheme="majorBidi"/>
          <w:sz w:val="24"/>
          <w:szCs w:val="24"/>
        </w:rPr>
        <w:t xml:space="preserve">maka </w:t>
      </w:r>
      <w:r w:rsidRPr="005945D0">
        <w:rPr>
          <w:rFonts w:asciiTheme="majorBidi" w:hAnsiTheme="majorBidi" w:cstheme="majorBidi"/>
          <w:sz w:val="24"/>
          <w:szCs w:val="24"/>
        </w:rPr>
        <w:t xml:space="preserve">ibu </w:t>
      </w:r>
      <w:r w:rsidR="00A869BE">
        <w:rPr>
          <w:rFonts w:asciiTheme="majorBidi" w:hAnsiTheme="majorBidi" w:cstheme="majorBidi"/>
          <w:sz w:val="24"/>
          <w:szCs w:val="24"/>
        </w:rPr>
        <w:t>guru menyu</w:t>
      </w:r>
      <w:r w:rsidRPr="005945D0">
        <w:rPr>
          <w:rFonts w:asciiTheme="majorBidi" w:hAnsiTheme="majorBidi" w:cstheme="majorBidi"/>
          <w:sz w:val="24"/>
          <w:szCs w:val="24"/>
        </w:rPr>
        <w:t xml:space="preserve">ruh </w:t>
      </w:r>
      <w:r w:rsidR="00A869BE">
        <w:rPr>
          <w:rFonts w:asciiTheme="majorBidi" w:hAnsiTheme="majorBidi" w:cstheme="majorBidi"/>
          <w:sz w:val="24"/>
          <w:szCs w:val="24"/>
        </w:rPr>
        <w:t>siswa ikut reme</w:t>
      </w:r>
      <w:r w:rsidRPr="005945D0">
        <w:rPr>
          <w:rFonts w:asciiTheme="majorBidi" w:hAnsiTheme="majorBidi" w:cstheme="majorBidi"/>
          <w:sz w:val="24"/>
          <w:szCs w:val="24"/>
        </w:rPr>
        <w:t>di</w:t>
      </w:r>
      <w:r w:rsidR="00A869BE">
        <w:rPr>
          <w:rFonts w:asciiTheme="majorBidi" w:hAnsiTheme="majorBidi" w:cstheme="majorBidi"/>
          <w:sz w:val="24"/>
          <w:szCs w:val="24"/>
        </w:rPr>
        <w:t>al</w:t>
      </w:r>
      <w:r w:rsidRPr="005945D0">
        <w:rPr>
          <w:rFonts w:asciiTheme="majorBidi" w:hAnsiTheme="majorBidi" w:cstheme="majorBidi"/>
          <w:sz w:val="24"/>
          <w:szCs w:val="24"/>
        </w:rPr>
        <w:t xml:space="preserve"> </w:t>
      </w:r>
      <w:r w:rsidR="00A869BE">
        <w:rPr>
          <w:rFonts w:asciiTheme="majorBidi" w:hAnsiTheme="majorBidi" w:cstheme="majorBidi"/>
          <w:sz w:val="24"/>
          <w:szCs w:val="24"/>
        </w:rPr>
        <w:t>untuk mencapai KKM</w:t>
      </w:r>
      <w:r w:rsidRPr="005945D0">
        <w:rPr>
          <w:rFonts w:asciiTheme="majorBidi" w:hAnsiTheme="majorBidi" w:cstheme="majorBidi"/>
          <w:sz w:val="24"/>
          <w:szCs w:val="24"/>
        </w:rPr>
        <w:t xml:space="preserve">. </w:t>
      </w:r>
      <w:proofErr w:type="gramStart"/>
      <w:r w:rsidRPr="005945D0">
        <w:rPr>
          <w:rFonts w:asciiTheme="majorBidi" w:hAnsiTheme="majorBidi" w:cstheme="majorBidi"/>
          <w:sz w:val="24"/>
          <w:szCs w:val="24"/>
        </w:rPr>
        <w:t xml:space="preserve">Nilai kami jarang yang di bawah 77, di kelas saya ada 2 anak </w:t>
      </w:r>
      <w:r w:rsidR="00A869BE">
        <w:rPr>
          <w:rFonts w:asciiTheme="majorBidi" w:hAnsiTheme="majorBidi" w:cstheme="majorBidi"/>
          <w:sz w:val="24"/>
          <w:szCs w:val="24"/>
        </w:rPr>
        <w:t>yang disuruh ikut reme</w:t>
      </w:r>
      <w:r w:rsidRPr="005945D0">
        <w:rPr>
          <w:rFonts w:asciiTheme="majorBidi" w:hAnsiTheme="majorBidi" w:cstheme="majorBidi"/>
          <w:sz w:val="24"/>
          <w:szCs w:val="24"/>
        </w:rPr>
        <w:t>di</w:t>
      </w:r>
      <w:r w:rsidR="00A869BE">
        <w:rPr>
          <w:rFonts w:asciiTheme="majorBidi" w:hAnsiTheme="majorBidi" w:cstheme="majorBidi"/>
          <w:sz w:val="24"/>
          <w:szCs w:val="24"/>
        </w:rPr>
        <w:t>al</w:t>
      </w:r>
      <w:r w:rsidRPr="005945D0">
        <w:rPr>
          <w:rFonts w:asciiTheme="majorBidi" w:hAnsiTheme="majorBidi" w:cstheme="majorBidi"/>
          <w:sz w:val="24"/>
          <w:szCs w:val="24"/>
        </w:rPr>
        <w:t xml:space="preserve"> waktu UTS kemarin</w:t>
      </w:r>
      <w:r w:rsidR="00797CD3">
        <w:rPr>
          <w:rFonts w:asciiTheme="majorBidi" w:hAnsiTheme="majorBidi" w:cstheme="majorBidi"/>
          <w:sz w:val="24"/>
          <w:szCs w:val="24"/>
        </w:rPr>
        <w:t xml:space="preserve"> (Akram, </w:t>
      </w:r>
      <w:r w:rsidR="00797CD3">
        <w:rPr>
          <w:rFonts w:asciiTheme="majorBidi" w:hAnsiTheme="majorBidi" w:cstheme="majorBidi"/>
          <w:i/>
          <w:iCs/>
          <w:sz w:val="24"/>
          <w:szCs w:val="24"/>
        </w:rPr>
        <w:t xml:space="preserve">wawancara, </w:t>
      </w:r>
      <w:r w:rsidR="00797CD3">
        <w:rPr>
          <w:rFonts w:asciiTheme="majorBidi" w:hAnsiTheme="majorBidi" w:cstheme="majorBidi"/>
          <w:sz w:val="24"/>
          <w:szCs w:val="24"/>
        </w:rPr>
        <w:t>2017)</w:t>
      </w:r>
      <w:r w:rsidRPr="005945D0">
        <w:rPr>
          <w:rFonts w:asciiTheme="majorBidi" w:hAnsiTheme="majorBidi" w:cstheme="majorBidi"/>
          <w:sz w:val="24"/>
          <w:szCs w:val="24"/>
        </w:rPr>
        <w:t>.</w:t>
      </w:r>
      <w:proofErr w:type="gramEnd"/>
    </w:p>
    <w:p w:rsidR="00A2319A" w:rsidRPr="00A2319A" w:rsidRDefault="00A2319A" w:rsidP="00A869BE">
      <w:pPr>
        <w:spacing w:after="0" w:line="240" w:lineRule="auto"/>
        <w:ind w:left="567"/>
        <w:contextualSpacing/>
        <w:jc w:val="both"/>
        <w:rPr>
          <w:rFonts w:asciiTheme="majorBidi" w:hAnsiTheme="majorBidi" w:cstheme="majorBidi"/>
          <w:sz w:val="20"/>
          <w:szCs w:val="20"/>
        </w:rPr>
      </w:pPr>
    </w:p>
    <w:p w:rsidR="000E355E" w:rsidRDefault="000E355E" w:rsidP="00A2319A">
      <w:pPr>
        <w:spacing w:after="0" w:line="360" w:lineRule="auto"/>
        <w:ind w:firstLine="709"/>
        <w:contextualSpacing/>
        <w:jc w:val="both"/>
        <w:rPr>
          <w:rFonts w:asciiTheme="majorBidi" w:hAnsiTheme="majorBidi" w:cstheme="majorBidi"/>
          <w:sz w:val="24"/>
          <w:szCs w:val="24"/>
        </w:rPr>
      </w:pPr>
      <w:r w:rsidRPr="005945D0">
        <w:rPr>
          <w:rFonts w:asciiTheme="majorBidi" w:hAnsiTheme="majorBidi" w:cstheme="majorBidi"/>
          <w:sz w:val="24"/>
          <w:szCs w:val="24"/>
        </w:rPr>
        <w:t xml:space="preserve">Selain itu sebagaimana data yang didapatkan peneliti selama penelitian yaitu didapatkan data pendukung bahwa evalusai yang selama ini dilakukan oleh guru  Hadits meliputi evalusai yang menggunakan tes sebagai alat penilaian yang berupa pertanyaan-pertanyaan atau soal latihan, hafalan dan pengamatan yaitu sikap siswa selama mengikuti kegiatan dan sesudah mengikuti kegiatan pembalajaran di kelas. </w:t>
      </w:r>
    </w:p>
    <w:p w:rsidR="00797CD3" w:rsidRPr="005945D0" w:rsidRDefault="00797CD3" w:rsidP="005945D0">
      <w:pPr>
        <w:spacing w:after="0" w:line="240" w:lineRule="auto"/>
        <w:ind w:firstLine="709"/>
        <w:contextualSpacing/>
        <w:jc w:val="both"/>
        <w:rPr>
          <w:rFonts w:asciiTheme="majorBidi" w:hAnsiTheme="majorBidi" w:cstheme="majorBidi"/>
          <w:sz w:val="24"/>
          <w:szCs w:val="24"/>
        </w:rPr>
      </w:pPr>
    </w:p>
    <w:p w:rsidR="000E355E" w:rsidRPr="00696E90" w:rsidRDefault="000E355E" w:rsidP="00A2319A">
      <w:pPr>
        <w:pStyle w:val="ListParagraph"/>
        <w:numPr>
          <w:ilvl w:val="0"/>
          <w:numId w:val="24"/>
        </w:numPr>
        <w:spacing w:after="0" w:line="360" w:lineRule="auto"/>
        <w:ind w:left="426"/>
        <w:jc w:val="both"/>
        <w:rPr>
          <w:rFonts w:asciiTheme="majorBidi" w:eastAsiaTheme="minorHAnsi" w:hAnsiTheme="majorBidi" w:cstheme="majorBidi"/>
          <w:sz w:val="24"/>
          <w:szCs w:val="24"/>
        </w:rPr>
      </w:pPr>
      <w:r w:rsidRPr="00696E90">
        <w:rPr>
          <w:rFonts w:asciiTheme="majorBidi" w:eastAsiaTheme="minorHAnsi" w:hAnsiTheme="majorBidi" w:cstheme="majorBidi"/>
          <w:b/>
          <w:i/>
          <w:sz w:val="24"/>
          <w:szCs w:val="24"/>
        </w:rPr>
        <w:t xml:space="preserve">Strategi Guru  </w:t>
      </w:r>
      <w:r w:rsidR="00A2319A">
        <w:rPr>
          <w:rFonts w:asciiTheme="majorBidi" w:eastAsiaTheme="minorHAnsi" w:hAnsiTheme="majorBidi" w:cstheme="majorBidi"/>
          <w:b/>
          <w:i/>
          <w:sz w:val="24"/>
          <w:szCs w:val="24"/>
        </w:rPr>
        <w:t>Alq</w:t>
      </w:r>
      <w:r w:rsidRPr="00696E90">
        <w:rPr>
          <w:rFonts w:asciiTheme="majorBidi" w:eastAsiaTheme="minorHAnsi" w:hAnsiTheme="majorBidi" w:cstheme="majorBidi"/>
          <w:b/>
          <w:i/>
          <w:sz w:val="24"/>
          <w:szCs w:val="24"/>
        </w:rPr>
        <w:t xml:space="preserve">uran Hadis dalam Meningkatkan Hasil Belajar Siswa </w:t>
      </w:r>
    </w:p>
    <w:p w:rsidR="000E355E" w:rsidRPr="005945D0" w:rsidRDefault="00A869BE" w:rsidP="00A2319A">
      <w:pPr>
        <w:spacing w:after="0" w:line="360" w:lineRule="auto"/>
        <w:ind w:firstLine="709"/>
        <w:contextualSpacing/>
        <w:jc w:val="both"/>
        <w:rPr>
          <w:rFonts w:asciiTheme="majorBidi" w:hAnsiTheme="majorBidi" w:cstheme="majorBidi"/>
          <w:sz w:val="24"/>
          <w:szCs w:val="24"/>
        </w:rPr>
      </w:pPr>
      <w:r>
        <w:rPr>
          <w:rFonts w:asciiTheme="majorBidi" w:hAnsiTheme="majorBidi" w:cstheme="majorBidi"/>
          <w:sz w:val="24"/>
          <w:szCs w:val="24"/>
        </w:rPr>
        <w:t>Berdasarkan observasi di lapangan bahwa</w:t>
      </w:r>
      <w:r w:rsidR="000E355E" w:rsidRPr="005945D0">
        <w:rPr>
          <w:rFonts w:asciiTheme="majorBidi" w:hAnsiTheme="majorBidi" w:cstheme="majorBidi"/>
          <w:sz w:val="24"/>
          <w:szCs w:val="24"/>
        </w:rPr>
        <w:t xml:space="preserve"> guru </w:t>
      </w:r>
      <w:r>
        <w:rPr>
          <w:rFonts w:asciiTheme="majorBidi" w:hAnsiTheme="majorBidi" w:cstheme="majorBidi"/>
          <w:sz w:val="24"/>
          <w:szCs w:val="24"/>
        </w:rPr>
        <w:t>menerap</w:t>
      </w:r>
      <w:r w:rsidR="000E355E" w:rsidRPr="005945D0">
        <w:rPr>
          <w:rFonts w:asciiTheme="majorBidi" w:hAnsiTheme="majorBidi" w:cstheme="majorBidi"/>
          <w:sz w:val="24"/>
          <w:szCs w:val="24"/>
        </w:rPr>
        <w:t xml:space="preserve">kan strategi </w:t>
      </w:r>
      <w:r>
        <w:rPr>
          <w:rFonts w:asciiTheme="majorBidi" w:hAnsiTheme="majorBidi" w:cstheme="majorBidi"/>
          <w:sz w:val="24"/>
          <w:szCs w:val="24"/>
        </w:rPr>
        <w:t xml:space="preserve">pembelajaran </w:t>
      </w:r>
      <w:r w:rsidR="000E355E" w:rsidRPr="005945D0">
        <w:rPr>
          <w:rFonts w:asciiTheme="majorBidi" w:hAnsiTheme="majorBidi" w:cstheme="majorBidi"/>
          <w:sz w:val="24"/>
          <w:szCs w:val="24"/>
        </w:rPr>
        <w:t xml:space="preserve">kontekstual yaitu mengaitkan materi pelajaran dengan kehidupan sehari-hari, serta menerapkan beberapa metode pembelajaran seperti metode ceramah, diskusi, </w:t>
      </w:r>
      <w:proofErr w:type="gramStart"/>
      <w:r w:rsidR="000E355E" w:rsidRPr="005945D0">
        <w:rPr>
          <w:rFonts w:asciiTheme="majorBidi" w:hAnsiTheme="majorBidi" w:cstheme="majorBidi"/>
          <w:sz w:val="24"/>
          <w:szCs w:val="24"/>
        </w:rPr>
        <w:t>tanya</w:t>
      </w:r>
      <w:proofErr w:type="gramEnd"/>
      <w:r w:rsidR="000E355E" w:rsidRPr="005945D0">
        <w:rPr>
          <w:rFonts w:asciiTheme="majorBidi" w:hAnsiTheme="majorBidi" w:cstheme="majorBidi"/>
          <w:sz w:val="24"/>
          <w:szCs w:val="24"/>
        </w:rPr>
        <w:t xml:space="preserve"> jawab serta memanfaatkan media yang ada seperti memberikan vidio pembelajaran sesu</w:t>
      </w:r>
      <w:r>
        <w:rPr>
          <w:rFonts w:asciiTheme="majorBidi" w:hAnsiTheme="majorBidi" w:cstheme="majorBidi"/>
          <w:sz w:val="24"/>
          <w:szCs w:val="24"/>
        </w:rPr>
        <w:t>ai dengan materi yang diajarkan</w:t>
      </w:r>
      <w:r w:rsidR="000E355E" w:rsidRPr="005945D0">
        <w:rPr>
          <w:rFonts w:asciiTheme="majorBidi" w:hAnsiTheme="majorBidi" w:cstheme="majorBidi"/>
          <w:sz w:val="24"/>
          <w:szCs w:val="24"/>
        </w:rPr>
        <w:t xml:space="preserve">. </w:t>
      </w:r>
      <w:proofErr w:type="gramStart"/>
      <w:r w:rsidR="000E355E" w:rsidRPr="005945D0">
        <w:rPr>
          <w:rFonts w:asciiTheme="majorBidi" w:hAnsiTheme="majorBidi" w:cstheme="majorBidi"/>
          <w:sz w:val="24"/>
          <w:szCs w:val="24"/>
        </w:rPr>
        <w:t>Siswa MTs Negeri</w:t>
      </w:r>
      <w:r w:rsidR="000E355E" w:rsidRPr="005945D0">
        <w:rPr>
          <w:rFonts w:asciiTheme="majorBidi" w:hAnsiTheme="majorBidi" w:cstheme="majorBidi"/>
          <w:sz w:val="24"/>
          <w:szCs w:val="24"/>
          <w:lang w:val="id-ID"/>
        </w:rPr>
        <w:t xml:space="preserve"> </w:t>
      </w:r>
      <w:r>
        <w:rPr>
          <w:rFonts w:asciiTheme="majorBidi" w:hAnsiTheme="majorBidi" w:cstheme="majorBidi"/>
          <w:sz w:val="24"/>
          <w:szCs w:val="24"/>
        </w:rPr>
        <w:t>Maiwa</w:t>
      </w:r>
      <w:r w:rsidR="000E355E" w:rsidRPr="005945D0">
        <w:rPr>
          <w:rFonts w:asciiTheme="majorBidi" w:hAnsiTheme="majorBidi" w:cstheme="majorBidi"/>
          <w:sz w:val="24"/>
          <w:szCs w:val="24"/>
        </w:rPr>
        <w:t xml:space="preserve"> aktif ketika mengikuti pembelajaran </w:t>
      </w:r>
      <w:r>
        <w:rPr>
          <w:rFonts w:asciiTheme="majorBidi" w:hAnsiTheme="majorBidi" w:cstheme="majorBidi"/>
          <w:sz w:val="24"/>
          <w:szCs w:val="24"/>
        </w:rPr>
        <w:t>Alquran</w:t>
      </w:r>
      <w:r w:rsidR="000E355E" w:rsidRPr="005945D0">
        <w:rPr>
          <w:rFonts w:asciiTheme="majorBidi" w:hAnsiTheme="majorBidi" w:cstheme="majorBidi"/>
          <w:sz w:val="24"/>
          <w:szCs w:val="24"/>
        </w:rPr>
        <w:t xml:space="preserve"> Hadis apalagi ketika guru memutarkan video pembelajaran dan siswa disuruh untuk memperhatikan</w:t>
      </w:r>
      <w:r>
        <w:rPr>
          <w:rFonts w:asciiTheme="majorBidi" w:hAnsiTheme="majorBidi" w:cstheme="majorBidi"/>
          <w:sz w:val="24"/>
          <w:szCs w:val="24"/>
        </w:rPr>
        <w:t xml:space="preserve"> untuk memahami, menjelaskan, bertanya, dan menyimpulkan.</w:t>
      </w:r>
      <w:proofErr w:type="gramEnd"/>
    </w:p>
    <w:p w:rsidR="000E355E" w:rsidRPr="005945D0" w:rsidRDefault="000E355E" w:rsidP="00A2319A">
      <w:pPr>
        <w:spacing w:after="0" w:line="360" w:lineRule="auto"/>
        <w:ind w:firstLine="709"/>
        <w:contextualSpacing/>
        <w:jc w:val="both"/>
        <w:rPr>
          <w:rFonts w:asciiTheme="majorBidi" w:hAnsiTheme="majorBidi" w:cstheme="majorBidi"/>
          <w:sz w:val="24"/>
          <w:szCs w:val="24"/>
        </w:rPr>
      </w:pPr>
      <w:proofErr w:type="gramStart"/>
      <w:r w:rsidRPr="005945D0">
        <w:rPr>
          <w:rFonts w:asciiTheme="majorBidi" w:hAnsiTheme="majorBidi" w:cstheme="majorBidi"/>
          <w:sz w:val="24"/>
          <w:szCs w:val="24"/>
        </w:rPr>
        <w:t xml:space="preserve">Guru  </w:t>
      </w:r>
      <w:r w:rsidR="00A2319A">
        <w:rPr>
          <w:rFonts w:asciiTheme="majorBidi" w:hAnsiTheme="majorBidi" w:cstheme="majorBidi"/>
          <w:sz w:val="24"/>
          <w:szCs w:val="24"/>
        </w:rPr>
        <w:t>Alqur</w:t>
      </w:r>
      <w:r w:rsidRPr="005945D0">
        <w:rPr>
          <w:rFonts w:asciiTheme="majorBidi" w:hAnsiTheme="majorBidi" w:cstheme="majorBidi"/>
          <w:sz w:val="24"/>
          <w:szCs w:val="24"/>
        </w:rPr>
        <w:t>an</w:t>
      </w:r>
      <w:proofErr w:type="gramEnd"/>
      <w:r w:rsidRPr="005945D0">
        <w:rPr>
          <w:rFonts w:asciiTheme="majorBidi" w:hAnsiTheme="majorBidi" w:cstheme="majorBidi"/>
          <w:sz w:val="24"/>
          <w:szCs w:val="24"/>
        </w:rPr>
        <w:t xml:space="preserve"> Hadis sudah menggunakan berbagai strategi pembelajaran dengan baik karena sudah menerapkan metode pembelajaran dan memanfaatkan media pembelajaran yang ada dengan baik. </w:t>
      </w:r>
      <w:r w:rsidR="00A869BE">
        <w:rPr>
          <w:rFonts w:asciiTheme="majorBidi" w:hAnsiTheme="majorBidi" w:cstheme="majorBidi"/>
          <w:sz w:val="24"/>
          <w:szCs w:val="24"/>
        </w:rPr>
        <w:t>Sebagaimana pernyataan informan dari guru Alqur</w:t>
      </w:r>
      <w:r w:rsidRPr="005945D0">
        <w:rPr>
          <w:rFonts w:asciiTheme="majorBidi" w:hAnsiTheme="majorBidi" w:cstheme="majorBidi"/>
          <w:sz w:val="24"/>
          <w:szCs w:val="24"/>
        </w:rPr>
        <w:t>an Hadis</w:t>
      </w:r>
      <w:r w:rsidR="00A869BE">
        <w:rPr>
          <w:rFonts w:asciiTheme="majorBidi" w:hAnsiTheme="majorBidi" w:cstheme="majorBidi"/>
          <w:sz w:val="24"/>
          <w:szCs w:val="24"/>
        </w:rPr>
        <w:t>, bahwa</w:t>
      </w:r>
      <w:r w:rsidRPr="005945D0">
        <w:rPr>
          <w:rFonts w:asciiTheme="majorBidi" w:hAnsiTheme="majorBidi" w:cstheme="majorBidi"/>
          <w:sz w:val="24"/>
          <w:szCs w:val="24"/>
        </w:rPr>
        <w:t>:</w:t>
      </w:r>
    </w:p>
    <w:p w:rsidR="000E355E" w:rsidRDefault="000E355E" w:rsidP="00A869BE">
      <w:pPr>
        <w:spacing w:after="0" w:line="240" w:lineRule="auto"/>
        <w:ind w:left="567"/>
        <w:contextualSpacing/>
        <w:jc w:val="both"/>
        <w:rPr>
          <w:rFonts w:asciiTheme="majorBidi" w:hAnsiTheme="majorBidi" w:cstheme="majorBidi"/>
          <w:sz w:val="24"/>
          <w:szCs w:val="24"/>
        </w:rPr>
      </w:pPr>
      <w:r w:rsidRPr="005945D0">
        <w:rPr>
          <w:rFonts w:asciiTheme="majorBidi" w:hAnsiTheme="majorBidi" w:cstheme="majorBidi"/>
          <w:sz w:val="24"/>
          <w:szCs w:val="24"/>
        </w:rPr>
        <w:t xml:space="preserve">Biasanya saya memakai metode ceramah, </w:t>
      </w:r>
      <w:proofErr w:type="gramStart"/>
      <w:r w:rsidRPr="005945D0">
        <w:rPr>
          <w:rFonts w:asciiTheme="majorBidi" w:hAnsiTheme="majorBidi" w:cstheme="majorBidi"/>
          <w:sz w:val="24"/>
          <w:szCs w:val="24"/>
        </w:rPr>
        <w:t>tanya</w:t>
      </w:r>
      <w:proofErr w:type="gramEnd"/>
      <w:r w:rsidRPr="005945D0">
        <w:rPr>
          <w:rFonts w:asciiTheme="majorBidi" w:hAnsiTheme="majorBidi" w:cstheme="majorBidi"/>
          <w:sz w:val="24"/>
          <w:szCs w:val="24"/>
        </w:rPr>
        <w:t xml:space="preserve"> jawab, diskusi, dan ketika menjelaskan kepada anak supaya mudah mengerti saya </w:t>
      </w:r>
      <w:r w:rsidR="00A869BE">
        <w:rPr>
          <w:rFonts w:asciiTheme="majorBidi" w:hAnsiTheme="majorBidi" w:cstheme="majorBidi"/>
          <w:sz w:val="24"/>
          <w:szCs w:val="24"/>
        </w:rPr>
        <w:t>dengan menerapkan strategi</w:t>
      </w:r>
      <w:r w:rsidRPr="005945D0">
        <w:rPr>
          <w:rFonts w:asciiTheme="majorBidi" w:hAnsiTheme="majorBidi" w:cstheme="majorBidi"/>
          <w:sz w:val="24"/>
          <w:szCs w:val="24"/>
        </w:rPr>
        <w:t xml:space="preserve"> CTL </w:t>
      </w:r>
      <w:r w:rsidR="00A869BE">
        <w:rPr>
          <w:rFonts w:asciiTheme="majorBidi" w:hAnsiTheme="majorBidi" w:cstheme="majorBidi"/>
          <w:sz w:val="24"/>
          <w:szCs w:val="24"/>
        </w:rPr>
        <w:t>yaitu pembelajaran yang</w:t>
      </w:r>
      <w:r w:rsidRPr="005945D0">
        <w:rPr>
          <w:rFonts w:asciiTheme="majorBidi" w:hAnsiTheme="majorBidi" w:cstheme="majorBidi"/>
          <w:sz w:val="24"/>
          <w:szCs w:val="24"/>
        </w:rPr>
        <w:t xml:space="preserve"> mengaitkan dengan kehidupan sehari-hari </w:t>
      </w:r>
      <w:r w:rsidR="00696E90">
        <w:rPr>
          <w:rFonts w:asciiTheme="majorBidi" w:hAnsiTheme="majorBidi" w:cstheme="majorBidi"/>
          <w:sz w:val="24"/>
          <w:szCs w:val="24"/>
        </w:rPr>
        <w:t xml:space="preserve">(Sukmawati, </w:t>
      </w:r>
      <w:r w:rsidR="00696E90">
        <w:rPr>
          <w:rFonts w:asciiTheme="majorBidi" w:hAnsiTheme="majorBidi" w:cstheme="majorBidi"/>
          <w:i/>
          <w:iCs/>
          <w:sz w:val="24"/>
          <w:szCs w:val="24"/>
        </w:rPr>
        <w:t xml:space="preserve">wawancara, </w:t>
      </w:r>
      <w:r w:rsidR="00696E90">
        <w:rPr>
          <w:rFonts w:asciiTheme="majorBidi" w:hAnsiTheme="majorBidi" w:cstheme="majorBidi"/>
          <w:sz w:val="24"/>
          <w:szCs w:val="24"/>
        </w:rPr>
        <w:t>2017)</w:t>
      </w:r>
      <w:r w:rsidRPr="005945D0">
        <w:rPr>
          <w:rFonts w:asciiTheme="majorBidi" w:hAnsiTheme="majorBidi" w:cstheme="majorBidi"/>
          <w:sz w:val="24"/>
          <w:szCs w:val="24"/>
        </w:rPr>
        <w:t>.</w:t>
      </w:r>
    </w:p>
    <w:p w:rsidR="00A2319A" w:rsidRPr="00A2319A" w:rsidRDefault="00A2319A" w:rsidP="00A869BE">
      <w:pPr>
        <w:spacing w:after="0" w:line="240" w:lineRule="auto"/>
        <w:ind w:left="567"/>
        <w:contextualSpacing/>
        <w:jc w:val="both"/>
        <w:rPr>
          <w:rFonts w:asciiTheme="majorBidi" w:hAnsiTheme="majorBidi" w:cstheme="majorBidi"/>
          <w:sz w:val="20"/>
          <w:szCs w:val="20"/>
        </w:rPr>
      </w:pPr>
    </w:p>
    <w:p w:rsidR="000E355E" w:rsidRPr="005945D0" w:rsidRDefault="000E355E" w:rsidP="00A2319A">
      <w:pPr>
        <w:spacing w:after="0" w:line="360" w:lineRule="auto"/>
        <w:ind w:firstLine="709"/>
        <w:contextualSpacing/>
        <w:jc w:val="both"/>
        <w:rPr>
          <w:rFonts w:asciiTheme="majorBidi" w:hAnsiTheme="majorBidi" w:cstheme="majorBidi"/>
          <w:sz w:val="24"/>
          <w:szCs w:val="24"/>
        </w:rPr>
      </w:pPr>
      <w:r w:rsidRPr="005945D0">
        <w:rPr>
          <w:rFonts w:asciiTheme="majorBidi" w:hAnsiTheme="majorBidi" w:cstheme="majorBidi"/>
          <w:sz w:val="24"/>
          <w:szCs w:val="24"/>
        </w:rPr>
        <w:t xml:space="preserve">Strategi yang digunakan </w:t>
      </w:r>
      <w:proofErr w:type="gramStart"/>
      <w:r w:rsidRPr="005945D0">
        <w:rPr>
          <w:rFonts w:asciiTheme="majorBidi" w:hAnsiTheme="majorBidi" w:cstheme="majorBidi"/>
          <w:sz w:val="24"/>
          <w:szCs w:val="24"/>
        </w:rPr>
        <w:t xml:space="preserve">guru  </w:t>
      </w:r>
      <w:r w:rsidR="00A2319A">
        <w:rPr>
          <w:rFonts w:asciiTheme="majorBidi" w:hAnsiTheme="majorBidi" w:cstheme="majorBidi"/>
          <w:sz w:val="24"/>
          <w:szCs w:val="24"/>
        </w:rPr>
        <w:t>Alquran</w:t>
      </w:r>
      <w:proofErr w:type="gramEnd"/>
      <w:r w:rsidR="00A2319A">
        <w:rPr>
          <w:rFonts w:asciiTheme="majorBidi" w:hAnsiTheme="majorBidi" w:cstheme="majorBidi"/>
          <w:sz w:val="24"/>
          <w:szCs w:val="24"/>
        </w:rPr>
        <w:t xml:space="preserve"> Hadis </w:t>
      </w:r>
      <w:r w:rsidR="00A869BE">
        <w:rPr>
          <w:rFonts w:asciiTheme="majorBidi" w:hAnsiTheme="majorBidi" w:cstheme="majorBidi"/>
          <w:sz w:val="24"/>
          <w:szCs w:val="24"/>
        </w:rPr>
        <w:t>dinilai efektif dengan indikator</w:t>
      </w:r>
      <w:r w:rsidRPr="005945D0">
        <w:rPr>
          <w:rFonts w:asciiTheme="majorBidi" w:hAnsiTheme="majorBidi" w:cstheme="majorBidi"/>
          <w:sz w:val="24"/>
          <w:szCs w:val="24"/>
        </w:rPr>
        <w:t xml:space="preserve"> semangat dan antusias siswa ketika mengikuti proses pembelajaran</w:t>
      </w:r>
      <w:r w:rsidR="00A869BE">
        <w:rPr>
          <w:rFonts w:asciiTheme="majorBidi" w:hAnsiTheme="majorBidi" w:cstheme="majorBidi"/>
          <w:sz w:val="24"/>
          <w:szCs w:val="24"/>
        </w:rPr>
        <w:t>. Informan guru menyatakan bahwa</w:t>
      </w:r>
      <w:r w:rsidRPr="005945D0">
        <w:rPr>
          <w:rFonts w:asciiTheme="majorBidi" w:hAnsiTheme="majorBidi" w:cstheme="majorBidi"/>
          <w:sz w:val="24"/>
          <w:szCs w:val="24"/>
        </w:rPr>
        <w:t>:</w:t>
      </w:r>
    </w:p>
    <w:p w:rsidR="000E355E" w:rsidRPr="005945D0" w:rsidRDefault="000E355E" w:rsidP="00A869BE">
      <w:pPr>
        <w:spacing w:after="0" w:line="240" w:lineRule="auto"/>
        <w:ind w:left="567"/>
        <w:contextualSpacing/>
        <w:jc w:val="both"/>
        <w:rPr>
          <w:rFonts w:asciiTheme="majorBidi" w:hAnsiTheme="majorBidi" w:cstheme="majorBidi"/>
          <w:sz w:val="24"/>
          <w:szCs w:val="24"/>
        </w:rPr>
      </w:pPr>
      <w:r w:rsidRPr="005945D0">
        <w:rPr>
          <w:rFonts w:asciiTheme="majorBidi" w:hAnsiTheme="majorBidi" w:cstheme="majorBidi"/>
          <w:sz w:val="24"/>
          <w:szCs w:val="24"/>
        </w:rPr>
        <w:t>Siswa</w:t>
      </w:r>
      <w:r w:rsidR="00A869BE">
        <w:rPr>
          <w:rFonts w:asciiTheme="majorBidi" w:hAnsiTheme="majorBidi" w:cstheme="majorBidi"/>
          <w:sz w:val="24"/>
          <w:szCs w:val="24"/>
        </w:rPr>
        <w:t xml:space="preserve"> yang</w:t>
      </w:r>
      <w:r w:rsidRPr="005945D0">
        <w:rPr>
          <w:rFonts w:asciiTheme="majorBidi" w:hAnsiTheme="majorBidi" w:cstheme="majorBidi"/>
          <w:sz w:val="24"/>
          <w:szCs w:val="24"/>
        </w:rPr>
        <w:t xml:space="preserve"> mengikuti proses </w:t>
      </w:r>
      <w:r w:rsidR="00A869BE">
        <w:rPr>
          <w:rFonts w:asciiTheme="majorBidi" w:hAnsiTheme="majorBidi" w:cstheme="majorBidi"/>
          <w:sz w:val="24"/>
          <w:szCs w:val="24"/>
        </w:rPr>
        <w:t>pembelajaran tampak</w:t>
      </w:r>
      <w:r w:rsidRPr="005945D0">
        <w:rPr>
          <w:rFonts w:asciiTheme="majorBidi" w:hAnsiTheme="majorBidi" w:cstheme="majorBidi"/>
          <w:sz w:val="24"/>
          <w:szCs w:val="24"/>
        </w:rPr>
        <w:t xml:space="preserve"> antusias</w:t>
      </w:r>
      <w:r w:rsidR="00A869BE">
        <w:rPr>
          <w:rFonts w:asciiTheme="majorBidi" w:hAnsiTheme="majorBidi" w:cstheme="majorBidi"/>
          <w:sz w:val="24"/>
          <w:szCs w:val="24"/>
        </w:rPr>
        <w:t xml:space="preserve">. Siswa dapat menjawab walau belum tepat </w:t>
      </w:r>
      <w:r w:rsidRPr="005945D0">
        <w:rPr>
          <w:rFonts w:asciiTheme="majorBidi" w:hAnsiTheme="majorBidi" w:cstheme="majorBidi"/>
          <w:sz w:val="24"/>
          <w:szCs w:val="24"/>
        </w:rPr>
        <w:t>ketika saya mengajukan pertanyaan, tapi saya berusaha memberi mereka motivasi supaya percaya diri, memberikan pujian dan nilai kepada s</w:t>
      </w:r>
      <w:r w:rsidR="00A869BE">
        <w:rPr>
          <w:rFonts w:asciiTheme="majorBidi" w:hAnsiTheme="majorBidi" w:cstheme="majorBidi"/>
          <w:sz w:val="24"/>
          <w:szCs w:val="24"/>
        </w:rPr>
        <w:t>iswa yang mau menjawab meskipun</w:t>
      </w:r>
      <w:r w:rsidRPr="005945D0">
        <w:rPr>
          <w:rFonts w:asciiTheme="majorBidi" w:hAnsiTheme="majorBidi" w:cstheme="majorBidi"/>
          <w:sz w:val="24"/>
          <w:szCs w:val="24"/>
        </w:rPr>
        <w:t xml:space="preserve"> salah karena yang saya nilai bukan hanya kemampuannya </w:t>
      </w:r>
      <w:proofErr w:type="gramStart"/>
      <w:r w:rsidRPr="005945D0">
        <w:rPr>
          <w:rFonts w:asciiTheme="majorBidi" w:hAnsiTheme="majorBidi" w:cstheme="majorBidi"/>
          <w:sz w:val="24"/>
          <w:szCs w:val="24"/>
        </w:rPr>
        <w:t>akan</w:t>
      </w:r>
      <w:proofErr w:type="gramEnd"/>
      <w:r w:rsidRPr="005945D0">
        <w:rPr>
          <w:rFonts w:asciiTheme="majorBidi" w:hAnsiTheme="majorBidi" w:cstheme="majorBidi"/>
          <w:sz w:val="24"/>
          <w:szCs w:val="24"/>
        </w:rPr>
        <w:t xml:space="preserve"> tetapi aktivitas mereka juga dalam mengikuti kegiatan pembelajaran</w:t>
      </w:r>
      <w:r w:rsidR="00696E90">
        <w:rPr>
          <w:rFonts w:asciiTheme="majorBidi" w:hAnsiTheme="majorBidi" w:cstheme="majorBidi"/>
          <w:sz w:val="24"/>
          <w:szCs w:val="24"/>
        </w:rPr>
        <w:t xml:space="preserve"> (Sukmawati, </w:t>
      </w:r>
      <w:r w:rsidR="00696E90">
        <w:rPr>
          <w:rFonts w:asciiTheme="majorBidi" w:hAnsiTheme="majorBidi" w:cstheme="majorBidi"/>
          <w:i/>
          <w:iCs/>
          <w:sz w:val="24"/>
          <w:szCs w:val="24"/>
        </w:rPr>
        <w:t xml:space="preserve">wawancara, </w:t>
      </w:r>
      <w:r w:rsidR="00696E90">
        <w:rPr>
          <w:rFonts w:asciiTheme="majorBidi" w:hAnsiTheme="majorBidi" w:cstheme="majorBidi"/>
          <w:sz w:val="24"/>
          <w:szCs w:val="24"/>
        </w:rPr>
        <w:t>2017)</w:t>
      </w:r>
      <w:r w:rsidRPr="005945D0">
        <w:rPr>
          <w:rFonts w:asciiTheme="majorBidi" w:hAnsiTheme="majorBidi" w:cstheme="majorBidi"/>
          <w:sz w:val="24"/>
          <w:szCs w:val="24"/>
        </w:rPr>
        <w:t>.</w:t>
      </w:r>
    </w:p>
    <w:p w:rsidR="00A2319A" w:rsidRPr="00A2319A" w:rsidRDefault="00A2319A" w:rsidP="005A4A0D">
      <w:pPr>
        <w:spacing w:after="0" w:line="240" w:lineRule="auto"/>
        <w:ind w:firstLine="709"/>
        <w:jc w:val="both"/>
        <w:rPr>
          <w:rFonts w:asciiTheme="majorBidi" w:hAnsiTheme="majorBidi" w:cstheme="majorBidi"/>
          <w:sz w:val="20"/>
          <w:szCs w:val="20"/>
        </w:rPr>
      </w:pPr>
    </w:p>
    <w:p w:rsidR="000E355E" w:rsidRPr="005945D0" w:rsidRDefault="005A4A0D" w:rsidP="00A2319A">
      <w:pPr>
        <w:spacing w:after="0" w:line="36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lastRenderedPageBreak/>
        <w:t>Strategi pembelajaran Alquran Hadis sangat penting dikembangkan oleh guru, karena materi pelajaran inilah yang membutuhkan kecakapan guru dalam pembelajaran.</w:t>
      </w:r>
      <w:proofErr w:type="gramEnd"/>
      <w:r>
        <w:rPr>
          <w:rFonts w:asciiTheme="majorBidi" w:hAnsiTheme="majorBidi" w:cstheme="majorBidi"/>
          <w:sz w:val="24"/>
          <w:szCs w:val="24"/>
        </w:rPr>
        <w:t xml:space="preserve"> Informan menyatakan</w:t>
      </w:r>
      <w:r w:rsidR="000E355E" w:rsidRPr="005945D0">
        <w:rPr>
          <w:rFonts w:asciiTheme="majorBidi" w:hAnsiTheme="majorBidi" w:cstheme="majorBidi"/>
          <w:sz w:val="24"/>
          <w:szCs w:val="24"/>
        </w:rPr>
        <w:t xml:space="preserve"> bahwa:</w:t>
      </w:r>
    </w:p>
    <w:p w:rsidR="000E355E" w:rsidRPr="005945D0" w:rsidRDefault="005A4A0D" w:rsidP="00633BE5">
      <w:pPr>
        <w:spacing w:after="0" w:line="240" w:lineRule="auto"/>
        <w:ind w:left="567"/>
        <w:jc w:val="both"/>
        <w:rPr>
          <w:rFonts w:asciiTheme="majorBidi" w:hAnsiTheme="majorBidi" w:cstheme="majorBidi"/>
          <w:sz w:val="24"/>
          <w:szCs w:val="24"/>
        </w:rPr>
      </w:pPr>
      <w:r>
        <w:rPr>
          <w:rFonts w:asciiTheme="majorBidi" w:hAnsiTheme="majorBidi" w:cstheme="majorBidi"/>
          <w:sz w:val="24"/>
          <w:szCs w:val="24"/>
        </w:rPr>
        <w:t xml:space="preserve">Saya mengajarkan Alquran Hadis seringkali menggunakan strategi </w:t>
      </w:r>
      <w:r w:rsidRPr="005A4A0D">
        <w:rPr>
          <w:rFonts w:asciiTheme="majorBidi" w:hAnsiTheme="majorBidi" w:cstheme="majorBidi"/>
          <w:i/>
          <w:iCs/>
          <w:sz w:val="24"/>
          <w:szCs w:val="24"/>
        </w:rPr>
        <w:t>problem based learning</w:t>
      </w:r>
      <w:r>
        <w:rPr>
          <w:rFonts w:asciiTheme="majorBidi" w:hAnsiTheme="majorBidi" w:cstheme="majorBidi"/>
          <w:sz w:val="24"/>
          <w:szCs w:val="24"/>
        </w:rPr>
        <w:t xml:space="preserve"> (PBL). </w:t>
      </w:r>
      <w:proofErr w:type="gramStart"/>
      <w:r>
        <w:rPr>
          <w:rFonts w:asciiTheme="majorBidi" w:hAnsiTheme="majorBidi" w:cstheme="majorBidi"/>
          <w:sz w:val="24"/>
          <w:szCs w:val="24"/>
        </w:rPr>
        <w:t>Strategi PBL ini saya desain agar siswa terbuka wawasannya melihat masalah di sekitarnya, dan menggunakan dalil ayat atau hadis sebagai instrument untuk mencari solusinya.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Rupanya strategi PBL sangat menarik minat </w:t>
      </w:r>
      <w:r w:rsidR="00633BE5">
        <w:rPr>
          <w:rFonts w:asciiTheme="majorBidi" w:hAnsiTheme="majorBidi" w:cstheme="majorBidi"/>
          <w:sz w:val="24"/>
          <w:szCs w:val="24"/>
        </w:rPr>
        <w:t>siswa karena terkait langsung dengan kehidupannya dan mendapat solusi yang tepat</w:t>
      </w:r>
      <w:r>
        <w:rPr>
          <w:rFonts w:asciiTheme="majorBidi" w:hAnsiTheme="majorBidi" w:cstheme="majorBidi"/>
          <w:sz w:val="24"/>
          <w:szCs w:val="24"/>
        </w:rPr>
        <w:t xml:space="preserve"> </w:t>
      </w:r>
      <w:r w:rsidR="00696E90">
        <w:rPr>
          <w:rFonts w:asciiTheme="majorBidi" w:hAnsiTheme="majorBidi" w:cstheme="majorBidi"/>
          <w:sz w:val="24"/>
          <w:szCs w:val="24"/>
        </w:rPr>
        <w:t xml:space="preserve">(Hamdan, </w:t>
      </w:r>
      <w:r w:rsidR="00696E90">
        <w:rPr>
          <w:rFonts w:asciiTheme="majorBidi" w:hAnsiTheme="majorBidi" w:cstheme="majorBidi"/>
          <w:i/>
          <w:iCs/>
          <w:sz w:val="24"/>
          <w:szCs w:val="24"/>
        </w:rPr>
        <w:t xml:space="preserve">wawancara, </w:t>
      </w:r>
      <w:r w:rsidR="00696E90">
        <w:rPr>
          <w:rFonts w:asciiTheme="majorBidi" w:hAnsiTheme="majorBidi" w:cstheme="majorBidi"/>
          <w:sz w:val="24"/>
          <w:szCs w:val="24"/>
        </w:rPr>
        <w:t>2017)</w:t>
      </w:r>
      <w:r w:rsidR="000E355E" w:rsidRPr="005945D0">
        <w:rPr>
          <w:rFonts w:asciiTheme="majorBidi" w:hAnsiTheme="majorBidi" w:cstheme="majorBidi"/>
          <w:sz w:val="24"/>
          <w:szCs w:val="24"/>
        </w:rPr>
        <w:t>.</w:t>
      </w:r>
      <w:proofErr w:type="gramEnd"/>
    </w:p>
    <w:p w:rsidR="00A2319A" w:rsidRPr="00A2319A" w:rsidRDefault="00A2319A" w:rsidP="00696E90">
      <w:pPr>
        <w:spacing w:after="0" w:line="240" w:lineRule="auto"/>
        <w:ind w:firstLine="720"/>
        <w:jc w:val="both"/>
        <w:rPr>
          <w:rFonts w:asciiTheme="majorBidi" w:hAnsiTheme="majorBidi" w:cstheme="majorBidi"/>
          <w:sz w:val="20"/>
          <w:szCs w:val="20"/>
        </w:rPr>
      </w:pPr>
    </w:p>
    <w:p w:rsidR="00633BE5" w:rsidRDefault="00633BE5" w:rsidP="00A2319A">
      <w:pPr>
        <w:spacing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Penerapan strategi PBL merupakan salah satu strategi pembelajaran yang dapat mendorong siswa untuk lebih peka, peduli, dan kritis terhadap lingkungannya.</w:t>
      </w:r>
      <w:proofErr w:type="gramEnd"/>
      <w:r>
        <w:rPr>
          <w:rFonts w:asciiTheme="majorBidi" w:hAnsiTheme="majorBidi" w:cstheme="majorBidi"/>
          <w:sz w:val="24"/>
          <w:szCs w:val="24"/>
        </w:rPr>
        <w:t xml:space="preserve"> Pada saat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semakin dekat dengan Alquran dan Hadis karena dapat menjadi solutif terhadap permasalahan dalam kehidupannya. Hal tersebut diakui oleh salah seorang informan siswa, dalam pernyataannya, bahwa:</w:t>
      </w:r>
    </w:p>
    <w:p w:rsidR="00633BE5" w:rsidRDefault="00633BE5" w:rsidP="00633BE5">
      <w:pPr>
        <w:spacing w:after="0" w:line="240" w:lineRule="auto"/>
        <w:ind w:left="567"/>
        <w:jc w:val="both"/>
        <w:rPr>
          <w:rFonts w:asciiTheme="majorBidi" w:hAnsiTheme="majorBidi" w:cstheme="majorBidi"/>
          <w:sz w:val="24"/>
          <w:szCs w:val="24"/>
        </w:rPr>
      </w:pPr>
      <w:proofErr w:type="gramStart"/>
      <w:r>
        <w:rPr>
          <w:rFonts w:asciiTheme="majorBidi" w:hAnsiTheme="majorBidi" w:cstheme="majorBidi"/>
          <w:sz w:val="24"/>
          <w:szCs w:val="24"/>
        </w:rPr>
        <w:t>Kami dari siswa sangat antusias jika guru menerapkan strategi pembelajaran berbasis masalah.</w:t>
      </w:r>
      <w:proofErr w:type="gramEnd"/>
      <w:r>
        <w:rPr>
          <w:rFonts w:asciiTheme="majorBidi" w:hAnsiTheme="majorBidi" w:cstheme="majorBidi"/>
          <w:sz w:val="24"/>
          <w:szCs w:val="24"/>
        </w:rPr>
        <w:t xml:space="preserve"> Guru </w:t>
      </w:r>
      <w:proofErr w:type="gramStart"/>
      <w:r>
        <w:rPr>
          <w:rFonts w:asciiTheme="majorBidi" w:hAnsiTheme="majorBidi" w:cstheme="majorBidi"/>
          <w:sz w:val="24"/>
          <w:szCs w:val="24"/>
        </w:rPr>
        <w:t>menyuruh</w:t>
      </w:r>
      <w:proofErr w:type="gramEnd"/>
      <w:r>
        <w:rPr>
          <w:rFonts w:asciiTheme="majorBidi" w:hAnsiTheme="majorBidi" w:cstheme="majorBidi"/>
          <w:sz w:val="24"/>
          <w:szCs w:val="24"/>
        </w:rPr>
        <w:t xml:space="preserve"> kami mengidentifikasi masalah di lingkungan keluarga kami, di masyarakat sekitar kami, lalu disuruh mencari penyebabnya, kemudian disuruh cari dampaknya masalah tersebut. </w:t>
      </w:r>
      <w:proofErr w:type="gramStart"/>
      <w:r>
        <w:rPr>
          <w:rFonts w:asciiTheme="majorBidi" w:hAnsiTheme="majorBidi" w:cstheme="majorBidi"/>
          <w:sz w:val="24"/>
          <w:szCs w:val="24"/>
        </w:rPr>
        <w:t xml:space="preserve">Setelah itu dilakukan baru kami disuruh menemukan solusi masalah tersebut dengan mencari ayat-ayat atau hadis yang terkait sebagai dasar solusi tersebut (Rahmat, </w:t>
      </w:r>
      <w:r>
        <w:rPr>
          <w:rFonts w:asciiTheme="majorBidi" w:hAnsiTheme="majorBidi" w:cstheme="majorBidi"/>
          <w:i/>
          <w:iCs/>
          <w:sz w:val="24"/>
          <w:szCs w:val="24"/>
        </w:rPr>
        <w:t xml:space="preserve">wawancara, </w:t>
      </w:r>
      <w:r>
        <w:rPr>
          <w:rFonts w:asciiTheme="majorBidi" w:hAnsiTheme="majorBidi" w:cstheme="majorBidi"/>
          <w:sz w:val="24"/>
          <w:szCs w:val="24"/>
        </w:rPr>
        <w:t>2017).</w:t>
      </w:r>
      <w:proofErr w:type="gramEnd"/>
    </w:p>
    <w:p w:rsidR="00A2319A" w:rsidRPr="00A2319A" w:rsidRDefault="00A2319A" w:rsidP="00696E90">
      <w:pPr>
        <w:spacing w:after="0" w:line="240" w:lineRule="auto"/>
        <w:ind w:firstLine="720"/>
        <w:jc w:val="both"/>
        <w:rPr>
          <w:rFonts w:asciiTheme="majorBidi" w:hAnsiTheme="majorBidi" w:cstheme="majorBidi"/>
          <w:sz w:val="20"/>
          <w:szCs w:val="20"/>
        </w:rPr>
      </w:pPr>
    </w:p>
    <w:p w:rsidR="000E355E" w:rsidRDefault="00D1215C" w:rsidP="00A2319A">
      <w:pPr>
        <w:spacing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Keterangan tersebut di atas menunjukkan bahwa siswa aktif mengikuti pembelajaran Alquran Hadis jika guru menggunakan strategi pembelajaran yang tepat.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Guru Alquran Hadis dituntut mampu berimprovisasi dan berinovasi strategi pembelajaran berdasarkan tujuan pembelajaran, materi ajar, kondisi siswa, kelas, media pembelajaran, dan seterusnya.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Strategi pembelajaran sangat berpengaruh terhadap efektivitas pembelajaran, sebagaimana hasil observasi di lapangan, menunjukkan bahwa jika guru menggunakan strategi pembelajaran yang bervariasi setiap pertemuan, maka siswa termotivasi mengikuti pembelajaran.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Begitu juga sebaliknya, jika guru monoton menggunakan strategi pembelajaran tanpa variasi, maka siswa juga mengalami kejenuhan dalam belajar.</w:t>
      </w:r>
      <w:proofErr w:type="gramEnd"/>
    </w:p>
    <w:p w:rsidR="00D1215C" w:rsidRDefault="00D1215C" w:rsidP="00A2319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Salah seorang guru Alquran Hadis memiliki kecenderungan menerapkan strategi pembelajaran, sebagaimana dalam keterangannya, bahwa:</w:t>
      </w:r>
    </w:p>
    <w:p w:rsidR="00D1215C" w:rsidRPr="00D1215C" w:rsidRDefault="00D1215C" w:rsidP="00D1215C">
      <w:pPr>
        <w:spacing w:after="0" w:line="240" w:lineRule="auto"/>
        <w:ind w:left="567"/>
        <w:jc w:val="both"/>
        <w:rPr>
          <w:rFonts w:asciiTheme="majorBidi" w:hAnsiTheme="majorBidi" w:cstheme="majorBidi"/>
          <w:sz w:val="24"/>
          <w:szCs w:val="24"/>
        </w:rPr>
      </w:pPr>
      <w:proofErr w:type="gramStart"/>
      <w:r>
        <w:rPr>
          <w:rFonts w:asciiTheme="majorBidi" w:hAnsiTheme="majorBidi" w:cstheme="majorBidi"/>
          <w:sz w:val="24"/>
          <w:szCs w:val="24"/>
        </w:rPr>
        <w:t xml:space="preserve">Saya dalam mengajar materi pelajaran Alquran Hadis, lebih cenderung menggunakan strategi </w:t>
      </w:r>
      <w:r>
        <w:rPr>
          <w:rFonts w:asciiTheme="majorBidi" w:hAnsiTheme="majorBidi" w:cstheme="majorBidi"/>
          <w:i/>
          <w:iCs/>
          <w:sz w:val="24"/>
          <w:szCs w:val="24"/>
        </w:rPr>
        <w:t xml:space="preserve">cooperative learning </w:t>
      </w:r>
      <w:r>
        <w:rPr>
          <w:rFonts w:asciiTheme="majorBidi" w:hAnsiTheme="majorBidi" w:cstheme="majorBidi"/>
          <w:sz w:val="24"/>
          <w:szCs w:val="24"/>
        </w:rPr>
        <w:t>(CL).</w:t>
      </w:r>
      <w:proofErr w:type="gramEnd"/>
      <w:r>
        <w:rPr>
          <w:rFonts w:asciiTheme="majorBidi" w:hAnsiTheme="majorBidi" w:cstheme="majorBidi"/>
          <w:sz w:val="24"/>
          <w:szCs w:val="24"/>
        </w:rPr>
        <w:t xml:space="preserve"> Strategi CL ini menuntun kita untuk membagi siswa ke dalam kelompok lalu diberikan tema untuk didiskusikan, kemudian mereka presentasikan masing-masing</w:t>
      </w:r>
      <w:r w:rsidR="00C55884">
        <w:rPr>
          <w:rFonts w:asciiTheme="majorBidi" w:hAnsiTheme="majorBidi" w:cstheme="majorBidi"/>
          <w:sz w:val="24"/>
          <w:szCs w:val="24"/>
        </w:rPr>
        <w:t xml:space="preserve"> dan kelompok lain memberikan tanggapan dan pertanyaan. </w:t>
      </w:r>
      <w:proofErr w:type="gramStart"/>
      <w:r w:rsidR="00C55884">
        <w:rPr>
          <w:rFonts w:asciiTheme="majorBidi" w:hAnsiTheme="majorBidi" w:cstheme="majorBidi"/>
          <w:sz w:val="24"/>
          <w:szCs w:val="24"/>
        </w:rPr>
        <w:t>Setiap selesai diskusi kelompok, maka kelompok yang bertugas memberikan kesimpulan.</w:t>
      </w:r>
      <w:proofErr w:type="gramEnd"/>
      <w:r w:rsidR="00C55884">
        <w:rPr>
          <w:rFonts w:asciiTheme="majorBidi" w:hAnsiTheme="majorBidi" w:cstheme="majorBidi"/>
          <w:sz w:val="24"/>
          <w:szCs w:val="24"/>
        </w:rPr>
        <w:t xml:space="preserve"> Di akhir diskusi, guru memberikan beberapa catatan terkait dengan proses dan hasil diskusi kelompok. Penerapan strategi CL yang saya gunakan bervariasi, kadang type Jigsaw atau TGT. (Arjuni, </w:t>
      </w:r>
      <w:r w:rsidR="00C55884">
        <w:rPr>
          <w:rFonts w:asciiTheme="majorBidi" w:hAnsiTheme="majorBidi" w:cstheme="majorBidi"/>
          <w:i/>
          <w:iCs/>
          <w:sz w:val="24"/>
          <w:szCs w:val="24"/>
        </w:rPr>
        <w:t xml:space="preserve">wawancara, </w:t>
      </w:r>
      <w:r w:rsidR="00C55884">
        <w:rPr>
          <w:rFonts w:asciiTheme="majorBidi" w:hAnsiTheme="majorBidi" w:cstheme="majorBidi"/>
          <w:sz w:val="24"/>
          <w:szCs w:val="24"/>
        </w:rPr>
        <w:t>2017).</w:t>
      </w:r>
    </w:p>
    <w:p w:rsidR="00A2319A" w:rsidRPr="00A2319A" w:rsidRDefault="00A2319A" w:rsidP="00696E90">
      <w:pPr>
        <w:spacing w:after="0" w:line="240" w:lineRule="auto"/>
        <w:ind w:firstLine="720"/>
        <w:jc w:val="both"/>
        <w:rPr>
          <w:rFonts w:asciiTheme="majorBidi" w:hAnsiTheme="majorBidi" w:cstheme="majorBidi"/>
          <w:sz w:val="20"/>
          <w:szCs w:val="20"/>
        </w:rPr>
      </w:pPr>
    </w:p>
    <w:p w:rsidR="00C55884" w:rsidRPr="00C55884" w:rsidRDefault="00C55884" w:rsidP="00A2319A">
      <w:pPr>
        <w:spacing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Terkait dengan penjelasan di atas sejalan dengan hasil observasi di lapangan bahwa salah seorang guru Alquran Hadis cenderung menggunakan strategi </w:t>
      </w:r>
      <w:r>
        <w:rPr>
          <w:rFonts w:asciiTheme="majorBidi" w:hAnsiTheme="majorBidi" w:cstheme="majorBidi"/>
          <w:i/>
          <w:iCs/>
          <w:sz w:val="24"/>
          <w:szCs w:val="24"/>
        </w:rPr>
        <w:t>cooperative learning.</w:t>
      </w:r>
      <w:proofErr w:type="gramEnd"/>
      <w:r>
        <w:rPr>
          <w:rFonts w:asciiTheme="majorBidi" w:hAnsiTheme="majorBidi" w:cstheme="majorBidi"/>
          <w:i/>
          <w:iCs/>
          <w:sz w:val="24"/>
          <w:szCs w:val="24"/>
        </w:rPr>
        <w:t xml:space="preserve"> </w:t>
      </w:r>
      <w:proofErr w:type="gramStart"/>
      <w:r>
        <w:rPr>
          <w:rFonts w:asciiTheme="majorBidi" w:hAnsiTheme="majorBidi" w:cstheme="majorBidi"/>
          <w:sz w:val="24"/>
          <w:szCs w:val="24"/>
        </w:rPr>
        <w:t>Agar siswa tidak mengalami kejenuhan di dalam pembelajaran, maka beberapa type CL tersebut dilakukan secara bergantian.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Penerapan strategi CL dalam pembelajaran Alquran Hadis, tampak siswa memiliki antusiasme mengikuti pembelajaran, seperti menyusun naskah presentasi, presentase, bertanya, menjawab, dan berdebat.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Hal tersebut guru tampak selalu mengontrol dan memfasilitasi kegiatan pembelajaran sehingga dapat berjalan efektif dan efisien.</w:t>
      </w:r>
      <w:proofErr w:type="gramEnd"/>
    </w:p>
    <w:p w:rsidR="00807788" w:rsidRDefault="00D1215C" w:rsidP="00A2319A">
      <w:pPr>
        <w:spacing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Penerapan strategi pembelajaran oleh guru Alquran Hadis, diikuti oleh implementasi metode pembelajaran yang bervariatif.</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Berdasarkan hasil observasi di lapangan menunjukkan bahwa guru Alquran Hadis menerapkan metode pembelajaran secara bervariasi.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Setiap penggunaan satu strategi pembelajaran, maka mereka menggunakan beberapa metode, seperti metode ceramah, metode tugas, drill (latihan), kelompok, diskusi, dan refleksi.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Metode yang bervariasi menjadi daya Tarik siswa dalam mengikuti pembelajaran secara efektif dan efisien.</w:t>
      </w:r>
      <w:proofErr w:type="gramEnd"/>
      <w:r>
        <w:rPr>
          <w:rFonts w:asciiTheme="majorBidi" w:hAnsiTheme="majorBidi" w:cstheme="majorBidi"/>
          <w:sz w:val="24"/>
          <w:szCs w:val="24"/>
        </w:rPr>
        <w:t xml:space="preserve"> </w:t>
      </w:r>
      <w:proofErr w:type="gramStart"/>
      <w:r w:rsidR="00807788">
        <w:rPr>
          <w:rFonts w:asciiTheme="majorBidi" w:hAnsiTheme="majorBidi" w:cstheme="majorBidi"/>
          <w:sz w:val="24"/>
          <w:szCs w:val="24"/>
        </w:rPr>
        <w:t>Guru Alquran Hadis menyadari bahwa menajarkan materi pelajaran ini membutuhkan kreativitas dan inovasi yang tinggi karena siswa sangat rentan dengan kejenuhan dan kebosanan dalam belajar.</w:t>
      </w:r>
      <w:proofErr w:type="gramEnd"/>
      <w:r w:rsidR="00807788">
        <w:rPr>
          <w:rFonts w:asciiTheme="majorBidi" w:hAnsiTheme="majorBidi" w:cstheme="majorBidi"/>
          <w:sz w:val="24"/>
          <w:szCs w:val="24"/>
        </w:rPr>
        <w:t xml:space="preserve"> </w:t>
      </w:r>
    </w:p>
    <w:p w:rsidR="00807788" w:rsidRDefault="00807788" w:rsidP="00A2319A">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hasil observasi di lapangan bahwa guru Alquran Hadis juga memperhatikan teknik-teknik pembelajaran seperti penataan kelas, penggunaan alat peraga, media pembelajaran berbasis online, dan </w:t>
      </w:r>
      <w:proofErr w:type="gramStart"/>
      <w:r>
        <w:rPr>
          <w:rFonts w:asciiTheme="majorBidi" w:hAnsiTheme="majorBidi" w:cstheme="majorBidi"/>
          <w:sz w:val="24"/>
          <w:szCs w:val="24"/>
        </w:rPr>
        <w:t>gaya</w:t>
      </w:r>
      <w:proofErr w:type="gramEnd"/>
      <w:r>
        <w:rPr>
          <w:rFonts w:asciiTheme="majorBidi" w:hAnsiTheme="majorBidi" w:cstheme="majorBidi"/>
          <w:sz w:val="24"/>
          <w:szCs w:val="24"/>
        </w:rPr>
        <w:t xml:space="preserve"> komunikasi. </w:t>
      </w:r>
      <w:proofErr w:type="gramStart"/>
      <w:r>
        <w:rPr>
          <w:rFonts w:asciiTheme="majorBidi" w:hAnsiTheme="majorBidi" w:cstheme="majorBidi"/>
          <w:sz w:val="24"/>
          <w:szCs w:val="24"/>
        </w:rPr>
        <w:t>Begitu juga taktik di dalam pembelajaran, tampak guru Alquran Hadis sering memberikan anekdot-anekdot dalam pembelajaran, intonasi-intonasi ujaran yang bervariasi dan menggugah, dan biasa diikuti dengan selingan lagu-lagu Islami.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Guru-guru Alquran Hadis seringkali berdiskusi dengan membicarakan permasalahan siswa dalam belajar, saling mengisi terkait strategi pembelajaran, penggunaan media berbasis online, dan lain sebagainya.</w:t>
      </w:r>
      <w:proofErr w:type="gramEnd"/>
      <w:r>
        <w:rPr>
          <w:rFonts w:asciiTheme="majorBidi" w:hAnsiTheme="majorBidi" w:cstheme="majorBidi"/>
          <w:sz w:val="24"/>
          <w:szCs w:val="24"/>
        </w:rPr>
        <w:t xml:space="preserve"> </w:t>
      </w:r>
    </w:p>
    <w:p w:rsidR="000E355E" w:rsidRPr="005945D0" w:rsidRDefault="00807788" w:rsidP="00A2319A">
      <w:pPr>
        <w:spacing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Keberhasilan guru Alquran Hadis dalam pembelajaran dapat diukur melalui dengan evaluasi.</w:t>
      </w:r>
      <w:proofErr w:type="gramEnd"/>
      <w:r>
        <w:rPr>
          <w:rFonts w:asciiTheme="majorBidi" w:hAnsiTheme="majorBidi" w:cstheme="majorBidi"/>
          <w:sz w:val="24"/>
          <w:szCs w:val="24"/>
        </w:rPr>
        <w:t xml:space="preserve"> </w:t>
      </w:r>
      <w:proofErr w:type="gramStart"/>
      <w:r w:rsidR="00D1215C">
        <w:rPr>
          <w:rFonts w:asciiTheme="majorBidi" w:hAnsiTheme="majorBidi" w:cstheme="majorBidi"/>
          <w:sz w:val="24"/>
          <w:szCs w:val="24"/>
        </w:rPr>
        <w:t>Indi</w:t>
      </w:r>
      <w:r>
        <w:rPr>
          <w:rFonts w:asciiTheme="majorBidi" w:hAnsiTheme="majorBidi" w:cstheme="majorBidi"/>
          <w:sz w:val="24"/>
          <w:szCs w:val="24"/>
        </w:rPr>
        <w:t>k</w:t>
      </w:r>
      <w:r w:rsidR="00D1215C">
        <w:rPr>
          <w:rFonts w:asciiTheme="majorBidi" w:hAnsiTheme="majorBidi" w:cstheme="majorBidi"/>
          <w:sz w:val="24"/>
          <w:szCs w:val="24"/>
        </w:rPr>
        <w:t>ator yang dapat dijadikan keberhasilan penggunaan strategi pembelajaran Alquran Hadis bagi siswa adalah nilai yang diraih setelah pembelajaran.</w:t>
      </w:r>
      <w:proofErr w:type="gramEnd"/>
      <w:r>
        <w:rPr>
          <w:rFonts w:asciiTheme="majorBidi" w:hAnsiTheme="majorBidi" w:cstheme="majorBidi"/>
          <w:sz w:val="24"/>
          <w:szCs w:val="24"/>
        </w:rPr>
        <w:t xml:space="preserve"> </w:t>
      </w:r>
      <w:proofErr w:type="gramStart"/>
      <w:r w:rsidR="000E355E" w:rsidRPr="005945D0">
        <w:rPr>
          <w:rFonts w:asciiTheme="majorBidi" w:hAnsiTheme="majorBidi" w:cstheme="majorBidi"/>
          <w:sz w:val="24"/>
          <w:szCs w:val="24"/>
        </w:rPr>
        <w:t>Di MTs Negeri Maiwa Kabupaten Enrekang ini guru mendapatkan nilai siswa dengan tehnik tes.</w:t>
      </w:r>
      <w:proofErr w:type="gramEnd"/>
      <w:r w:rsidR="000E355E" w:rsidRPr="005945D0">
        <w:rPr>
          <w:rFonts w:asciiTheme="majorBidi" w:hAnsiTheme="majorBidi" w:cstheme="majorBidi"/>
          <w:sz w:val="24"/>
          <w:szCs w:val="24"/>
        </w:rPr>
        <w:t xml:space="preserve"> Baik tes tulis, tes lisan, maupun tes sikap seperti yang diungkapkan </w:t>
      </w:r>
      <w:r>
        <w:rPr>
          <w:rFonts w:asciiTheme="majorBidi" w:hAnsiTheme="majorBidi" w:cstheme="majorBidi"/>
          <w:sz w:val="24"/>
          <w:szCs w:val="24"/>
        </w:rPr>
        <w:t>informan</w:t>
      </w:r>
      <w:r w:rsidR="000E355E" w:rsidRPr="005945D0">
        <w:rPr>
          <w:rFonts w:asciiTheme="majorBidi" w:hAnsiTheme="majorBidi" w:cstheme="majorBidi"/>
          <w:sz w:val="24"/>
          <w:szCs w:val="24"/>
        </w:rPr>
        <w:t>, sebagai berikut:</w:t>
      </w:r>
    </w:p>
    <w:p w:rsidR="000E355E" w:rsidRPr="005945D0" w:rsidRDefault="00807788" w:rsidP="00807788">
      <w:pPr>
        <w:spacing w:after="0" w:line="240" w:lineRule="auto"/>
        <w:ind w:left="567"/>
        <w:jc w:val="both"/>
        <w:rPr>
          <w:rFonts w:asciiTheme="majorBidi" w:hAnsiTheme="majorBidi" w:cstheme="majorBidi"/>
          <w:sz w:val="24"/>
          <w:szCs w:val="24"/>
        </w:rPr>
      </w:pPr>
      <w:proofErr w:type="gramStart"/>
      <w:r>
        <w:rPr>
          <w:rFonts w:asciiTheme="majorBidi" w:hAnsiTheme="majorBidi" w:cstheme="majorBidi"/>
          <w:sz w:val="24"/>
          <w:szCs w:val="24"/>
        </w:rPr>
        <w:t>Evaluasi yang saya terapkan untuk</w:t>
      </w:r>
      <w:r w:rsidR="000E355E" w:rsidRPr="005945D0">
        <w:rPr>
          <w:rFonts w:asciiTheme="majorBidi" w:hAnsiTheme="majorBidi" w:cstheme="majorBidi"/>
          <w:sz w:val="24"/>
          <w:szCs w:val="24"/>
        </w:rPr>
        <w:t xml:space="preserve"> memperoleh nilai dari aspek kognitif biasanya dari tes tulis.</w:t>
      </w:r>
      <w:proofErr w:type="gramEnd"/>
      <w:r w:rsidR="000E355E" w:rsidRPr="005945D0">
        <w:rPr>
          <w:rFonts w:asciiTheme="majorBidi" w:hAnsiTheme="majorBidi" w:cstheme="majorBidi"/>
          <w:sz w:val="24"/>
          <w:szCs w:val="24"/>
        </w:rPr>
        <w:t xml:space="preserve"> </w:t>
      </w:r>
      <w:proofErr w:type="gramStart"/>
      <w:r w:rsidR="000E355E" w:rsidRPr="005945D0">
        <w:rPr>
          <w:rFonts w:asciiTheme="majorBidi" w:hAnsiTheme="majorBidi" w:cstheme="majorBidi"/>
          <w:sz w:val="24"/>
          <w:szCs w:val="24"/>
        </w:rPr>
        <w:t>Tes tulis ini saya terapkan ketika Ulangan Harian, Ulangan Tengah Semester, dan Ulangan Akhir Semester.</w:t>
      </w:r>
      <w:proofErr w:type="gramEnd"/>
      <w:r w:rsidR="000E355E" w:rsidRPr="005945D0">
        <w:rPr>
          <w:rFonts w:asciiTheme="majorBidi" w:hAnsiTheme="majorBidi" w:cstheme="majorBidi"/>
          <w:sz w:val="24"/>
          <w:szCs w:val="24"/>
        </w:rPr>
        <w:t xml:space="preserve"> </w:t>
      </w:r>
      <w:proofErr w:type="gramStart"/>
      <w:r w:rsidR="000E355E" w:rsidRPr="005945D0">
        <w:rPr>
          <w:rFonts w:asciiTheme="majorBidi" w:hAnsiTheme="majorBidi" w:cstheme="majorBidi"/>
          <w:sz w:val="24"/>
          <w:szCs w:val="24"/>
        </w:rPr>
        <w:t>Selanjutnya, tes lisan.</w:t>
      </w:r>
      <w:proofErr w:type="gramEnd"/>
      <w:r w:rsidR="000E355E" w:rsidRPr="005945D0">
        <w:rPr>
          <w:rFonts w:asciiTheme="majorBidi" w:hAnsiTheme="majorBidi" w:cstheme="majorBidi"/>
          <w:sz w:val="24"/>
          <w:szCs w:val="24"/>
        </w:rPr>
        <w:t xml:space="preserve"> Tes ini biasa saya lakukan diawal pembelajaran (</w:t>
      </w:r>
      <w:r w:rsidR="000E355E" w:rsidRPr="005945D0">
        <w:rPr>
          <w:rFonts w:asciiTheme="majorBidi" w:hAnsiTheme="majorBidi" w:cstheme="majorBidi"/>
          <w:i/>
          <w:sz w:val="24"/>
          <w:szCs w:val="24"/>
        </w:rPr>
        <w:t>pretest</w:t>
      </w:r>
      <w:r w:rsidR="000E355E" w:rsidRPr="005945D0">
        <w:rPr>
          <w:rFonts w:asciiTheme="majorBidi" w:hAnsiTheme="majorBidi" w:cstheme="majorBidi"/>
          <w:sz w:val="24"/>
          <w:szCs w:val="24"/>
        </w:rPr>
        <w:t xml:space="preserve">), ditengah-tengah pembelajaran, dan diakhir pembelajaran </w:t>
      </w:r>
      <w:r w:rsidR="000E355E" w:rsidRPr="005945D0">
        <w:rPr>
          <w:rFonts w:asciiTheme="majorBidi" w:hAnsiTheme="majorBidi" w:cstheme="majorBidi"/>
          <w:sz w:val="24"/>
          <w:szCs w:val="24"/>
        </w:rPr>
        <w:lastRenderedPageBreak/>
        <w:t>(</w:t>
      </w:r>
      <w:r w:rsidR="000E355E" w:rsidRPr="005945D0">
        <w:rPr>
          <w:rFonts w:asciiTheme="majorBidi" w:hAnsiTheme="majorBidi" w:cstheme="majorBidi"/>
          <w:i/>
          <w:sz w:val="24"/>
          <w:szCs w:val="24"/>
        </w:rPr>
        <w:t>postest</w:t>
      </w:r>
      <w:r w:rsidR="000E355E" w:rsidRPr="005945D0">
        <w:rPr>
          <w:rFonts w:asciiTheme="majorBidi" w:hAnsiTheme="majorBidi" w:cstheme="majorBidi"/>
          <w:sz w:val="24"/>
          <w:szCs w:val="24"/>
        </w:rPr>
        <w:t xml:space="preserve">). </w:t>
      </w:r>
      <w:proofErr w:type="gramStart"/>
      <w:r w:rsidR="000E355E" w:rsidRPr="005945D0">
        <w:rPr>
          <w:rFonts w:asciiTheme="majorBidi" w:hAnsiTheme="majorBidi" w:cstheme="majorBidi"/>
          <w:sz w:val="24"/>
          <w:szCs w:val="24"/>
        </w:rPr>
        <w:t>Contoh pemberian tes lisan biasanya saya menunjuk salah satu siswa dan saya beri soal sinkat saja.</w:t>
      </w:r>
      <w:proofErr w:type="gramEnd"/>
      <w:r w:rsidR="000E355E" w:rsidRPr="005945D0">
        <w:rPr>
          <w:rFonts w:asciiTheme="majorBidi" w:hAnsiTheme="majorBidi" w:cstheme="majorBidi"/>
          <w:sz w:val="24"/>
          <w:szCs w:val="24"/>
        </w:rPr>
        <w:t xml:space="preserve"> </w:t>
      </w:r>
      <w:proofErr w:type="gramStart"/>
      <w:r w:rsidR="000E355E" w:rsidRPr="005945D0">
        <w:rPr>
          <w:rFonts w:asciiTheme="majorBidi" w:hAnsiTheme="majorBidi" w:cstheme="majorBidi"/>
          <w:sz w:val="24"/>
          <w:szCs w:val="24"/>
        </w:rPr>
        <w:t>Tes lisan ini sering saya gunakan ketika mengukur tingkat hafalan siswa.</w:t>
      </w:r>
      <w:proofErr w:type="gramEnd"/>
      <w:r w:rsidR="000E355E" w:rsidRPr="005945D0">
        <w:rPr>
          <w:rFonts w:asciiTheme="majorBidi" w:hAnsiTheme="majorBidi" w:cstheme="majorBidi"/>
          <w:sz w:val="24"/>
          <w:szCs w:val="24"/>
        </w:rPr>
        <w:t xml:space="preserve"> Untuk </w:t>
      </w:r>
      <w:r w:rsidR="00A2319A">
        <w:rPr>
          <w:rFonts w:asciiTheme="majorBidi" w:hAnsiTheme="majorBidi" w:cstheme="majorBidi"/>
          <w:sz w:val="24"/>
          <w:szCs w:val="24"/>
        </w:rPr>
        <w:t>Alquran Hadis</w:t>
      </w:r>
      <w:r w:rsidR="000E355E" w:rsidRPr="005945D0">
        <w:rPr>
          <w:rFonts w:asciiTheme="majorBidi" w:hAnsiTheme="majorBidi" w:cstheme="majorBidi"/>
          <w:sz w:val="24"/>
          <w:szCs w:val="24"/>
        </w:rPr>
        <w:t xml:space="preserve">ini </w:t>
      </w:r>
      <w:proofErr w:type="gramStart"/>
      <w:r w:rsidR="000E355E" w:rsidRPr="005945D0">
        <w:rPr>
          <w:rFonts w:asciiTheme="majorBidi" w:hAnsiTheme="majorBidi" w:cstheme="majorBidi"/>
          <w:sz w:val="24"/>
          <w:szCs w:val="24"/>
        </w:rPr>
        <w:t>kan</w:t>
      </w:r>
      <w:proofErr w:type="gramEnd"/>
      <w:r w:rsidR="000E355E" w:rsidRPr="005945D0">
        <w:rPr>
          <w:rFonts w:asciiTheme="majorBidi" w:hAnsiTheme="majorBidi" w:cstheme="majorBidi"/>
          <w:sz w:val="24"/>
          <w:szCs w:val="24"/>
        </w:rPr>
        <w:t xml:space="preserve"> banyak ayat-ayat </w:t>
      </w:r>
      <w:r w:rsidR="00B51AE3">
        <w:rPr>
          <w:rFonts w:asciiTheme="majorBidi" w:hAnsiTheme="majorBidi" w:cstheme="majorBidi"/>
          <w:sz w:val="24"/>
          <w:szCs w:val="24"/>
        </w:rPr>
        <w:t>Alquran</w:t>
      </w:r>
      <w:r w:rsidR="000E355E" w:rsidRPr="005945D0">
        <w:rPr>
          <w:rFonts w:asciiTheme="majorBidi" w:hAnsiTheme="majorBidi" w:cstheme="majorBidi"/>
          <w:sz w:val="24"/>
          <w:szCs w:val="24"/>
        </w:rPr>
        <w:t xml:space="preserve"> dalam materi, maka saya menggunakan tes lisan untuk mendapatkan nilai siswa. </w:t>
      </w:r>
      <w:proofErr w:type="gramStart"/>
      <w:r w:rsidR="000E355E" w:rsidRPr="005945D0">
        <w:rPr>
          <w:rFonts w:asciiTheme="majorBidi" w:hAnsiTheme="majorBidi" w:cstheme="majorBidi"/>
          <w:sz w:val="24"/>
          <w:szCs w:val="24"/>
        </w:rPr>
        <w:t>Untuk mendapatkan nilai siswa yang ada kaitannya dengan tes praktik atau sikap ini saya mengamati gerak gerik siswa ketika guru menerangkan.</w:t>
      </w:r>
      <w:proofErr w:type="gramEnd"/>
      <w:r w:rsidR="000E355E" w:rsidRPr="005945D0">
        <w:rPr>
          <w:rFonts w:asciiTheme="majorBidi" w:hAnsiTheme="majorBidi" w:cstheme="majorBidi"/>
          <w:sz w:val="24"/>
          <w:szCs w:val="24"/>
        </w:rPr>
        <w:t xml:space="preserve"> </w:t>
      </w:r>
      <w:proofErr w:type="gramStart"/>
      <w:r w:rsidR="000E355E" w:rsidRPr="005945D0">
        <w:rPr>
          <w:rFonts w:asciiTheme="majorBidi" w:hAnsiTheme="majorBidi" w:cstheme="majorBidi"/>
          <w:sz w:val="24"/>
          <w:szCs w:val="24"/>
        </w:rPr>
        <w:t>Apakah siswa tersebut memperhatikan atau bermain sendiri.</w:t>
      </w:r>
      <w:proofErr w:type="gramEnd"/>
      <w:r w:rsidR="000E355E" w:rsidRPr="005945D0">
        <w:rPr>
          <w:rFonts w:asciiTheme="majorBidi" w:hAnsiTheme="majorBidi" w:cstheme="majorBidi"/>
          <w:sz w:val="24"/>
          <w:szCs w:val="24"/>
        </w:rPr>
        <w:t xml:space="preserve"> </w:t>
      </w:r>
      <w:proofErr w:type="gramStart"/>
      <w:r w:rsidR="000E355E" w:rsidRPr="005945D0">
        <w:rPr>
          <w:rFonts w:asciiTheme="majorBidi" w:hAnsiTheme="majorBidi" w:cstheme="majorBidi"/>
          <w:sz w:val="24"/>
          <w:szCs w:val="24"/>
        </w:rPr>
        <w:t>Pengembangan diri dari tes praktik atau sikap ini guru memberikan tugas kepada siswa untuk mencari berbagai macam contoh sikap terpuji yang telah dilakukan siswa selama berada diluar sekolah</w:t>
      </w:r>
      <w:r w:rsidR="00696E90">
        <w:rPr>
          <w:rFonts w:asciiTheme="majorBidi" w:hAnsiTheme="majorBidi" w:cstheme="majorBidi"/>
          <w:sz w:val="24"/>
          <w:szCs w:val="24"/>
        </w:rPr>
        <w:t xml:space="preserve"> (Arjuni, </w:t>
      </w:r>
      <w:r w:rsidR="00696E90">
        <w:rPr>
          <w:rFonts w:asciiTheme="majorBidi" w:hAnsiTheme="majorBidi" w:cstheme="majorBidi"/>
          <w:i/>
          <w:iCs/>
          <w:sz w:val="24"/>
          <w:szCs w:val="24"/>
        </w:rPr>
        <w:t xml:space="preserve">wawancara, </w:t>
      </w:r>
      <w:r w:rsidR="00696E90">
        <w:rPr>
          <w:rFonts w:asciiTheme="majorBidi" w:hAnsiTheme="majorBidi" w:cstheme="majorBidi"/>
          <w:sz w:val="24"/>
          <w:szCs w:val="24"/>
        </w:rPr>
        <w:t>2017)</w:t>
      </w:r>
      <w:r w:rsidR="000E355E" w:rsidRPr="005945D0">
        <w:rPr>
          <w:rFonts w:asciiTheme="majorBidi" w:hAnsiTheme="majorBidi" w:cstheme="majorBidi"/>
          <w:sz w:val="24"/>
          <w:szCs w:val="24"/>
        </w:rPr>
        <w:t>.</w:t>
      </w:r>
      <w:proofErr w:type="gramEnd"/>
    </w:p>
    <w:p w:rsidR="00A2319A" w:rsidRPr="00A2319A" w:rsidRDefault="00A2319A" w:rsidP="00A2319A">
      <w:pPr>
        <w:spacing w:after="0" w:line="360" w:lineRule="auto"/>
        <w:ind w:firstLine="720"/>
        <w:jc w:val="both"/>
        <w:rPr>
          <w:rFonts w:asciiTheme="majorBidi" w:hAnsiTheme="majorBidi" w:cstheme="majorBidi"/>
          <w:sz w:val="20"/>
          <w:szCs w:val="20"/>
        </w:rPr>
      </w:pPr>
    </w:p>
    <w:p w:rsidR="000E355E" w:rsidRPr="005945D0" w:rsidRDefault="00512B0C" w:rsidP="00A2319A">
      <w:pPr>
        <w:spacing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Desain evaluasi (penilaian) pembelajaran Alquran Hadis juga diperhatikan aspek-aspek kisi-kisi instrument tes dan non tes yang digunakan.</w:t>
      </w:r>
      <w:proofErr w:type="gramEnd"/>
      <w:r>
        <w:rPr>
          <w:rFonts w:asciiTheme="majorBidi" w:hAnsiTheme="majorBidi" w:cstheme="majorBidi"/>
          <w:sz w:val="24"/>
          <w:szCs w:val="24"/>
        </w:rPr>
        <w:t xml:space="preserve"> Salah seorang informan menyatakan bahwa</w:t>
      </w:r>
      <w:r w:rsidR="000E355E" w:rsidRPr="005945D0">
        <w:rPr>
          <w:rFonts w:asciiTheme="majorBidi" w:hAnsiTheme="majorBidi" w:cstheme="majorBidi"/>
          <w:sz w:val="24"/>
          <w:szCs w:val="24"/>
        </w:rPr>
        <w:t>:</w:t>
      </w:r>
    </w:p>
    <w:p w:rsidR="000E355E" w:rsidRPr="005945D0" w:rsidRDefault="00512B0C" w:rsidP="00512B0C">
      <w:pPr>
        <w:spacing w:after="0" w:line="240" w:lineRule="auto"/>
        <w:ind w:left="567"/>
        <w:jc w:val="both"/>
        <w:rPr>
          <w:rFonts w:asciiTheme="majorBidi" w:hAnsiTheme="majorBidi" w:cstheme="majorBidi"/>
          <w:sz w:val="24"/>
          <w:szCs w:val="24"/>
        </w:rPr>
      </w:pPr>
      <w:r>
        <w:rPr>
          <w:rFonts w:asciiTheme="majorBidi" w:hAnsiTheme="majorBidi" w:cstheme="majorBidi"/>
          <w:sz w:val="24"/>
          <w:szCs w:val="24"/>
        </w:rPr>
        <w:t xml:space="preserve">Guru </w:t>
      </w:r>
      <w:proofErr w:type="gramStart"/>
      <w:r>
        <w:rPr>
          <w:rFonts w:asciiTheme="majorBidi" w:hAnsiTheme="majorBidi" w:cstheme="majorBidi"/>
          <w:sz w:val="24"/>
          <w:szCs w:val="24"/>
        </w:rPr>
        <w:t>mengawali</w:t>
      </w:r>
      <w:proofErr w:type="gramEnd"/>
      <w:r>
        <w:rPr>
          <w:rFonts w:asciiTheme="majorBidi" w:hAnsiTheme="majorBidi" w:cstheme="majorBidi"/>
          <w:sz w:val="24"/>
          <w:szCs w:val="24"/>
        </w:rPr>
        <w:t xml:space="preserve"> evaluasi dengan </w:t>
      </w:r>
      <w:r w:rsidR="000E355E" w:rsidRPr="005945D0">
        <w:rPr>
          <w:rFonts w:asciiTheme="majorBidi" w:hAnsiTheme="majorBidi" w:cstheme="majorBidi"/>
          <w:sz w:val="24"/>
          <w:szCs w:val="24"/>
        </w:rPr>
        <w:t>mempersiapkan alat ukurnya</w:t>
      </w:r>
      <w:r>
        <w:rPr>
          <w:rFonts w:asciiTheme="majorBidi" w:hAnsiTheme="majorBidi" w:cstheme="majorBidi"/>
          <w:sz w:val="24"/>
          <w:szCs w:val="24"/>
        </w:rPr>
        <w:t xml:space="preserve"> seperti </w:t>
      </w:r>
      <w:r w:rsidR="000E355E" w:rsidRPr="005945D0">
        <w:rPr>
          <w:rFonts w:asciiTheme="majorBidi" w:hAnsiTheme="majorBidi" w:cstheme="majorBidi"/>
          <w:sz w:val="24"/>
          <w:szCs w:val="24"/>
        </w:rPr>
        <w:t>standar kom</w:t>
      </w:r>
      <w:r>
        <w:rPr>
          <w:rFonts w:asciiTheme="majorBidi" w:hAnsiTheme="majorBidi" w:cstheme="majorBidi"/>
          <w:sz w:val="24"/>
          <w:szCs w:val="24"/>
        </w:rPr>
        <w:t>petensi lulusan, kisi-</w:t>
      </w:r>
      <w:r w:rsidR="000E355E" w:rsidRPr="005945D0">
        <w:rPr>
          <w:rFonts w:asciiTheme="majorBidi" w:hAnsiTheme="majorBidi" w:cstheme="majorBidi"/>
          <w:sz w:val="24"/>
          <w:szCs w:val="24"/>
        </w:rPr>
        <w:t xml:space="preserve">kisi, kartu soal, kunci jawaban, dan bentuk soal atau butir soal (pilihan ganda atau esay). </w:t>
      </w:r>
      <w:proofErr w:type="gramStart"/>
      <w:r w:rsidR="000E355E" w:rsidRPr="005945D0">
        <w:rPr>
          <w:rFonts w:asciiTheme="majorBidi" w:hAnsiTheme="majorBidi" w:cstheme="majorBidi"/>
          <w:sz w:val="24"/>
          <w:szCs w:val="24"/>
        </w:rPr>
        <w:t>Evaluasi baik berupa ulangan harian, UTS, maupun UAS.</w:t>
      </w:r>
      <w:proofErr w:type="gramEnd"/>
      <w:r w:rsidR="000E355E" w:rsidRPr="005945D0">
        <w:rPr>
          <w:rFonts w:asciiTheme="majorBidi" w:hAnsiTheme="majorBidi" w:cstheme="majorBidi"/>
          <w:sz w:val="24"/>
          <w:szCs w:val="24"/>
        </w:rPr>
        <w:t xml:space="preserve"> Supaya siswa mempersiapkan diri dengan matang maka siswa diberita</w:t>
      </w:r>
      <w:r>
        <w:rPr>
          <w:rFonts w:asciiTheme="majorBidi" w:hAnsiTheme="majorBidi" w:cstheme="majorBidi"/>
          <w:sz w:val="24"/>
          <w:szCs w:val="24"/>
        </w:rPr>
        <w:t>h</w:t>
      </w:r>
      <w:r w:rsidR="000E355E" w:rsidRPr="005945D0">
        <w:rPr>
          <w:rFonts w:asciiTheme="majorBidi" w:hAnsiTheme="majorBidi" w:cstheme="majorBidi"/>
          <w:sz w:val="24"/>
          <w:szCs w:val="24"/>
        </w:rPr>
        <w:t xml:space="preserve">u supaya belajar dengan sungguh-sungguh dan </w:t>
      </w:r>
      <w:r>
        <w:rPr>
          <w:rFonts w:asciiTheme="majorBidi" w:hAnsiTheme="majorBidi" w:cstheme="majorBidi"/>
          <w:sz w:val="24"/>
          <w:szCs w:val="24"/>
        </w:rPr>
        <w:t>guru memper</w:t>
      </w:r>
      <w:r w:rsidR="000E355E" w:rsidRPr="005945D0">
        <w:rPr>
          <w:rFonts w:asciiTheme="majorBidi" w:hAnsiTheme="majorBidi" w:cstheme="majorBidi"/>
          <w:sz w:val="24"/>
          <w:szCs w:val="24"/>
        </w:rPr>
        <w:t xml:space="preserve">siapkan </w:t>
      </w:r>
      <w:proofErr w:type="gramStart"/>
      <w:r w:rsidR="000E355E" w:rsidRPr="005945D0">
        <w:rPr>
          <w:rFonts w:asciiTheme="majorBidi" w:hAnsiTheme="majorBidi" w:cstheme="majorBidi"/>
          <w:sz w:val="24"/>
          <w:szCs w:val="24"/>
        </w:rPr>
        <w:t>lima</w:t>
      </w:r>
      <w:proofErr w:type="gramEnd"/>
      <w:r w:rsidR="000E355E" w:rsidRPr="005945D0">
        <w:rPr>
          <w:rFonts w:asciiTheme="majorBidi" w:hAnsiTheme="majorBidi" w:cstheme="majorBidi"/>
          <w:sz w:val="24"/>
          <w:szCs w:val="24"/>
        </w:rPr>
        <w:t xml:space="preserve"> </w:t>
      </w:r>
      <w:r>
        <w:rPr>
          <w:rFonts w:asciiTheme="majorBidi" w:hAnsiTheme="majorBidi" w:cstheme="majorBidi"/>
          <w:sz w:val="24"/>
          <w:szCs w:val="24"/>
        </w:rPr>
        <w:t xml:space="preserve">aspek </w:t>
      </w:r>
      <w:r w:rsidR="000E355E" w:rsidRPr="005945D0">
        <w:rPr>
          <w:rFonts w:asciiTheme="majorBidi" w:hAnsiTheme="majorBidi" w:cstheme="majorBidi"/>
          <w:sz w:val="24"/>
          <w:szCs w:val="24"/>
        </w:rPr>
        <w:t>itu</w:t>
      </w:r>
      <w:r w:rsidR="00696E90">
        <w:rPr>
          <w:rFonts w:asciiTheme="majorBidi" w:hAnsiTheme="majorBidi" w:cstheme="majorBidi"/>
          <w:sz w:val="24"/>
          <w:szCs w:val="24"/>
        </w:rPr>
        <w:t xml:space="preserve"> (Hikmah, </w:t>
      </w:r>
      <w:r w:rsidR="00696E90">
        <w:rPr>
          <w:rFonts w:asciiTheme="majorBidi" w:hAnsiTheme="majorBidi" w:cstheme="majorBidi"/>
          <w:i/>
          <w:iCs/>
          <w:sz w:val="24"/>
          <w:szCs w:val="24"/>
        </w:rPr>
        <w:t xml:space="preserve">wawancara, </w:t>
      </w:r>
      <w:r w:rsidR="00696E90">
        <w:rPr>
          <w:rFonts w:asciiTheme="majorBidi" w:hAnsiTheme="majorBidi" w:cstheme="majorBidi"/>
          <w:sz w:val="24"/>
          <w:szCs w:val="24"/>
        </w:rPr>
        <w:t>2017)</w:t>
      </w:r>
      <w:r w:rsidR="000E355E" w:rsidRPr="005945D0">
        <w:rPr>
          <w:rFonts w:asciiTheme="majorBidi" w:hAnsiTheme="majorBidi" w:cstheme="majorBidi"/>
          <w:sz w:val="24"/>
          <w:szCs w:val="24"/>
        </w:rPr>
        <w:t>.</w:t>
      </w:r>
    </w:p>
    <w:p w:rsidR="00A2319A" w:rsidRPr="00A2319A" w:rsidRDefault="00A2319A" w:rsidP="00512B0C">
      <w:pPr>
        <w:spacing w:after="0" w:line="240" w:lineRule="auto"/>
        <w:ind w:firstLine="720"/>
        <w:jc w:val="both"/>
        <w:rPr>
          <w:rFonts w:asciiTheme="majorBidi" w:hAnsiTheme="majorBidi" w:cstheme="majorBidi"/>
          <w:sz w:val="20"/>
          <w:szCs w:val="20"/>
        </w:rPr>
      </w:pPr>
    </w:p>
    <w:p w:rsidR="000E355E" w:rsidRPr="005945D0" w:rsidRDefault="000E355E" w:rsidP="00A2319A">
      <w:pPr>
        <w:spacing w:after="0" w:line="360" w:lineRule="auto"/>
        <w:ind w:firstLine="720"/>
        <w:jc w:val="both"/>
        <w:rPr>
          <w:rFonts w:asciiTheme="majorBidi" w:hAnsiTheme="majorBidi" w:cstheme="majorBidi"/>
          <w:sz w:val="24"/>
          <w:szCs w:val="24"/>
        </w:rPr>
      </w:pPr>
      <w:r w:rsidRPr="005945D0">
        <w:rPr>
          <w:rFonts w:asciiTheme="majorBidi" w:hAnsiTheme="majorBidi" w:cstheme="majorBidi"/>
          <w:sz w:val="24"/>
          <w:szCs w:val="24"/>
        </w:rPr>
        <w:t xml:space="preserve">Hal ini senada </w:t>
      </w:r>
      <w:r w:rsidR="00512B0C">
        <w:rPr>
          <w:rFonts w:asciiTheme="majorBidi" w:hAnsiTheme="majorBidi" w:cstheme="majorBidi"/>
          <w:sz w:val="24"/>
          <w:szCs w:val="24"/>
        </w:rPr>
        <w:t>juga dikemukakan oleh</w:t>
      </w:r>
      <w:r w:rsidRPr="005945D0">
        <w:rPr>
          <w:rFonts w:asciiTheme="majorBidi" w:hAnsiTheme="majorBidi" w:cstheme="majorBidi"/>
          <w:sz w:val="24"/>
          <w:szCs w:val="24"/>
        </w:rPr>
        <w:t xml:space="preserve"> ibu Eny Fatmawaty </w:t>
      </w:r>
      <w:r w:rsidR="00696E90">
        <w:rPr>
          <w:rFonts w:asciiTheme="majorBidi" w:hAnsiTheme="majorBidi" w:cstheme="majorBidi"/>
          <w:sz w:val="24"/>
          <w:szCs w:val="24"/>
        </w:rPr>
        <w:t>(</w:t>
      </w:r>
      <w:r w:rsidR="00696E90" w:rsidRPr="00696E90">
        <w:rPr>
          <w:rFonts w:asciiTheme="majorBidi" w:hAnsiTheme="majorBidi" w:cstheme="majorBidi"/>
          <w:i/>
          <w:iCs/>
          <w:sz w:val="24"/>
          <w:szCs w:val="24"/>
        </w:rPr>
        <w:t>wawancara</w:t>
      </w:r>
      <w:r w:rsidR="00696E90">
        <w:rPr>
          <w:rFonts w:asciiTheme="majorBidi" w:hAnsiTheme="majorBidi" w:cstheme="majorBidi"/>
          <w:sz w:val="24"/>
          <w:szCs w:val="24"/>
        </w:rPr>
        <w:t xml:space="preserve">, 2017) </w:t>
      </w:r>
      <w:r w:rsidR="00512B0C">
        <w:rPr>
          <w:rFonts w:asciiTheme="majorBidi" w:hAnsiTheme="majorBidi" w:cstheme="majorBidi"/>
          <w:sz w:val="24"/>
          <w:szCs w:val="24"/>
        </w:rPr>
        <w:t>bahwa</w:t>
      </w:r>
      <w:r w:rsidRPr="005945D0">
        <w:rPr>
          <w:rFonts w:asciiTheme="majorBidi" w:hAnsiTheme="majorBidi" w:cstheme="majorBidi"/>
          <w:sz w:val="24"/>
          <w:szCs w:val="24"/>
        </w:rPr>
        <w:t>:</w:t>
      </w:r>
      <w:r w:rsidR="00512B0C">
        <w:rPr>
          <w:rFonts w:asciiTheme="majorBidi" w:hAnsiTheme="majorBidi" w:cstheme="majorBidi"/>
          <w:sz w:val="24"/>
          <w:szCs w:val="24"/>
        </w:rPr>
        <w:t xml:space="preserve"> “</w:t>
      </w:r>
      <w:r w:rsidRPr="005945D0">
        <w:rPr>
          <w:rFonts w:asciiTheme="majorBidi" w:hAnsiTheme="majorBidi" w:cstheme="majorBidi"/>
          <w:sz w:val="24"/>
          <w:szCs w:val="24"/>
        </w:rPr>
        <w:t xml:space="preserve">Guru juga harus siap dengan </w:t>
      </w:r>
      <w:proofErr w:type="gramStart"/>
      <w:r w:rsidRPr="005945D0">
        <w:rPr>
          <w:rFonts w:asciiTheme="majorBidi" w:hAnsiTheme="majorBidi" w:cstheme="majorBidi"/>
          <w:sz w:val="24"/>
          <w:szCs w:val="24"/>
        </w:rPr>
        <w:t>kisi</w:t>
      </w:r>
      <w:proofErr w:type="gramEnd"/>
      <w:r w:rsidRPr="005945D0">
        <w:rPr>
          <w:rFonts w:asciiTheme="majorBidi" w:hAnsiTheme="majorBidi" w:cstheme="majorBidi"/>
          <w:sz w:val="24"/>
          <w:szCs w:val="24"/>
        </w:rPr>
        <w:t xml:space="preserve"> kisi soal, kartu soal, dan soalnya. </w:t>
      </w:r>
      <w:proofErr w:type="gramStart"/>
      <w:r w:rsidRPr="005945D0">
        <w:rPr>
          <w:rFonts w:asciiTheme="majorBidi" w:hAnsiTheme="majorBidi" w:cstheme="majorBidi"/>
          <w:sz w:val="24"/>
          <w:szCs w:val="24"/>
        </w:rPr>
        <w:t>syaratnya</w:t>
      </w:r>
      <w:proofErr w:type="gramEnd"/>
      <w:r w:rsidRPr="005945D0">
        <w:rPr>
          <w:rFonts w:asciiTheme="majorBidi" w:hAnsiTheme="majorBidi" w:cstheme="majorBidi"/>
          <w:sz w:val="24"/>
          <w:szCs w:val="24"/>
        </w:rPr>
        <w:t xml:space="preserve"> evaluasi harus selesai materinya kemudian sudah mengalami ulangan-ulangan harian beberapa kali</w:t>
      </w:r>
      <w:r w:rsidR="00512B0C">
        <w:rPr>
          <w:rFonts w:asciiTheme="majorBidi" w:hAnsiTheme="majorBidi" w:cstheme="majorBidi"/>
          <w:sz w:val="24"/>
          <w:szCs w:val="24"/>
        </w:rPr>
        <w:t>”</w:t>
      </w:r>
      <w:r w:rsidRPr="005945D0">
        <w:rPr>
          <w:rFonts w:asciiTheme="majorBidi" w:hAnsiTheme="majorBidi" w:cstheme="majorBidi"/>
          <w:sz w:val="24"/>
          <w:szCs w:val="24"/>
        </w:rPr>
        <w:t>.</w:t>
      </w:r>
      <w:r w:rsidR="00512B0C">
        <w:rPr>
          <w:rFonts w:asciiTheme="majorBidi" w:hAnsiTheme="majorBidi" w:cstheme="majorBidi"/>
          <w:sz w:val="24"/>
          <w:szCs w:val="24"/>
        </w:rPr>
        <w:t xml:space="preserve"> </w:t>
      </w:r>
      <w:proofErr w:type="gramStart"/>
      <w:r w:rsidR="00512B0C">
        <w:rPr>
          <w:rFonts w:asciiTheme="majorBidi" w:hAnsiTheme="majorBidi" w:cstheme="majorBidi"/>
          <w:sz w:val="24"/>
          <w:szCs w:val="24"/>
        </w:rPr>
        <w:t>Keterangan tersebut juga sejalan dengan hasil obervasi di lapangan bahwa guru Alquran Hadis melengkapi administrasi pembelajaran dengan membuat instrument evaluasi.</w:t>
      </w:r>
      <w:proofErr w:type="gramEnd"/>
      <w:r w:rsidR="00512B0C">
        <w:rPr>
          <w:rFonts w:asciiTheme="majorBidi" w:hAnsiTheme="majorBidi" w:cstheme="majorBidi"/>
          <w:sz w:val="24"/>
          <w:szCs w:val="24"/>
        </w:rPr>
        <w:t xml:space="preserve"> Guru </w:t>
      </w:r>
      <w:proofErr w:type="gramStart"/>
      <w:r w:rsidR="00512B0C">
        <w:rPr>
          <w:rFonts w:asciiTheme="majorBidi" w:hAnsiTheme="majorBidi" w:cstheme="majorBidi"/>
          <w:sz w:val="24"/>
          <w:szCs w:val="24"/>
        </w:rPr>
        <w:t>tampak</w:t>
      </w:r>
      <w:proofErr w:type="gramEnd"/>
      <w:r w:rsidR="00512B0C">
        <w:rPr>
          <w:rFonts w:asciiTheme="majorBidi" w:hAnsiTheme="majorBidi" w:cstheme="majorBidi"/>
          <w:sz w:val="24"/>
          <w:szCs w:val="24"/>
        </w:rPr>
        <w:t xml:space="preserve"> sibuk dengan hal tersebut karena setiap pertemuan selalu menyiapkan administrasi evaluasi. </w:t>
      </w:r>
      <w:r w:rsidRPr="005945D0">
        <w:rPr>
          <w:rFonts w:asciiTheme="majorBidi" w:hAnsiTheme="majorBidi" w:cstheme="majorBidi"/>
          <w:sz w:val="24"/>
          <w:szCs w:val="24"/>
        </w:rPr>
        <w:t xml:space="preserve">Soal yang </w:t>
      </w:r>
      <w:proofErr w:type="gramStart"/>
      <w:r w:rsidRPr="005945D0">
        <w:rPr>
          <w:rFonts w:asciiTheme="majorBidi" w:hAnsiTheme="majorBidi" w:cstheme="majorBidi"/>
          <w:sz w:val="24"/>
          <w:szCs w:val="24"/>
        </w:rPr>
        <w:t>akan</w:t>
      </w:r>
      <w:proofErr w:type="gramEnd"/>
      <w:r w:rsidRPr="005945D0">
        <w:rPr>
          <w:rFonts w:asciiTheme="majorBidi" w:hAnsiTheme="majorBidi" w:cstheme="majorBidi"/>
          <w:sz w:val="24"/>
          <w:szCs w:val="24"/>
        </w:rPr>
        <w:t xml:space="preserve"> digunakan untuk mengukur kemampuan siswa disusun sendiri oleh guru mata pelajaran. </w:t>
      </w:r>
      <w:proofErr w:type="gramStart"/>
      <w:r w:rsidRPr="005945D0">
        <w:rPr>
          <w:rFonts w:asciiTheme="majorBidi" w:hAnsiTheme="majorBidi" w:cstheme="majorBidi"/>
          <w:sz w:val="24"/>
          <w:szCs w:val="24"/>
        </w:rPr>
        <w:t>Jumlah soal yang disusun oleh guru berdasarkan kesepakatan dengan semua guru jadi tidak ada satu mata pelajaranpun yang tidak cocok jumlahnya, kecuali mata pelajaran matematika.</w:t>
      </w:r>
      <w:proofErr w:type="gramEnd"/>
      <w:r w:rsidRPr="005945D0">
        <w:rPr>
          <w:rFonts w:asciiTheme="majorBidi" w:hAnsiTheme="majorBidi" w:cstheme="majorBidi"/>
          <w:sz w:val="24"/>
          <w:szCs w:val="24"/>
        </w:rPr>
        <w:t xml:space="preserve"> Untuk menentukan instrument soal guru di MTs Negeri Maiwa Kabupaten Enrekang tidak perlu mengadakan pertemuan dengan pihak sekolah </w:t>
      </w:r>
      <w:proofErr w:type="gramStart"/>
      <w:r w:rsidRPr="005945D0">
        <w:rPr>
          <w:rFonts w:asciiTheme="majorBidi" w:hAnsiTheme="majorBidi" w:cstheme="majorBidi"/>
          <w:sz w:val="24"/>
          <w:szCs w:val="24"/>
        </w:rPr>
        <w:t>lain</w:t>
      </w:r>
      <w:proofErr w:type="gramEnd"/>
      <w:r w:rsidRPr="005945D0">
        <w:rPr>
          <w:rFonts w:asciiTheme="majorBidi" w:hAnsiTheme="majorBidi" w:cstheme="majorBidi"/>
          <w:sz w:val="24"/>
          <w:szCs w:val="24"/>
        </w:rPr>
        <w:t xml:space="preserve"> karena untuk menjaga kerahasiaan soal. </w:t>
      </w:r>
    </w:p>
    <w:p w:rsidR="000E355E" w:rsidRPr="005945D0" w:rsidRDefault="00870223" w:rsidP="00A2319A">
      <w:pPr>
        <w:spacing w:after="0"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Dalam studi dokumentasi, ditemukan </w:t>
      </w:r>
      <w:r w:rsidR="000E355E" w:rsidRPr="005945D0">
        <w:rPr>
          <w:rFonts w:asciiTheme="majorBidi" w:hAnsiTheme="majorBidi" w:cstheme="majorBidi"/>
          <w:sz w:val="24"/>
          <w:szCs w:val="24"/>
        </w:rPr>
        <w:t xml:space="preserve">hasil belajar siswa MTs Negeri Maiwa pada mata pelajaran </w:t>
      </w:r>
      <w:r>
        <w:rPr>
          <w:rFonts w:asciiTheme="majorBidi" w:hAnsiTheme="majorBidi" w:cstheme="majorBidi"/>
          <w:sz w:val="24"/>
          <w:szCs w:val="24"/>
        </w:rPr>
        <w:t>Alquran</w:t>
      </w:r>
      <w:r w:rsidR="000E355E" w:rsidRPr="005945D0">
        <w:rPr>
          <w:rFonts w:asciiTheme="majorBidi" w:hAnsiTheme="majorBidi" w:cstheme="majorBidi"/>
          <w:sz w:val="24"/>
          <w:szCs w:val="24"/>
        </w:rPr>
        <w:t xml:space="preserve"> </w:t>
      </w:r>
      <w:r w:rsidRPr="005945D0">
        <w:rPr>
          <w:rFonts w:asciiTheme="majorBidi" w:hAnsiTheme="majorBidi" w:cstheme="majorBidi"/>
          <w:sz w:val="24"/>
          <w:szCs w:val="24"/>
        </w:rPr>
        <w:t xml:space="preserve">Hadis </w:t>
      </w:r>
      <w:r w:rsidR="000E355E" w:rsidRPr="005945D0">
        <w:rPr>
          <w:rFonts w:asciiTheme="majorBidi" w:hAnsiTheme="majorBidi" w:cstheme="majorBidi"/>
          <w:sz w:val="24"/>
          <w:szCs w:val="24"/>
        </w:rPr>
        <w:t>rata-rata nilainya sudah mencapai KKM yaitu 77.</w:t>
      </w:r>
      <w:proofErr w:type="gramEnd"/>
      <w:r w:rsidR="000E355E" w:rsidRPr="005945D0">
        <w:rPr>
          <w:rFonts w:asciiTheme="majorBidi" w:hAnsiTheme="majorBidi" w:cstheme="majorBidi"/>
          <w:sz w:val="24"/>
          <w:szCs w:val="24"/>
        </w:rPr>
        <w:t xml:space="preserve"> Hasil belajar siswa dapat dilihat pada tabel di bawah ini:</w:t>
      </w:r>
    </w:p>
    <w:p w:rsidR="00A2319A" w:rsidRDefault="00A2319A">
      <w:pPr>
        <w:rPr>
          <w:rFonts w:asciiTheme="majorBidi" w:hAnsiTheme="majorBidi" w:cstheme="majorBidi"/>
          <w:b/>
          <w:bCs/>
          <w:sz w:val="24"/>
          <w:szCs w:val="24"/>
        </w:rPr>
      </w:pPr>
      <w:r>
        <w:rPr>
          <w:rFonts w:asciiTheme="majorBidi" w:hAnsiTheme="majorBidi" w:cstheme="majorBidi"/>
          <w:b/>
          <w:bCs/>
          <w:sz w:val="24"/>
          <w:szCs w:val="24"/>
        </w:rPr>
        <w:br w:type="page"/>
      </w:r>
    </w:p>
    <w:p w:rsidR="000E355E" w:rsidRPr="005945D0" w:rsidRDefault="000E355E" w:rsidP="00A2319A">
      <w:pPr>
        <w:spacing w:after="0" w:line="360" w:lineRule="auto"/>
        <w:jc w:val="center"/>
        <w:rPr>
          <w:rFonts w:asciiTheme="majorBidi" w:hAnsiTheme="majorBidi" w:cstheme="majorBidi"/>
          <w:sz w:val="24"/>
          <w:szCs w:val="24"/>
        </w:rPr>
      </w:pPr>
      <w:proofErr w:type="gramStart"/>
      <w:r w:rsidRPr="005945D0">
        <w:rPr>
          <w:rFonts w:asciiTheme="majorBidi" w:hAnsiTheme="majorBidi" w:cstheme="majorBidi"/>
          <w:b/>
          <w:bCs/>
          <w:sz w:val="24"/>
          <w:szCs w:val="24"/>
        </w:rPr>
        <w:lastRenderedPageBreak/>
        <w:t>Tabel 1</w:t>
      </w:r>
      <w:r w:rsidR="00A2319A">
        <w:rPr>
          <w:rFonts w:asciiTheme="majorBidi" w:hAnsiTheme="majorBidi" w:cstheme="majorBidi"/>
          <w:b/>
          <w:bCs/>
          <w:sz w:val="24"/>
          <w:szCs w:val="24"/>
        </w:rPr>
        <w:t>.</w:t>
      </w:r>
      <w:proofErr w:type="gramEnd"/>
      <w:r w:rsidR="00A2319A">
        <w:rPr>
          <w:rFonts w:asciiTheme="majorBidi" w:hAnsiTheme="majorBidi" w:cstheme="majorBidi"/>
          <w:b/>
          <w:bCs/>
          <w:sz w:val="24"/>
          <w:szCs w:val="24"/>
        </w:rPr>
        <w:t xml:space="preserve"> </w:t>
      </w:r>
      <w:r w:rsidRPr="005945D0">
        <w:rPr>
          <w:rFonts w:asciiTheme="majorBidi" w:hAnsiTheme="majorBidi" w:cstheme="majorBidi"/>
          <w:b/>
          <w:bCs/>
          <w:sz w:val="24"/>
          <w:szCs w:val="24"/>
        </w:rPr>
        <w:t xml:space="preserve">Nilai UTS </w:t>
      </w:r>
      <w:r w:rsidR="00B51AE3">
        <w:rPr>
          <w:rFonts w:asciiTheme="majorBidi" w:hAnsiTheme="majorBidi" w:cstheme="majorBidi"/>
          <w:b/>
          <w:bCs/>
          <w:sz w:val="24"/>
          <w:szCs w:val="24"/>
        </w:rPr>
        <w:t>Alquran</w:t>
      </w:r>
      <w:r w:rsidRPr="005945D0">
        <w:rPr>
          <w:rFonts w:asciiTheme="majorBidi" w:hAnsiTheme="majorBidi" w:cstheme="majorBidi"/>
          <w:b/>
          <w:bCs/>
          <w:sz w:val="24"/>
          <w:szCs w:val="24"/>
        </w:rPr>
        <w:t xml:space="preserve"> Had</w:t>
      </w:r>
      <w:r w:rsidRPr="005945D0">
        <w:rPr>
          <w:rFonts w:asciiTheme="majorBidi" w:hAnsiTheme="majorBidi" w:cstheme="majorBidi"/>
          <w:b/>
          <w:bCs/>
          <w:sz w:val="24"/>
          <w:szCs w:val="24"/>
          <w:lang w:val="id-ID"/>
        </w:rPr>
        <w:t>i</w:t>
      </w:r>
      <w:r w:rsidRPr="005945D0">
        <w:rPr>
          <w:rFonts w:asciiTheme="majorBidi" w:hAnsiTheme="majorBidi" w:cstheme="majorBidi"/>
          <w:b/>
          <w:bCs/>
          <w:sz w:val="24"/>
          <w:szCs w:val="24"/>
        </w:rPr>
        <w:t>s Siswa-Siswi MTs Negeri Maiwa</w:t>
      </w:r>
    </w:p>
    <w:tbl>
      <w:tblP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713"/>
        <w:gridCol w:w="1134"/>
        <w:gridCol w:w="3261"/>
        <w:gridCol w:w="2693"/>
      </w:tblGrid>
      <w:tr w:rsidR="000E355E" w:rsidRPr="005945D0" w:rsidTr="00696E90">
        <w:trPr>
          <w:trHeight w:val="715"/>
          <w:tblHeader/>
        </w:trPr>
        <w:tc>
          <w:tcPr>
            <w:tcW w:w="426" w:type="dxa"/>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b/>
                <w:bCs/>
                <w:sz w:val="24"/>
                <w:szCs w:val="24"/>
              </w:rPr>
              <w:t>No</w:t>
            </w:r>
          </w:p>
        </w:tc>
        <w:tc>
          <w:tcPr>
            <w:tcW w:w="713" w:type="dxa"/>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b/>
                <w:bCs/>
                <w:w w:val="97"/>
                <w:sz w:val="24"/>
                <w:szCs w:val="24"/>
              </w:rPr>
              <w:t>Kelas</w:t>
            </w:r>
          </w:p>
        </w:tc>
        <w:tc>
          <w:tcPr>
            <w:tcW w:w="1134" w:type="dxa"/>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b/>
                <w:bCs/>
                <w:sz w:val="24"/>
                <w:szCs w:val="24"/>
              </w:rPr>
              <w:t>Jumlah</w:t>
            </w:r>
          </w:p>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b/>
                <w:bCs/>
                <w:sz w:val="24"/>
                <w:szCs w:val="24"/>
              </w:rPr>
              <w:t>Siswa</w:t>
            </w:r>
          </w:p>
        </w:tc>
        <w:tc>
          <w:tcPr>
            <w:tcW w:w="3261" w:type="dxa"/>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b/>
                <w:bCs/>
                <w:sz w:val="24"/>
                <w:szCs w:val="24"/>
              </w:rPr>
              <w:t>Nilai UTS</w:t>
            </w:r>
          </w:p>
        </w:tc>
        <w:tc>
          <w:tcPr>
            <w:tcW w:w="2693" w:type="dxa"/>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b/>
                <w:bCs/>
                <w:sz w:val="24"/>
                <w:szCs w:val="24"/>
              </w:rPr>
              <w:t>Keterangan</w:t>
            </w:r>
          </w:p>
        </w:tc>
      </w:tr>
      <w:tr w:rsidR="000E355E" w:rsidRPr="005945D0" w:rsidTr="00696E90">
        <w:trPr>
          <w:trHeight w:val="420"/>
        </w:trPr>
        <w:tc>
          <w:tcPr>
            <w:tcW w:w="426" w:type="dxa"/>
            <w:vMerge w:val="restart"/>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w w:val="99"/>
                <w:sz w:val="24"/>
                <w:szCs w:val="24"/>
              </w:rPr>
              <w:t>1</w:t>
            </w:r>
          </w:p>
        </w:tc>
        <w:tc>
          <w:tcPr>
            <w:tcW w:w="713" w:type="dxa"/>
            <w:vMerge w:val="restart"/>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w w:val="99"/>
                <w:sz w:val="24"/>
                <w:szCs w:val="24"/>
              </w:rPr>
              <w:t>A</w:t>
            </w:r>
          </w:p>
        </w:tc>
        <w:tc>
          <w:tcPr>
            <w:tcW w:w="1134" w:type="dxa"/>
            <w:vMerge w:val="restart"/>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w w:val="99"/>
                <w:sz w:val="24"/>
                <w:szCs w:val="24"/>
              </w:rPr>
              <w:t>30</w:t>
            </w:r>
          </w:p>
        </w:tc>
        <w:tc>
          <w:tcPr>
            <w:tcW w:w="3261" w:type="dxa"/>
            <w:vAlign w:val="bottom"/>
          </w:tcPr>
          <w:p w:rsidR="000E355E" w:rsidRPr="005945D0" w:rsidRDefault="000E355E" w:rsidP="00696E9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77, 80, 70, 100, 80, 85, 100</w:t>
            </w:r>
          </w:p>
        </w:tc>
        <w:tc>
          <w:tcPr>
            <w:tcW w:w="2693" w:type="dxa"/>
            <w:vMerge w:val="restart"/>
            <w:vAlign w:val="center"/>
          </w:tcPr>
          <w:p w:rsidR="000E355E" w:rsidRPr="005945D0" w:rsidRDefault="000E355E" w:rsidP="00696E9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28 Siswa sudah mencapai KKM 2 siswa belum mencapai KKM.</w:t>
            </w:r>
          </w:p>
        </w:tc>
      </w:tr>
      <w:tr w:rsidR="000E355E" w:rsidRPr="005945D0" w:rsidTr="00696E90">
        <w:trPr>
          <w:trHeight w:val="413"/>
        </w:trPr>
        <w:tc>
          <w:tcPr>
            <w:tcW w:w="426"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713"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1134"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3261" w:type="dxa"/>
            <w:vAlign w:val="bottom"/>
          </w:tcPr>
          <w:p w:rsidR="000E355E" w:rsidRPr="005945D0" w:rsidRDefault="000E355E" w:rsidP="00696E9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98, 77, 73, 90, 90, 80, 78, 80</w:t>
            </w:r>
          </w:p>
        </w:tc>
        <w:tc>
          <w:tcPr>
            <w:tcW w:w="2693" w:type="dxa"/>
            <w:vMerge/>
            <w:vAlign w:val="bottom"/>
          </w:tcPr>
          <w:p w:rsidR="000E355E" w:rsidRPr="005945D0" w:rsidRDefault="000E355E" w:rsidP="005945D0">
            <w:pPr>
              <w:spacing w:after="0" w:line="240" w:lineRule="auto"/>
              <w:rPr>
                <w:rFonts w:asciiTheme="majorBidi" w:hAnsiTheme="majorBidi" w:cstheme="majorBidi"/>
                <w:sz w:val="24"/>
                <w:szCs w:val="24"/>
              </w:rPr>
            </w:pPr>
          </w:p>
        </w:tc>
      </w:tr>
      <w:tr w:rsidR="000E355E" w:rsidRPr="005945D0" w:rsidTr="00696E90">
        <w:trPr>
          <w:trHeight w:val="415"/>
        </w:trPr>
        <w:tc>
          <w:tcPr>
            <w:tcW w:w="426"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713"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1134"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3261" w:type="dxa"/>
            <w:vAlign w:val="bottom"/>
          </w:tcPr>
          <w:p w:rsidR="000E355E" w:rsidRPr="005945D0" w:rsidRDefault="000E355E" w:rsidP="00696E9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100, 95, 90, 89, 80, 85, 99</w:t>
            </w:r>
          </w:p>
        </w:tc>
        <w:tc>
          <w:tcPr>
            <w:tcW w:w="2693" w:type="dxa"/>
            <w:vMerge/>
            <w:vAlign w:val="bottom"/>
          </w:tcPr>
          <w:p w:rsidR="000E355E" w:rsidRPr="005945D0" w:rsidRDefault="000E355E" w:rsidP="005945D0">
            <w:pPr>
              <w:spacing w:after="0" w:line="240" w:lineRule="auto"/>
              <w:rPr>
                <w:rFonts w:asciiTheme="majorBidi" w:hAnsiTheme="majorBidi" w:cstheme="majorBidi"/>
                <w:sz w:val="24"/>
                <w:szCs w:val="24"/>
              </w:rPr>
            </w:pPr>
          </w:p>
        </w:tc>
      </w:tr>
      <w:tr w:rsidR="000E355E" w:rsidRPr="005945D0" w:rsidTr="00696E90">
        <w:trPr>
          <w:trHeight w:val="413"/>
        </w:trPr>
        <w:tc>
          <w:tcPr>
            <w:tcW w:w="426"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713"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1134"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3261" w:type="dxa"/>
            <w:vAlign w:val="bottom"/>
          </w:tcPr>
          <w:p w:rsidR="000E355E" w:rsidRPr="005945D0" w:rsidRDefault="000E355E" w:rsidP="00696E9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90, 96, 89, 90, 100, 97, 87,88</w:t>
            </w:r>
          </w:p>
        </w:tc>
        <w:tc>
          <w:tcPr>
            <w:tcW w:w="2693" w:type="dxa"/>
            <w:vMerge/>
            <w:vAlign w:val="bottom"/>
          </w:tcPr>
          <w:p w:rsidR="000E355E" w:rsidRPr="005945D0" w:rsidRDefault="000E355E" w:rsidP="005945D0">
            <w:pPr>
              <w:spacing w:after="0" w:line="240" w:lineRule="auto"/>
              <w:rPr>
                <w:rFonts w:asciiTheme="majorBidi" w:hAnsiTheme="majorBidi" w:cstheme="majorBidi"/>
                <w:sz w:val="24"/>
                <w:szCs w:val="24"/>
              </w:rPr>
            </w:pPr>
          </w:p>
        </w:tc>
      </w:tr>
      <w:tr w:rsidR="000E355E" w:rsidRPr="005945D0" w:rsidTr="00696E90">
        <w:trPr>
          <w:trHeight w:val="425"/>
        </w:trPr>
        <w:tc>
          <w:tcPr>
            <w:tcW w:w="426" w:type="dxa"/>
            <w:vMerge w:val="restart"/>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w w:val="99"/>
                <w:sz w:val="24"/>
                <w:szCs w:val="24"/>
              </w:rPr>
              <w:t>2</w:t>
            </w:r>
          </w:p>
        </w:tc>
        <w:tc>
          <w:tcPr>
            <w:tcW w:w="713" w:type="dxa"/>
            <w:vMerge w:val="restart"/>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w w:val="99"/>
                <w:sz w:val="24"/>
                <w:szCs w:val="24"/>
              </w:rPr>
              <w:t>B</w:t>
            </w:r>
          </w:p>
        </w:tc>
        <w:tc>
          <w:tcPr>
            <w:tcW w:w="1134" w:type="dxa"/>
            <w:vMerge w:val="restart"/>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w w:val="99"/>
                <w:sz w:val="24"/>
                <w:szCs w:val="24"/>
              </w:rPr>
              <w:t>29</w:t>
            </w:r>
          </w:p>
        </w:tc>
        <w:tc>
          <w:tcPr>
            <w:tcW w:w="3261" w:type="dxa"/>
            <w:vAlign w:val="bottom"/>
          </w:tcPr>
          <w:p w:rsidR="000E355E" w:rsidRPr="005945D0" w:rsidRDefault="000E355E" w:rsidP="00696E9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80, 100, 90, 80, 70, 82, 95</w:t>
            </w:r>
          </w:p>
        </w:tc>
        <w:tc>
          <w:tcPr>
            <w:tcW w:w="2693" w:type="dxa"/>
            <w:vMerge w:val="restart"/>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25 siswa sudah mencapai KKM 4</w:t>
            </w:r>
          </w:p>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Siswa belum mencapai KKM.</w:t>
            </w:r>
          </w:p>
        </w:tc>
      </w:tr>
      <w:tr w:rsidR="000E355E" w:rsidRPr="005945D0" w:rsidTr="00696E90">
        <w:trPr>
          <w:trHeight w:val="413"/>
        </w:trPr>
        <w:tc>
          <w:tcPr>
            <w:tcW w:w="426"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713"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1134"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3261" w:type="dxa"/>
            <w:vAlign w:val="bottom"/>
          </w:tcPr>
          <w:p w:rsidR="000E355E" w:rsidRPr="005945D0" w:rsidRDefault="000E355E" w:rsidP="00696E9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80, 80, 85, 89, 85, 95, 89</w:t>
            </w:r>
          </w:p>
        </w:tc>
        <w:tc>
          <w:tcPr>
            <w:tcW w:w="2693" w:type="dxa"/>
            <w:vMerge/>
            <w:vAlign w:val="bottom"/>
          </w:tcPr>
          <w:p w:rsidR="000E355E" w:rsidRPr="005945D0" w:rsidRDefault="000E355E" w:rsidP="005945D0">
            <w:pPr>
              <w:spacing w:after="0" w:line="240" w:lineRule="auto"/>
              <w:rPr>
                <w:rFonts w:asciiTheme="majorBidi" w:hAnsiTheme="majorBidi" w:cstheme="majorBidi"/>
                <w:sz w:val="24"/>
                <w:szCs w:val="24"/>
              </w:rPr>
            </w:pPr>
          </w:p>
        </w:tc>
      </w:tr>
      <w:tr w:rsidR="000E355E" w:rsidRPr="005945D0" w:rsidTr="00696E90">
        <w:trPr>
          <w:trHeight w:val="415"/>
        </w:trPr>
        <w:tc>
          <w:tcPr>
            <w:tcW w:w="426"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713"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1134"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3261" w:type="dxa"/>
            <w:vAlign w:val="bottom"/>
          </w:tcPr>
          <w:p w:rsidR="000E355E" w:rsidRPr="005945D0" w:rsidRDefault="000E355E" w:rsidP="00696E9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100, 55, 50,  85,  85, 80, 90</w:t>
            </w:r>
          </w:p>
        </w:tc>
        <w:tc>
          <w:tcPr>
            <w:tcW w:w="2693" w:type="dxa"/>
            <w:vMerge/>
            <w:vAlign w:val="bottom"/>
          </w:tcPr>
          <w:p w:rsidR="000E355E" w:rsidRPr="005945D0" w:rsidRDefault="000E355E" w:rsidP="005945D0">
            <w:pPr>
              <w:spacing w:after="0" w:line="240" w:lineRule="auto"/>
              <w:rPr>
                <w:rFonts w:asciiTheme="majorBidi" w:hAnsiTheme="majorBidi" w:cstheme="majorBidi"/>
                <w:sz w:val="24"/>
                <w:szCs w:val="24"/>
              </w:rPr>
            </w:pPr>
          </w:p>
        </w:tc>
      </w:tr>
      <w:tr w:rsidR="000E355E" w:rsidRPr="005945D0" w:rsidTr="00696E90">
        <w:trPr>
          <w:trHeight w:val="413"/>
        </w:trPr>
        <w:tc>
          <w:tcPr>
            <w:tcW w:w="426"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713"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1134"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3261" w:type="dxa"/>
            <w:vAlign w:val="bottom"/>
          </w:tcPr>
          <w:p w:rsidR="000E355E" w:rsidRPr="005945D0" w:rsidRDefault="000E355E" w:rsidP="00696E9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70, 77, 79, 90, 85, 90, 78, 79</w:t>
            </w:r>
          </w:p>
        </w:tc>
        <w:tc>
          <w:tcPr>
            <w:tcW w:w="2693" w:type="dxa"/>
            <w:vMerge/>
            <w:vAlign w:val="bottom"/>
          </w:tcPr>
          <w:p w:rsidR="000E355E" w:rsidRPr="005945D0" w:rsidRDefault="000E355E" w:rsidP="005945D0">
            <w:pPr>
              <w:spacing w:after="0" w:line="240" w:lineRule="auto"/>
              <w:rPr>
                <w:rFonts w:asciiTheme="majorBidi" w:hAnsiTheme="majorBidi" w:cstheme="majorBidi"/>
                <w:sz w:val="24"/>
                <w:szCs w:val="24"/>
              </w:rPr>
            </w:pPr>
          </w:p>
        </w:tc>
      </w:tr>
      <w:tr w:rsidR="000E355E" w:rsidRPr="005945D0" w:rsidTr="00696E90">
        <w:trPr>
          <w:trHeight w:val="425"/>
        </w:trPr>
        <w:tc>
          <w:tcPr>
            <w:tcW w:w="426" w:type="dxa"/>
            <w:vMerge w:val="restart"/>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w w:val="99"/>
                <w:sz w:val="24"/>
                <w:szCs w:val="24"/>
              </w:rPr>
              <w:t>3</w:t>
            </w:r>
          </w:p>
        </w:tc>
        <w:tc>
          <w:tcPr>
            <w:tcW w:w="713" w:type="dxa"/>
            <w:vMerge w:val="restart"/>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w w:val="99"/>
                <w:sz w:val="24"/>
                <w:szCs w:val="24"/>
              </w:rPr>
              <w:t>C</w:t>
            </w:r>
          </w:p>
        </w:tc>
        <w:tc>
          <w:tcPr>
            <w:tcW w:w="1134" w:type="dxa"/>
            <w:vMerge w:val="restart"/>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w w:val="99"/>
                <w:sz w:val="24"/>
                <w:szCs w:val="24"/>
              </w:rPr>
              <w:t>29</w:t>
            </w:r>
          </w:p>
        </w:tc>
        <w:tc>
          <w:tcPr>
            <w:tcW w:w="3261" w:type="dxa"/>
            <w:vAlign w:val="bottom"/>
          </w:tcPr>
          <w:p w:rsidR="000E355E" w:rsidRPr="005945D0" w:rsidRDefault="000E355E" w:rsidP="00696E9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90, 80, 77, 77, 90, 80, 90, 80</w:t>
            </w:r>
          </w:p>
        </w:tc>
        <w:tc>
          <w:tcPr>
            <w:tcW w:w="2693" w:type="dxa"/>
            <w:vMerge w:val="restart"/>
            <w:vAlign w:val="center"/>
          </w:tcPr>
          <w:p w:rsidR="000E355E" w:rsidRPr="005945D0" w:rsidRDefault="000E355E" w:rsidP="005945D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25 siswa sudah mencapai KKM 4 siswa belum</w:t>
            </w:r>
          </w:p>
        </w:tc>
      </w:tr>
      <w:tr w:rsidR="000E355E" w:rsidRPr="005945D0" w:rsidTr="00696E90">
        <w:trPr>
          <w:trHeight w:val="413"/>
        </w:trPr>
        <w:tc>
          <w:tcPr>
            <w:tcW w:w="426"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713"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1134"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3261" w:type="dxa"/>
            <w:vAlign w:val="bottom"/>
          </w:tcPr>
          <w:p w:rsidR="000E355E" w:rsidRPr="005945D0" w:rsidRDefault="000E355E" w:rsidP="00696E9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100,  95,  78,  79,  80, 70, 50</w:t>
            </w:r>
          </w:p>
        </w:tc>
        <w:tc>
          <w:tcPr>
            <w:tcW w:w="2693" w:type="dxa"/>
            <w:vMerge/>
            <w:vAlign w:val="bottom"/>
          </w:tcPr>
          <w:p w:rsidR="000E355E" w:rsidRPr="005945D0" w:rsidRDefault="000E355E" w:rsidP="005945D0">
            <w:pPr>
              <w:spacing w:after="0" w:line="240" w:lineRule="auto"/>
              <w:jc w:val="right"/>
              <w:rPr>
                <w:rFonts w:asciiTheme="majorBidi" w:hAnsiTheme="majorBidi" w:cstheme="majorBidi"/>
                <w:sz w:val="24"/>
                <w:szCs w:val="24"/>
              </w:rPr>
            </w:pPr>
          </w:p>
        </w:tc>
      </w:tr>
      <w:tr w:rsidR="000E355E" w:rsidRPr="005945D0" w:rsidTr="00696E90">
        <w:trPr>
          <w:trHeight w:val="415"/>
        </w:trPr>
        <w:tc>
          <w:tcPr>
            <w:tcW w:w="426"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713"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1134"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3261" w:type="dxa"/>
            <w:vAlign w:val="bottom"/>
          </w:tcPr>
          <w:p w:rsidR="000E355E" w:rsidRPr="005945D0" w:rsidRDefault="000E355E" w:rsidP="00696E9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80, 78, 79, 85, 89, 80, 90, 80</w:t>
            </w:r>
          </w:p>
        </w:tc>
        <w:tc>
          <w:tcPr>
            <w:tcW w:w="2693" w:type="dxa"/>
            <w:vMerge/>
            <w:vAlign w:val="bottom"/>
          </w:tcPr>
          <w:p w:rsidR="000E355E" w:rsidRPr="005945D0" w:rsidRDefault="000E355E" w:rsidP="005945D0">
            <w:pPr>
              <w:spacing w:after="0" w:line="240" w:lineRule="auto"/>
              <w:jc w:val="right"/>
              <w:rPr>
                <w:rFonts w:asciiTheme="majorBidi" w:hAnsiTheme="majorBidi" w:cstheme="majorBidi"/>
                <w:sz w:val="24"/>
                <w:szCs w:val="24"/>
              </w:rPr>
            </w:pPr>
          </w:p>
        </w:tc>
      </w:tr>
      <w:tr w:rsidR="000E355E" w:rsidRPr="005945D0" w:rsidTr="00696E90">
        <w:trPr>
          <w:trHeight w:val="415"/>
        </w:trPr>
        <w:tc>
          <w:tcPr>
            <w:tcW w:w="426"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713"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1134" w:type="dxa"/>
            <w:vMerge/>
            <w:vAlign w:val="bottom"/>
          </w:tcPr>
          <w:p w:rsidR="000E355E" w:rsidRPr="005945D0" w:rsidRDefault="000E355E" w:rsidP="005945D0">
            <w:pPr>
              <w:spacing w:after="0" w:line="240" w:lineRule="auto"/>
              <w:rPr>
                <w:rFonts w:asciiTheme="majorBidi" w:hAnsiTheme="majorBidi" w:cstheme="majorBidi"/>
                <w:sz w:val="24"/>
                <w:szCs w:val="24"/>
              </w:rPr>
            </w:pPr>
          </w:p>
        </w:tc>
        <w:tc>
          <w:tcPr>
            <w:tcW w:w="3261" w:type="dxa"/>
            <w:vAlign w:val="bottom"/>
          </w:tcPr>
          <w:p w:rsidR="000E355E" w:rsidRPr="005945D0" w:rsidRDefault="000E355E" w:rsidP="00696E90">
            <w:pPr>
              <w:spacing w:after="0" w:line="240" w:lineRule="auto"/>
              <w:jc w:val="center"/>
              <w:rPr>
                <w:rFonts w:asciiTheme="majorBidi" w:hAnsiTheme="majorBidi" w:cstheme="majorBidi"/>
                <w:sz w:val="24"/>
                <w:szCs w:val="24"/>
              </w:rPr>
            </w:pPr>
            <w:r w:rsidRPr="005945D0">
              <w:rPr>
                <w:rFonts w:asciiTheme="majorBidi" w:hAnsiTheme="majorBidi" w:cstheme="majorBidi"/>
                <w:sz w:val="24"/>
                <w:szCs w:val="24"/>
              </w:rPr>
              <w:t>80, 77, 70, 50, 80, 90</w:t>
            </w:r>
          </w:p>
        </w:tc>
        <w:tc>
          <w:tcPr>
            <w:tcW w:w="2693" w:type="dxa"/>
            <w:vMerge/>
            <w:vAlign w:val="bottom"/>
          </w:tcPr>
          <w:p w:rsidR="000E355E" w:rsidRPr="005945D0" w:rsidRDefault="000E355E" w:rsidP="005945D0">
            <w:pPr>
              <w:spacing w:after="0" w:line="240" w:lineRule="auto"/>
              <w:jc w:val="right"/>
              <w:rPr>
                <w:rFonts w:asciiTheme="majorBidi" w:hAnsiTheme="majorBidi" w:cstheme="majorBidi"/>
                <w:sz w:val="24"/>
                <w:szCs w:val="24"/>
              </w:rPr>
            </w:pPr>
          </w:p>
        </w:tc>
      </w:tr>
    </w:tbl>
    <w:p w:rsidR="000E355E" w:rsidRPr="005945D0" w:rsidRDefault="000E355E" w:rsidP="005945D0">
      <w:pPr>
        <w:spacing w:after="0" w:line="240" w:lineRule="auto"/>
        <w:contextualSpacing/>
        <w:jc w:val="both"/>
        <w:rPr>
          <w:rFonts w:asciiTheme="majorBidi" w:hAnsiTheme="majorBidi" w:cstheme="majorBidi"/>
          <w:sz w:val="24"/>
          <w:szCs w:val="24"/>
        </w:rPr>
      </w:pPr>
    </w:p>
    <w:p w:rsidR="000E355E" w:rsidRPr="005945D0" w:rsidRDefault="000E355E" w:rsidP="00A2319A">
      <w:pPr>
        <w:spacing w:after="0" w:line="360" w:lineRule="auto"/>
        <w:ind w:firstLine="720"/>
        <w:contextualSpacing/>
        <w:jc w:val="both"/>
        <w:rPr>
          <w:rFonts w:asciiTheme="majorBidi" w:hAnsiTheme="majorBidi" w:cstheme="majorBidi"/>
          <w:sz w:val="24"/>
          <w:szCs w:val="24"/>
        </w:rPr>
      </w:pPr>
      <w:proofErr w:type="gramStart"/>
      <w:r w:rsidRPr="005945D0">
        <w:rPr>
          <w:rFonts w:asciiTheme="majorBidi" w:hAnsiTheme="majorBidi" w:cstheme="majorBidi"/>
          <w:sz w:val="24"/>
          <w:szCs w:val="24"/>
        </w:rPr>
        <w:t xml:space="preserve">Berdasarkan tabel di atas maka dapat disimpulkan bahwa kegiatan pembelajaran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Hadis sudah berhasil karena rata-rata Ujian Tengah Semester (UTS) siswa-siswi MTs Negeri Maiwa sudah mencapai Kriteria Ketuntasan Minimal (KKM).</w:t>
      </w:r>
      <w:proofErr w:type="gramEnd"/>
      <w:r w:rsidRPr="005945D0">
        <w:rPr>
          <w:rFonts w:asciiTheme="majorBidi" w:hAnsiTheme="majorBidi" w:cstheme="majorBidi"/>
          <w:sz w:val="24"/>
          <w:szCs w:val="24"/>
        </w:rPr>
        <w:t xml:space="preserve"> </w:t>
      </w:r>
    </w:p>
    <w:p w:rsidR="000E355E" w:rsidRPr="00E300B9" w:rsidRDefault="00870223" w:rsidP="00A2319A">
      <w:pPr>
        <w:spacing w:after="0"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Keterangan di atas dapat dipahami bahwa hasil sangat dipengaruhi oleh proses. </w:t>
      </w:r>
      <w:proofErr w:type="gramStart"/>
      <w:r>
        <w:rPr>
          <w:rFonts w:asciiTheme="majorBidi" w:hAnsiTheme="majorBidi" w:cstheme="majorBidi"/>
          <w:sz w:val="24"/>
          <w:szCs w:val="24"/>
        </w:rPr>
        <w:t>Proses pembelajaran Alquran Hadis tampak guru menerapkan strategi pembelajaran dengan baik, mengimplementasikan metode pembelajaran secara bervariasi, teknik dan taktik pembelajaran yang menggugah siswa, menerapkan media pembelajaran berbasis online, dan desain evaluasi yang bersifat proses dan hasil.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Kompetensi pedagogic tampak baik bagi guru Alquran Hadis berimplikasi kepada hasil belajar siswa yang tercapai KKM, rata-rata nilainya di atas angka 77.</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Oleh sebab itu, kompetensi pedagogic guru sangat penting untuk meningkatkan pembelajaran yang kondusif dan efektif sehingga berimplikasi kepada hasil belajar siswa, khususnya pada mata pelajaran Alquran Hadis.</w:t>
      </w:r>
      <w:proofErr w:type="gramEnd"/>
    </w:p>
    <w:p w:rsidR="000E355E" w:rsidRPr="005945D0" w:rsidRDefault="000E355E" w:rsidP="005945D0">
      <w:pPr>
        <w:spacing w:after="0" w:line="240" w:lineRule="auto"/>
        <w:jc w:val="both"/>
        <w:rPr>
          <w:rFonts w:asciiTheme="majorBidi" w:hAnsiTheme="majorBidi" w:cstheme="majorBidi"/>
          <w:b/>
          <w:sz w:val="24"/>
          <w:szCs w:val="24"/>
        </w:rPr>
      </w:pPr>
    </w:p>
    <w:p w:rsidR="000E0A70" w:rsidRDefault="000E0A70" w:rsidP="00A2319A">
      <w:pPr>
        <w:spacing w:after="0" w:line="360" w:lineRule="auto"/>
        <w:jc w:val="both"/>
        <w:rPr>
          <w:rFonts w:asciiTheme="majorBidi" w:hAnsiTheme="majorBidi" w:cstheme="majorBidi"/>
          <w:b/>
          <w:sz w:val="24"/>
          <w:szCs w:val="24"/>
        </w:rPr>
      </w:pPr>
      <w:r w:rsidRPr="005945D0">
        <w:rPr>
          <w:rFonts w:asciiTheme="majorBidi" w:hAnsiTheme="majorBidi" w:cstheme="majorBidi"/>
          <w:b/>
          <w:sz w:val="24"/>
          <w:szCs w:val="24"/>
        </w:rPr>
        <w:t>Pembahasan</w:t>
      </w:r>
    </w:p>
    <w:p w:rsidR="008A5C0B" w:rsidRDefault="00180B3C" w:rsidP="00A2319A">
      <w:pPr>
        <w:spacing w:after="0" w:line="360" w:lineRule="auto"/>
        <w:ind w:firstLine="709"/>
        <w:jc w:val="both"/>
        <w:rPr>
          <w:rFonts w:asciiTheme="majorBidi" w:hAnsiTheme="majorBidi" w:cstheme="majorBidi"/>
          <w:bCs/>
          <w:sz w:val="24"/>
          <w:szCs w:val="24"/>
        </w:rPr>
      </w:pPr>
      <w:proofErr w:type="gramStart"/>
      <w:r>
        <w:rPr>
          <w:rFonts w:asciiTheme="majorBidi" w:hAnsiTheme="majorBidi" w:cstheme="majorBidi"/>
          <w:bCs/>
          <w:sz w:val="24"/>
          <w:szCs w:val="24"/>
        </w:rPr>
        <w:t>Materi pelajaran Alquran Hadis memiliki kerumitan dan kompleksitas, baik dari segi substansi materi, transmisi keilmuan, minat siswa, maupun media pembelajaran.</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 xml:space="preserve">Penguasan materi memerlukan kemampuan di bidang hafalan ayat dan hadis, kemampuan dasar Bahasa Arab, pengetahuan asbabun nuzul dan asbabul wurud, terjemahan dalil, dan tafsir ayat dan </w:t>
      </w:r>
      <w:r>
        <w:rPr>
          <w:rFonts w:asciiTheme="majorBidi" w:hAnsiTheme="majorBidi" w:cstheme="majorBidi"/>
          <w:bCs/>
          <w:sz w:val="24"/>
          <w:szCs w:val="24"/>
        </w:rPr>
        <w:lastRenderedPageBreak/>
        <w:t>hadis.</w:t>
      </w:r>
      <w:proofErr w:type="gramEnd"/>
      <w:r>
        <w:rPr>
          <w:rFonts w:asciiTheme="majorBidi" w:hAnsiTheme="majorBidi" w:cstheme="majorBidi"/>
          <w:bCs/>
          <w:sz w:val="24"/>
          <w:szCs w:val="24"/>
        </w:rPr>
        <w:t xml:space="preserve"> Materi Alquran Hadis cukup luas dan dalam yang wajib dikuasai oleh guru, dan pada saat yang </w:t>
      </w:r>
      <w:proofErr w:type="gramStart"/>
      <w:r>
        <w:rPr>
          <w:rFonts w:asciiTheme="majorBidi" w:hAnsiTheme="majorBidi" w:cstheme="majorBidi"/>
          <w:bCs/>
          <w:sz w:val="24"/>
          <w:szCs w:val="24"/>
        </w:rPr>
        <w:t>sama</w:t>
      </w:r>
      <w:proofErr w:type="gramEnd"/>
      <w:r>
        <w:rPr>
          <w:rFonts w:asciiTheme="majorBidi" w:hAnsiTheme="majorBidi" w:cstheme="majorBidi"/>
          <w:bCs/>
          <w:sz w:val="24"/>
          <w:szCs w:val="24"/>
        </w:rPr>
        <w:t xml:space="preserve"> guru harus menjadi contoh mengamalkan pesan ayat dan hadis yang diajarkan. </w:t>
      </w:r>
      <w:proofErr w:type="gramStart"/>
      <w:r>
        <w:rPr>
          <w:rFonts w:asciiTheme="majorBidi" w:hAnsiTheme="majorBidi" w:cstheme="majorBidi"/>
          <w:bCs/>
          <w:sz w:val="24"/>
          <w:szCs w:val="24"/>
        </w:rPr>
        <w:t>Kompleksitas materi pelajaran ini menuntut guru Alquran Hadis memiliki kompetensi pendidik agar dapat menjalankan tugasnya dengan efektif dan efisien.</w:t>
      </w:r>
      <w:proofErr w:type="gramEnd"/>
      <w:r>
        <w:rPr>
          <w:rFonts w:asciiTheme="majorBidi" w:hAnsiTheme="majorBidi" w:cstheme="majorBidi"/>
          <w:bCs/>
          <w:sz w:val="24"/>
          <w:szCs w:val="24"/>
        </w:rPr>
        <w:t xml:space="preserve"> </w:t>
      </w:r>
      <w:r w:rsidR="00D26C62" w:rsidRPr="00D26C62">
        <w:rPr>
          <w:rFonts w:asciiTheme="majorBidi" w:hAnsiTheme="majorBidi" w:cstheme="majorBidi"/>
          <w:bCs/>
          <w:sz w:val="24"/>
          <w:szCs w:val="24"/>
        </w:rPr>
        <w:t>Makmun (Usman, 2007: 262)</w:t>
      </w:r>
      <w:r w:rsidR="00D26C62">
        <w:rPr>
          <w:rFonts w:asciiTheme="majorBidi" w:hAnsiTheme="majorBidi" w:cstheme="majorBidi"/>
          <w:bCs/>
          <w:sz w:val="24"/>
          <w:szCs w:val="24"/>
        </w:rPr>
        <w:t xml:space="preserve"> menyatakan bahwa </w:t>
      </w:r>
      <w:r w:rsidR="00D26C62" w:rsidRPr="00D26C62">
        <w:rPr>
          <w:rFonts w:asciiTheme="majorBidi" w:hAnsiTheme="majorBidi" w:cstheme="majorBidi"/>
          <w:bCs/>
          <w:sz w:val="24"/>
          <w:szCs w:val="24"/>
        </w:rPr>
        <w:t>Setiap kompetensi pada dasarnya mempunyai 6</w:t>
      </w:r>
      <w:r w:rsidR="00D26C62">
        <w:rPr>
          <w:rFonts w:asciiTheme="majorBidi" w:hAnsiTheme="majorBidi" w:cstheme="majorBidi"/>
          <w:bCs/>
          <w:sz w:val="24"/>
          <w:szCs w:val="24"/>
        </w:rPr>
        <w:t xml:space="preserve"> </w:t>
      </w:r>
      <w:r w:rsidR="00D26C62" w:rsidRPr="00D26C62">
        <w:rPr>
          <w:rFonts w:asciiTheme="majorBidi" w:hAnsiTheme="majorBidi" w:cstheme="majorBidi"/>
          <w:bCs/>
          <w:sz w:val="24"/>
          <w:szCs w:val="24"/>
        </w:rPr>
        <w:t xml:space="preserve">unsur yaitu: (1) </w:t>
      </w:r>
      <w:r w:rsidR="00D26C62" w:rsidRPr="00180B3C">
        <w:rPr>
          <w:rFonts w:asciiTheme="majorBidi" w:hAnsiTheme="majorBidi" w:cstheme="majorBidi"/>
          <w:bCs/>
          <w:i/>
          <w:iCs/>
          <w:sz w:val="24"/>
          <w:szCs w:val="24"/>
        </w:rPr>
        <w:t>performance</w:t>
      </w:r>
      <w:r w:rsidR="00D26C62" w:rsidRPr="00D26C62">
        <w:rPr>
          <w:rFonts w:asciiTheme="majorBidi" w:hAnsiTheme="majorBidi" w:cstheme="majorBidi"/>
          <w:bCs/>
          <w:sz w:val="24"/>
          <w:szCs w:val="24"/>
        </w:rPr>
        <w:t>: penampilan sesuai</w:t>
      </w:r>
      <w:r w:rsidR="00D26C62">
        <w:rPr>
          <w:rFonts w:asciiTheme="majorBidi" w:hAnsiTheme="majorBidi" w:cstheme="majorBidi"/>
          <w:bCs/>
          <w:sz w:val="24"/>
          <w:szCs w:val="24"/>
        </w:rPr>
        <w:t xml:space="preserve"> </w:t>
      </w:r>
      <w:r w:rsidR="00D26C62" w:rsidRPr="00D26C62">
        <w:rPr>
          <w:rFonts w:asciiTheme="majorBidi" w:hAnsiTheme="majorBidi" w:cstheme="majorBidi"/>
          <w:bCs/>
          <w:sz w:val="24"/>
          <w:szCs w:val="24"/>
        </w:rPr>
        <w:t xml:space="preserve">bidang profesinya; (2) </w:t>
      </w:r>
      <w:r w:rsidR="00D26C62" w:rsidRPr="00180B3C">
        <w:rPr>
          <w:rFonts w:asciiTheme="majorBidi" w:hAnsiTheme="majorBidi" w:cstheme="majorBidi"/>
          <w:bCs/>
          <w:i/>
          <w:iCs/>
          <w:sz w:val="24"/>
          <w:szCs w:val="24"/>
        </w:rPr>
        <w:t>subject component</w:t>
      </w:r>
      <w:r w:rsidR="00D26C62" w:rsidRPr="00D26C62">
        <w:rPr>
          <w:rFonts w:asciiTheme="majorBidi" w:hAnsiTheme="majorBidi" w:cstheme="majorBidi"/>
          <w:bCs/>
          <w:sz w:val="24"/>
          <w:szCs w:val="24"/>
        </w:rPr>
        <w:t>;</w:t>
      </w:r>
      <w:r w:rsidR="00D26C62">
        <w:rPr>
          <w:rFonts w:asciiTheme="majorBidi" w:hAnsiTheme="majorBidi" w:cstheme="majorBidi"/>
          <w:bCs/>
          <w:sz w:val="24"/>
          <w:szCs w:val="24"/>
        </w:rPr>
        <w:t xml:space="preserve"> </w:t>
      </w:r>
      <w:r w:rsidR="00D26C62" w:rsidRPr="00D26C62">
        <w:rPr>
          <w:rFonts w:asciiTheme="majorBidi" w:hAnsiTheme="majorBidi" w:cstheme="majorBidi"/>
          <w:bCs/>
          <w:sz w:val="24"/>
          <w:szCs w:val="24"/>
        </w:rPr>
        <w:t>penguasaan bahan/substansi pengetahuan dan</w:t>
      </w:r>
      <w:r w:rsidR="00D26C62">
        <w:rPr>
          <w:rFonts w:asciiTheme="majorBidi" w:hAnsiTheme="majorBidi" w:cstheme="majorBidi"/>
          <w:bCs/>
          <w:sz w:val="24"/>
          <w:szCs w:val="24"/>
        </w:rPr>
        <w:t xml:space="preserve"> </w:t>
      </w:r>
      <w:r w:rsidR="00D26C62" w:rsidRPr="00D26C62">
        <w:rPr>
          <w:rFonts w:asciiTheme="majorBidi" w:hAnsiTheme="majorBidi" w:cstheme="majorBidi"/>
          <w:bCs/>
          <w:sz w:val="24"/>
          <w:szCs w:val="24"/>
        </w:rPr>
        <w:t>keterampilan teknis sesuai bidang profesinya; (3)</w:t>
      </w:r>
      <w:r w:rsidR="00D26C62">
        <w:rPr>
          <w:rFonts w:asciiTheme="majorBidi" w:hAnsiTheme="majorBidi" w:cstheme="majorBidi"/>
          <w:bCs/>
          <w:sz w:val="24"/>
          <w:szCs w:val="24"/>
        </w:rPr>
        <w:t xml:space="preserve"> </w:t>
      </w:r>
      <w:r w:rsidR="00D26C62" w:rsidRPr="00180B3C">
        <w:rPr>
          <w:rFonts w:asciiTheme="majorBidi" w:hAnsiTheme="majorBidi" w:cstheme="majorBidi"/>
          <w:bCs/>
          <w:i/>
          <w:iCs/>
          <w:sz w:val="24"/>
          <w:szCs w:val="24"/>
        </w:rPr>
        <w:t>professional</w:t>
      </w:r>
      <w:r w:rsidR="00D26C62" w:rsidRPr="00D26C62">
        <w:rPr>
          <w:rFonts w:asciiTheme="majorBidi" w:hAnsiTheme="majorBidi" w:cstheme="majorBidi"/>
          <w:bCs/>
          <w:sz w:val="24"/>
          <w:szCs w:val="24"/>
        </w:rPr>
        <w:t>; substansi pengetahuan dan</w:t>
      </w:r>
      <w:r w:rsidR="00D26C62">
        <w:rPr>
          <w:rFonts w:asciiTheme="majorBidi" w:hAnsiTheme="majorBidi" w:cstheme="majorBidi"/>
          <w:bCs/>
          <w:sz w:val="24"/>
          <w:szCs w:val="24"/>
        </w:rPr>
        <w:t xml:space="preserve"> </w:t>
      </w:r>
      <w:r w:rsidR="00D26C62" w:rsidRPr="00D26C62">
        <w:rPr>
          <w:rFonts w:asciiTheme="majorBidi" w:hAnsiTheme="majorBidi" w:cstheme="majorBidi"/>
          <w:bCs/>
          <w:sz w:val="24"/>
          <w:szCs w:val="24"/>
        </w:rPr>
        <w:t>keterampilan teknis sesuai bidang profesinya; (4)</w:t>
      </w:r>
      <w:r w:rsidR="00D26C62">
        <w:rPr>
          <w:rFonts w:asciiTheme="majorBidi" w:hAnsiTheme="majorBidi" w:cstheme="majorBidi"/>
          <w:bCs/>
          <w:sz w:val="24"/>
          <w:szCs w:val="24"/>
        </w:rPr>
        <w:t xml:space="preserve"> </w:t>
      </w:r>
      <w:r w:rsidR="00D26C62" w:rsidRPr="00180B3C">
        <w:rPr>
          <w:rFonts w:asciiTheme="majorBidi" w:hAnsiTheme="majorBidi" w:cstheme="majorBidi"/>
          <w:bCs/>
          <w:i/>
          <w:iCs/>
          <w:sz w:val="24"/>
          <w:szCs w:val="24"/>
        </w:rPr>
        <w:t>process</w:t>
      </w:r>
      <w:r w:rsidR="00D26C62" w:rsidRPr="00D26C62">
        <w:rPr>
          <w:rFonts w:asciiTheme="majorBidi" w:hAnsiTheme="majorBidi" w:cstheme="majorBidi"/>
          <w:bCs/>
          <w:sz w:val="24"/>
          <w:szCs w:val="24"/>
        </w:rPr>
        <w:t>: kemampuan intelektual seperti berpikir</w:t>
      </w:r>
      <w:r w:rsidR="00D26C62">
        <w:rPr>
          <w:rFonts w:asciiTheme="majorBidi" w:hAnsiTheme="majorBidi" w:cstheme="majorBidi"/>
          <w:bCs/>
          <w:sz w:val="24"/>
          <w:szCs w:val="24"/>
        </w:rPr>
        <w:t xml:space="preserve"> </w:t>
      </w:r>
      <w:r w:rsidR="00D26C62" w:rsidRPr="00D26C62">
        <w:rPr>
          <w:rFonts w:asciiTheme="majorBidi" w:hAnsiTheme="majorBidi" w:cstheme="majorBidi"/>
          <w:bCs/>
          <w:sz w:val="24"/>
          <w:szCs w:val="24"/>
        </w:rPr>
        <w:t>logis, pemecahan masalah, kreatif, membuat</w:t>
      </w:r>
      <w:r w:rsidR="00D26C62">
        <w:rPr>
          <w:rFonts w:asciiTheme="majorBidi" w:hAnsiTheme="majorBidi" w:cstheme="majorBidi"/>
          <w:bCs/>
          <w:sz w:val="24"/>
          <w:szCs w:val="24"/>
        </w:rPr>
        <w:t xml:space="preserve"> </w:t>
      </w:r>
      <w:r w:rsidR="00D26C62" w:rsidRPr="00D26C62">
        <w:rPr>
          <w:rFonts w:asciiTheme="majorBidi" w:hAnsiTheme="majorBidi" w:cstheme="majorBidi"/>
          <w:bCs/>
          <w:sz w:val="24"/>
          <w:szCs w:val="24"/>
        </w:rPr>
        <w:t xml:space="preserve">keputusan; (5) </w:t>
      </w:r>
      <w:r w:rsidR="00D26C62" w:rsidRPr="00180B3C">
        <w:rPr>
          <w:rFonts w:asciiTheme="majorBidi" w:hAnsiTheme="majorBidi" w:cstheme="majorBidi"/>
          <w:bCs/>
          <w:i/>
          <w:iCs/>
          <w:sz w:val="24"/>
          <w:szCs w:val="24"/>
        </w:rPr>
        <w:t>adjustment</w:t>
      </w:r>
      <w:r w:rsidR="00D26C62" w:rsidRPr="00D26C62">
        <w:rPr>
          <w:rFonts w:asciiTheme="majorBidi" w:hAnsiTheme="majorBidi" w:cstheme="majorBidi"/>
          <w:bCs/>
          <w:sz w:val="24"/>
          <w:szCs w:val="24"/>
        </w:rPr>
        <w:t>: penyesuaian diri; (6)</w:t>
      </w:r>
      <w:r w:rsidR="00D26C62">
        <w:rPr>
          <w:rFonts w:asciiTheme="majorBidi" w:hAnsiTheme="majorBidi" w:cstheme="majorBidi"/>
          <w:bCs/>
          <w:sz w:val="24"/>
          <w:szCs w:val="24"/>
        </w:rPr>
        <w:t xml:space="preserve"> </w:t>
      </w:r>
      <w:r w:rsidR="00D26C62" w:rsidRPr="00180B3C">
        <w:rPr>
          <w:rFonts w:asciiTheme="majorBidi" w:hAnsiTheme="majorBidi" w:cstheme="majorBidi"/>
          <w:bCs/>
          <w:i/>
          <w:iCs/>
          <w:sz w:val="24"/>
          <w:szCs w:val="24"/>
        </w:rPr>
        <w:t>attitude</w:t>
      </w:r>
      <w:r w:rsidR="00D26C62" w:rsidRPr="00D26C62">
        <w:rPr>
          <w:rFonts w:asciiTheme="majorBidi" w:hAnsiTheme="majorBidi" w:cstheme="majorBidi"/>
          <w:bCs/>
          <w:sz w:val="24"/>
          <w:szCs w:val="24"/>
        </w:rPr>
        <w:t>: sikap, nilai kepribadian.</w:t>
      </w:r>
    </w:p>
    <w:p w:rsidR="00201FA2" w:rsidRDefault="00180B3C" w:rsidP="00A2319A">
      <w:pPr>
        <w:spacing w:after="0" w:line="360" w:lineRule="auto"/>
        <w:ind w:firstLine="709"/>
        <w:jc w:val="both"/>
        <w:rPr>
          <w:rFonts w:asciiTheme="majorBidi" w:hAnsiTheme="majorBidi" w:cstheme="majorBidi"/>
          <w:bCs/>
          <w:sz w:val="24"/>
          <w:szCs w:val="24"/>
        </w:rPr>
      </w:pPr>
      <w:proofErr w:type="gramStart"/>
      <w:r>
        <w:rPr>
          <w:rFonts w:asciiTheme="majorBidi" w:hAnsiTheme="majorBidi" w:cstheme="majorBidi"/>
          <w:bCs/>
          <w:sz w:val="24"/>
          <w:szCs w:val="24"/>
        </w:rPr>
        <w:t xml:space="preserve">Aksentuasi penelitian ini </w:t>
      </w:r>
      <w:r w:rsidR="00201FA2">
        <w:rPr>
          <w:rFonts w:asciiTheme="majorBidi" w:hAnsiTheme="majorBidi" w:cstheme="majorBidi"/>
          <w:bCs/>
          <w:sz w:val="24"/>
          <w:szCs w:val="24"/>
        </w:rPr>
        <w:t>bidang kompetensi pedagogic guru, yakni kemampuan mendesain pembelajaran, melaksanakan, dan mengevaluasi, kemudian strategi pembelajaran Alquran Hadis yang berimplikasi kepada hasil belajar siswa.</w:t>
      </w:r>
      <w:proofErr w:type="gramEnd"/>
      <w:r w:rsidR="00201FA2">
        <w:rPr>
          <w:rFonts w:asciiTheme="majorBidi" w:hAnsiTheme="majorBidi" w:cstheme="majorBidi"/>
          <w:bCs/>
          <w:sz w:val="24"/>
          <w:szCs w:val="24"/>
        </w:rPr>
        <w:t xml:space="preserve"> </w:t>
      </w:r>
      <w:proofErr w:type="gramStart"/>
      <w:r w:rsidR="00201FA2">
        <w:rPr>
          <w:rFonts w:asciiTheme="majorBidi" w:hAnsiTheme="majorBidi" w:cstheme="majorBidi"/>
          <w:bCs/>
          <w:sz w:val="24"/>
          <w:szCs w:val="24"/>
        </w:rPr>
        <w:t>Peningkatan kualitas pembelajaran penting menjadi perhatian guru Alquran Hadis agar siswa dapat mencapai hasil belajar berdasarkan Kriteria Ketuntasan Minimal (KKM).</w:t>
      </w:r>
      <w:proofErr w:type="gramEnd"/>
      <w:r w:rsidR="00201FA2">
        <w:rPr>
          <w:rFonts w:asciiTheme="majorBidi" w:hAnsiTheme="majorBidi" w:cstheme="majorBidi"/>
          <w:bCs/>
          <w:sz w:val="24"/>
          <w:szCs w:val="24"/>
        </w:rPr>
        <w:t xml:space="preserve"> </w:t>
      </w:r>
      <w:proofErr w:type="gramStart"/>
      <w:r w:rsidR="00201FA2" w:rsidRPr="009153CF">
        <w:rPr>
          <w:rFonts w:asciiTheme="majorBidi" w:hAnsiTheme="majorBidi" w:cstheme="majorBidi"/>
          <w:bCs/>
          <w:sz w:val="24"/>
          <w:szCs w:val="24"/>
        </w:rPr>
        <w:t>Ada beberapa pengembangan yang perlu diperhatikan, yakni pada indikator penyelenggaraan</w:t>
      </w:r>
      <w:r w:rsidR="00201FA2">
        <w:rPr>
          <w:rFonts w:asciiTheme="majorBidi" w:hAnsiTheme="majorBidi" w:cstheme="majorBidi"/>
          <w:bCs/>
          <w:sz w:val="24"/>
          <w:szCs w:val="24"/>
        </w:rPr>
        <w:t xml:space="preserve"> </w:t>
      </w:r>
      <w:r w:rsidR="00201FA2" w:rsidRPr="009153CF">
        <w:rPr>
          <w:rFonts w:asciiTheme="majorBidi" w:hAnsiTheme="majorBidi" w:cstheme="majorBidi"/>
          <w:bCs/>
          <w:sz w:val="24"/>
          <w:szCs w:val="24"/>
        </w:rPr>
        <w:t>pembelajaran yang mendidik, pemanfaatan teknologi informasi, upaya untuk memberikan fasilitas</w:t>
      </w:r>
      <w:r w:rsidR="00201FA2">
        <w:rPr>
          <w:rFonts w:asciiTheme="majorBidi" w:hAnsiTheme="majorBidi" w:cstheme="majorBidi"/>
          <w:bCs/>
          <w:sz w:val="24"/>
          <w:szCs w:val="24"/>
        </w:rPr>
        <w:t xml:space="preserve"> </w:t>
      </w:r>
      <w:r w:rsidR="00201FA2" w:rsidRPr="009153CF">
        <w:rPr>
          <w:rFonts w:asciiTheme="majorBidi" w:hAnsiTheme="majorBidi" w:cstheme="majorBidi"/>
          <w:bCs/>
          <w:sz w:val="24"/>
          <w:szCs w:val="24"/>
        </w:rPr>
        <w:t>pengembangan potensi peserta didik dan pengembangan pada upaya tindakan reflektif untuk peningkatan</w:t>
      </w:r>
      <w:r w:rsidR="00201FA2">
        <w:rPr>
          <w:rFonts w:asciiTheme="majorBidi" w:hAnsiTheme="majorBidi" w:cstheme="majorBidi"/>
          <w:bCs/>
          <w:sz w:val="24"/>
          <w:szCs w:val="24"/>
        </w:rPr>
        <w:t xml:space="preserve"> </w:t>
      </w:r>
      <w:r w:rsidR="00201FA2" w:rsidRPr="009153CF">
        <w:rPr>
          <w:rFonts w:asciiTheme="majorBidi" w:hAnsiTheme="majorBidi" w:cstheme="majorBidi"/>
          <w:bCs/>
          <w:sz w:val="24"/>
          <w:szCs w:val="24"/>
        </w:rPr>
        <w:t>kualitas pembelajaran</w:t>
      </w:r>
      <w:r w:rsidR="00201FA2">
        <w:rPr>
          <w:rFonts w:asciiTheme="majorBidi" w:hAnsiTheme="majorBidi" w:cstheme="majorBidi"/>
          <w:bCs/>
          <w:sz w:val="24"/>
          <w:szCs w:val="24"/>
        </w:rPr>
        <w:t xml:space="preserve"> (Sumiarsi, 2015: 104).</w:t>
      </w:r>
      <w:proofErr w:type="gramEnd"/>
      <w:r w:rsidR="00201FA2">
        <w:rPr>
          <w:rFonts w:asciiTheme="majorBidi" w:hAnsiTheme="majorBidi" w:cstheme="majorBidi"/>
          <w:bCs/>
          <w:sz w:val="24"/>
          <w:szCs w:val="24"/>
        </w:rPr>
        <w:t xml:space="preserve"> </w:t>
      </w:r>
      <w:proofErr w:type="gramStart"/>
      <w:r w:rsidR="00201FA2">
        <w:rPr>
          <w:rFonts w:asciiTheme="majorBidi" w:hAnsiTheme="majorBidi" w:cstheme="majorBidi"/>
          <w:bCs/>
          <w:sz w:val="24"/>
          <w:szCs w:val="24"/>
        </w:rPr>
        <w:t>Dengan demikian, untuk meningkatkan kualitas pembelajaran, guru harus mampu membangkitkan motivasi belajar siswa sehingga dapat mencapai tujuan pembelajaran (Roskina Mas, 2012: 214).</w:t>
      </w:r>
      <w:proofErr w:type="gramEnd"/>
    </w:p>
    <w:p w:rsidR="00201FA2" w:rsidRDefault="00201FA2" w:rsidP="00201FA2">
      <w:pPr>
        <w:spacing w:after="0" w:line="240" w:lineRule="auto"/>
        <w:ind w:firstLine="709"/>
        <w:jc w:val="both"/>
        <w:rPr>
          <w:rFonts w:asciiTheme="majorBidi" w:hAnsiTheme="majorBidi" w:cstheme="majorBidi"/>
          <w:bCs/>
          <w:sz w:val="24"/>
          <w:szCs w:val="24"/>
        </w:rPr>
      </w:pPr>
    </w:p>
    <w:p w:rsidR="00201FA2" w:rsidRDefault="00201FA2" w:rsidP="00A2319A">
      <w:pPr>
        <w:spacing w:after="0" w:line="360" w:lineRule="auto"/>
        <w:ind w:firstLine="709"/>
        <w:jc w:val="both"/>
        <w:rPr>
          <w:rFonts w:asciiTheme="majorBidi" w:hAnsiTheme="majorBidi" w:cstheme="majorBidi"/>
          <w:bCs/>
          <w:sz w:val="24"/>
          <w:szCs w:val="24"/>
        </w:rPr>
      </w:pPr>
      <w:r>
        <w:rPr>
          <w:rFonts w:asciiTheme="majorBidi" w:hAnsiTheme="majorBidi" w:cstheme="majorBidi"/>
          <w:bCs/>
          <w:sz w:val="24"/>
          <w:szCs w:val="24"/>
        </w:rPr>
        <w:t xml:space="preserve">Guru Alquran Hadis melaksanakan pembelajaran dengan menerapkan beberapa strategi, yaitu </w:t>
      </w:r>
      <w:r w:rsidRPr="00201FA2">
        <w:rPr>
          <w:rFonts w:asciiTheme="majorBidi" w:hAnsiTheme="majorBidi" w:cstheme="majorBidi"/>
          <w:bCs/>
          <w:i/>
          <w:iCs/>
          <w:sz w:val="24"/>
          <w:szCs w:val="24"/>
        </w:rPr>
        <w:t xml:space="preserve">contextual teaching and learning, problem based learning, </w:t>
      </w:r>
      <w:r w:rsidRPr="00201FA2">
        <w:rPr>
          <w:rFonts w:asciiTheme="majorBidi" w:hAnsiTheme="majorBidi" w:cstheme="majorBidi"/>
          <w:bCs/>
          <w:sz w:val="24"/>
          <w:szCs w:val="24"/>
        </w:rPr>
        <w:t>dan</w:t>
      </w:r>
      <w:r w:rsidRPr="00201FA2">
        <w:rPr>
          <w:rFonts w:asciiTheme="majorBidi" w:hAnsiTheme="majorBidi" w:cstheme="majorBidi"/>
          <w:bCs/>
          <w:i/>
          <w:iCs/>
          <w:sz w:val="24"/>
          <w:szCs w:val="24"/>
        </w:rPr>
        <w:t xml:space="preserve"> cooperative learning</w:t>
      </w:r>
      <w:r>
        <w:rPr>
          <w:rFonts w:asciiTheme="majorBidi" w:hAnsiTheme="majorBidi" w:cstheme="majorBidi"/>
          <w:bCs/>
          <w:sz w:val="24"/>
          <w:szCs w:val="24"/>
        </w:rPr>
        <w:t xml:space="preserve">. </w:t>
      </w:r>
      <w:proofErr w:type="gramStart"/>
      <w:r>
        <w:rPr>
          <w:rFonts w:asciiTheme="majorBidi" w:hAnsiTheme="majorBidi" w:cstheme="majorBidi"/>
          <w:bCs/>
          <w:sz w:val="24"/>
          <w:szCs w:val="24"/>
        </w:rPr>
        <w:t xml:space="preserve">Penerapan strategi tersebut diikuti dengan pemilihan metode pembelajaran yang bervariasi, seperti </w:t>
      </w:r>
      <w:r w:rsidR="00897A0C">
        <w:rPr>
          <w:rFonts w:asciiTheme="majorBidi" w:hAnsiTheme="majorBidi" w:cstheme="majorBidi"/>
          <w:sz w:val="24"/>
          <w:szCs w:val="24"/>
        </w:rPr>
        <w:t>metode ceramah, metode tugas, drill (latihan), kelompok, diskusi, dan refleksi</w:t>
      </w:r>
      <w:r>
        <w:rPr>
          <w:rFonts w:asciiTheme="majorBidi" w:hAnsiTheme="majorBidi" w:cstheme="majorBidi"/>
          <w:bCs/>
          <w:sz w:val="24"/>
          <w:szCs w:val="24"/>
        </w:rPr>
        <w:t>.</w:t>
      </w:r>
      <w:proofErr w:type="gramEnd"/>
      <w:r>
        <w:rPr>
          <w:rFonts w:asciiTheme="majorBidi" w:hAnsiTheme="majorBidi" w:cstheme="majorBidi"/>
          <w:bCs/>
          <w:sz w:val="24"/>
          <w:szCs w:val="24"/>
        </w:rPr>
        <w:t xml:space="preserve"> Implementasi </w:t>
      </w:r>
      <w:r>
        <w:rPr>
          <w:rFonts w:asciiTheme="majorBidi" w:hAnsiTheme="majorBidi" w:cstheme="majorBidi"/>
          <w:bCs/>
          <w:i/>
          <w:iCs/>
          <w:sz w:val="24"/>
          <w:szCs w:val="24"/>
        </w:rPr>
        <w:t xml:space="preserve">varied methods </w:t>
      </w:r>
      <w:r>
        <w:rPr>
          <w:rFonts w:asciiTheme="majorBidi" w:hAnsiTheme="majorBidi" w:cstheme="majorBidi"/>
          <w:bCs/>
          <w:sz w:val="24"/>
          <w:szCs w:val="24"/>
        </w:rPr>
        <w:t xml:space="preserve">didukung oleh teknik pembelajaran berupa desain kelas, </w:t>
      </w:r>
      <w:proofErr w:type="gramStart"/>
      <w:r>
        <w:rPr>
          <w:rFonts w:asciiTheme="majorBidi" w:hAnsiTheme="majorBidi" w:cstheme="majorBidi"/>
          <w:bCs/>
          <w:sz w:val="24"/>
          <w:szCs w:val="24"/>
        </w:rPr>
        <w:t>gaya</w:t>
      </w:r>
      <w:proofErr w:type="gramEnd"/>
      <w:r>
        <w:rPr>
          <w:rFonts w:asciiTheme="majorBidi" w:hAnsiTheme="majorBidi" w:cstheme="majorBidi"/>
          <w:bCs/>
          <w:sz w:val="24"/>
          <w:szCs w:val="24"/>
        </w:rPr>
        <w:t xml:space="preserve"> komunikasi, penggunaan media pembelajaran berbasis online, diselingi dengan anekdot dan kadang dengan lagu Islami. </w:t>
      </w:r>
      <w:proofErr w:type="gramStart"/>
      <w:r w:rsidR="004779E2" w:rsidRPr="004779E2">
        <w:rPr>
          <w:rFonts w:asciiTheme="majorBidi" w:hAnsiTheme="majorBidi" w:cstheme="majorBidi"/>
          <w:bCs/>
          <w:sz w:val="24"/>
          <w:szCs w:val="24"/>
        </w:rPr>
        <w:t>Bagaimana seorang</w:t>
      </w:r>
      <w:r w:rsidR="004779E2">
        <w:rPr>
          <w:rFonts w:asciiTheme="majorBidi" w:hAnsiTheme="majorBidi" w:cstheme="majorBidi"/>
          <w:bCs/>
          <w:sz w:val="24"/>
          <w:szCs w:val="24"/>
        </w:rPr>
        <w:t xml:space="preserve"> </w:t>
      </w:r>
      <w:r w:rsidR="004779E2" w:rsidRPr="004779E2">
        <w:rPr>
          <w:rFonts w:asciiTheme="majorBidi" w:hAnsiTheme="majorBidi" w:cstheme="majorBidi"/>
          <w:bCs/>
          <w:sz w:val="24"/>
          <w:szCs w:val="24"/>
        </w:rPr>
        <w:t>guru menggunakan metode dan strategi</w:t>
      </w:r>
      <w:r w:rsidR="004779E2">
        <w:rPr>
          <w:rFonts w:asciiTheme="majorBidi" w:hAnsiTheme="majorBidi" w:cstheme="majorBidi"/>
          <w:bCs/>
          <w:sz w:val="24"/>
          <w:szCs w:val="24"/>
        </w:rPr>
        <w:t xml:space="preserve"> </w:t>
      </w:r>
      <w:r w:rsidR="004779E2" w:rsidRPr="004779E2">
        <w:rPr>
          <w:rFonts w:asciiTheme="majorBidi" w:hAnsiTheme="majorBidi" w:cstheme="majorBidi"/>
          <w:bCs/>
          <w:sz w:val="24"/>
          <w:szCs w:val="24"/>
        </w:rPr>
        <w:t>pembelajaran yang efektif dan menyenangkan;</w:t>
      </w:r>
      <w:r w:rsidR="004779E2">
        <w:rPr>
          <w:rFonts w:asciiTheme="majorBidi" w:hAnsiTheme="majorBidi" w:cstheme="majorBidi"/>
          <w:bCs/>
          <w:sz w:val="24"/>
          <w:szCs w:val="24"/>
        </w:rPr>
        <w:t xml:space="preserve"> </w:t>
      </w:r>
      <w:r w:rsidR="004779E2" w:rsidRPr="004779E2">
        <w:rPr>
          <w:rFonts w:asciiTheme="majorBidi" w:hAnsiTheme="majorBidi" w:cstheme="majorBidi"/>
          <w:bCs/>
          <w:sz w:val="24"/>
          <w:szCs w:val="24"/>
        </w:rPr>
        <w:t>ditentukan oleh kemampuan dan keterampilan</w:t>
      </w:r>
      <w:r w:rsidR="004779E2">
        <w:rPr>
          <w:rFonts w:asciiTheme="majorBidi" w:hAnsiTheme="majorBidi" w:cstheme="majorBidi"/>
          <w:bCs/>
          <w:sz w:val="24"/>
          <w:szCs w:val="24"/>
        </w:rPr>
        <w:t xml:space="preserve"> </w:t>
      </w:r>
      <w:r w:rsidR="004779E2" w:rsidRPr="004779E2">
        <w:rPr>
          <w:rFonts w:asciiTheme="majorBidi" w:hAnsiTheme="majorBidi" w:cstheme="majorBidi"/>
          <w:bCs/>
          <w:sz w:val="24"/>
          <w:szCs w:val="24"/>
        </w:rPr>
        <w:t>guru.</w:t>
      </w:r>
      <w:proofErr w:type="gramEnd"/>
      <w:r w:rsidR="004779E2" w:rsidRPr="004779E2">
        <w:rPr>
          <w:rFonts w:asciiTheme="majorBidi" w:hAnsiTheme="majorBidi" w:cstheme="majorBidi"/>
          <w:bCs/>
          <w:sz w:val="24"/>
          <w:szCs w:val="24"/>
        </w:rPr>
        <w:t xml:space="preserve"> </w:t>
      </w:r>
      <w:proofErr w:type="gramStart"/>
      <w:r w:rsidR="004779E2" w:rsidRPr="004779E2">
        <w:rPr>
          <w:rFonts w:asciiTheme="majorBidi" w:hAnsiTheme="majorBidi" w:cstheme="majorBidi"/>
          <w:bCs/>
          <w:sz w:val="24"/>
          <w:szCs w:val="24"/>
        </w:rPr>
        <w:t>Pembelajaran yang menyenangkan dapat</w:t>
      </w:r>
      <w:r w:rsidR="004779E2">
        <w:rPr>
          <w:rFonts w:asciiTheme="majorBidi" w:hAnsiTheme="majorBidi" w:cstheme="majorBidi"/>
          <w:bCs/>
          <w:sz w:val="24"/>
          <w:szCs w:val="24"/>
        </w:rPr>
        <w:t xml:space="preserve"> </w:t>
      </w:r>
      <w:r w:rsidR="004779E2" w:rsidRPr="004779E2">
        <w:rPr>
          <w:rFonts w:asciiTheme="majorBidi" w:hAnsiTheme="majorBidi" w:cstheme="majorBidi"/>
          <w:bCs/>
          <w:sz w:val="24"/>
          <w:szCs w:val="24"/>
        </w:rPr>
        <w:t>mewujudkan pembelajaran yang dinamis, dan</w:t>
      </w:r>
      <w:r w:rsidR="004779E2">
        <w:rPr>
          <w:rFonts w:asciiTheme="majorBidi" w:hAnsiTheme="majorBidi" w:cstheme="majorBidi"/>
          <w:bCs/>
          <w:sz w:val="24"/>
          <w:szCs w:val="24"/>
        </w:rPr>
        <w:t xml:space="preserve"> </w:t>
      </w:r>
      <w:r w:rsidR="004779E2" w:rsidRPr="004779E2">
        <w:rPr>
          <w:rFonts w:asciiTheme="majorBidi" w:hAnsiTheme="majorBidi" w:cstheme="majorBidi"/>
          <w:bCs/>
          <w:sz w:val="24"/>
          <w:szCs w:val="24"/>
        </w:rPr>
        <w:t>demokratis.</w:t>
      </w:r>
      <w:proofErr w:type="gramEnd"/>
      <w:r w:rsidR="004779E2" w:rsidRPr="004779E2">
        <w:rPr>
          <w:rFonts w:asciiTheme="majorBidi" w:hAnsiTheme="majorBidi" w:cstheme="majorBidi"/>
          <w:bCs/>
          <w:sz w:val="24"/>
          <w:szCs w:val="24"/>
        </w:rPr>
        <w:t xml:space="preserve"> </w:t>
      </w:r>
      <w:proofErr w:type="gramStart"/>
      <w:r w:rsidR="004779E2" w:rsidRPr="004779E2">
        <w:rPr>
          <w:rFonts w:asciiTheme="majorBidi" w:hAnsiTheme="majorBidi" w:cstheme="majorBidi"/>
          <w:bCs/>
          <w:sz w:val="24"/>
          <w:szCs w:val="24"/>
        </w:rPr>
        <w:t>Penggunaan teknologi</w:t>
      </w:r>
      <w:r w:rsidR="004779E2">
        <w:rPr>
          <w:rFonts w:asciiTheme="majorBidi" w:hAnsiTheme="majorBidi" w:cstheme="majorBidi"/>
          <w:bCs/>
          <w:sz w:val="24"/>
          <w:szCs w:val="24"/>
        </w:rPr>
        <w:t xml:space="preserve"> </w:t>
      </w:r>
      <w:r w:rsidR="004779E2" w:rsidRPr="004779E2">
        <w:rPr>
          <w:rFonts w:asciiTheme="majorBidi" w:hAnsiTheme="majorBidi" w:cstheme="majorBidi"/>
          <w:bCs/>
          <w:sz w:val="24"/>
          <w:szCs w:val="24"/>
        </w:rPr>
        <w:t>pembelajaran berbasis komputer menjadi</w:t>
      </w:r>
      <w:r w:rsidR="004779E2">
        <w:rPr>
          <w:rFonts w:asciiTheme="majorBidi" w:hAnsiTheme="majorBidi" w:cstheme="majorBidi"/>
          <w:bCs/>
          <w:sz w:val="24"/>
          <w:szCs w:val="24"/>
        </w:rPr>
        <w:t xml:space="preserve"> </w:t>
      </w:r>
      <w:r w:rsidR="004779E2" w:rsidRPr="004779E2">
        <w:rPr>
          <w:rFonts w:asciiTheme="majorBidi" w:hAnsiTheme="majorBidi" w:cstheme="majorBidi"/>
          <w:bCs/>
          <w:sz w:val="24"/>
          <w:szCs w:val="24"/>
        </w:rPr>
        <w:t>keharusan.</w:t>
      </w:r>
      <w:proofErr w:type="gramEnd"/>
      <w:r w:rsidR="004779E2" w:rsidRPr="004779E2">
        <w:rPr>
          <w:rFonts w:asciiTheme="majorBidi" w:hAnsiTheme="majorBidi" w:cstheme="majorBidi"/>
          <w:bCs/>
          <w:sz w:val="24"/>
          <w:szCs w:val="24"/>
        </w:rPr>
        <w:t xml:space="preserve"> </w:t>
      </w:r>
      <w:proofErr w:type="gramStart"/>
      <w:r w:rsidR="004779E2" w:rsidRPr="004779E2">
        <w:rPr>
          <w:rFonts w:asciiTheme="majorBidi" w:hAnsiTheme="majorBidi" w:cstheme="majorBidi"/>
          <w:bCs/>
          <w:sz w:val="24"/>
          <w:szCs w:val="24"/>
        </w:rPr>
        <w:t>Para guru seharusnya cepat untuk</w:t>
      </w:r>
      <w:r w:rsidR="004779E2">
        <w:rPr>
          <w:rFonts w:asciiTheme="majorBidi" w:hAnsiTheme="majorBidi" w:cstheme="majorBidi"/>
          <w:bCs/>
          <w:sz w:val="24"/>
          <w:szCs w:val="24"/>
        </w:rPr>
        <w:t xml:space="preserve"> </w:t>
      </w:r>
      <w:r w:rsidR="004779E2" w:rsidRPr="004779E2">
        <w:rPr>
          <w:rFonts w:asciiTheme="majorBidi" w:hAnsiTheme="majorBidi" w:cstheme="majorBidi"/>
          <w:bCs/>
          <w:sz w:val="24"/>
          <w:szCs w:val="24"/>
        </w:rPr>
        <w:t>beradaptasi</w:t>
      </w:r>
      <w:r w:rsidR="004779E2">
        <w:rPr>
          <w:rFonts w:asciiTheme="majorBidi" w:hAnsiTheme="majorBidi" w:cstheme="majorBidi"/>
          <w:bCs/>
          <w:sz w:val="24"/>
          <w:szCs w:val="24"/>
        </w:rPr>
        <w:t xml:space="preserve"> </w:t>
      </w:r>
      <w:r w:rsidR="004779E2">
        <w:rPr>
          <w:rFonts w:asciiTheme="majorBidi" w:hAnsiTheme="majorBidi" w:cstheme="majorBidi"/>
          <w:sz w:val="24"/>
          <w:szCs w:val="24"/>
        </w:rPr>
        <w:t>(Novauli, 2015, 66)</w:t>
      </w:r>
      <w:r w:rsidR="004779E2" w:rsidRPr="004779E2">
        <w:rPr>
          <w:rFonts w:asciiTheme="majorBidi" w:hAnsiTheme="majorBidi" w:cstheme="majorBidi"/>
          <w:bCs/>
          <w:sz w:val="24"/>
          <w:szCs w:val="24"/>
        </w:rPr>
        <w:t>.</w:t>
      </w:r>
      <w:proofErr w:type="gramEnd"/>
    </w:p>
    <w:p w:rsidR="008A5C0B" w:rsidRDefault="008A5C0B" w:rsidP="00A2319A">
      <w:pPr>
        <w:spacing w:after="0" w:line="360" w:lineRule="auto"/>
        <w:ind w:firstLine="709"/>
        <w:jc w:val="both"/>
        <w:rPr>
          <w:rFonts w:asciiTheme="majorBidi" w:hAnsiTheme="majorBidi" w:cstheme="majorBidi"/>
          <w:bCs/>
          <w:sz w:val="24"/>
          <w:szCs w:val="24"/>
        </w:rPr>
      </w:pPr>
      <w:proofErr w:type="gramStart"/>
      <w:r>
        <w:rPr>
          <w:rFonts w:asciiTheme="majorBidi" w:hAnsiTheme="majorBidi" w:cstheme="majorBidi"/>
          <w:bCs/>
          <w:sz w:val="24"/>
          <w:szCs w:val="24"/>
        </w:rPr>
        <w:lastRenderedPageBreak/>
        <w:t>Siswa belajar Alquran Hadis menunjukkan dedikasi dan motivasi yang tinggi karena kemampuan guru dalam melaksanakan pembelajaran.</w:t>
      </w:r>
      <w:proofErr w:type="gramEnd"/>
      <w:r>
        <w:rPr>
          <w:rFonts w:asciiTheme="majorBidi" w:hAnsiTheme="majorBidi" w:cstheme="majorBidi"/>
          <w:bCs/>
          <w:sz w:val="24"/>
          <w:szCs w:val="24"/>
        </w:rPr>
        <w:t xml:space="preserve"> Guru yang kompeten, totalitas, ikhlas, dan cinta kepada siswanya </w:t>
      </w:r>
      <w:proofErr w:type="gramStart"/>
      <w:r>
        <w:rPr>
          <w:rFonts w:asciiTheme="majorBidi" w:hAnsiTheme="majorBidi" w:cstheme="majorBidi"/>
          <w:bCs/>
          <w:sz w:val="24"/>
          <w:szCs w:val="24"/>
        </w:rPr>
        <w:t>akan</w:t>
      </w:r>
      <w:proofErr w:type="gramEnd"/>
      <w:r>
        <w:rPr>
          <w:rFonts w:asciiTheme="majorBidi" w:hAnsiTheme="majorBidi" w:cstheme="majorBidi"/>
          <w:bCs/>
          <w:sz w:val="24"/>
          <w:szCs w:val="24"/>
        </w:rPr>
        <w:t xml:space="preserve"> berimplikasi kepada kepuasan siswa mengikuti pembelajaran. </w:t>
      </w:r>
      <w:proofErr w:type="gramStart"/>
      <w:r>
        <w:rPr>
          <w:rFonts w:asciiTheme="majorBidi" w:hAnsiTheme="majorBidi" w:cstheme="majorBidi"/>
          <w:bCs/>
          <w:sz w:val="24"/>
          <w:szCs w:val="24"/>
        </w:rPr>
        <w:t>Keberhasilan pembelajaran Alquran Hadis terefleksi dalam kecintaan siswa kepada gurunya dan begitu juga sebaliknya.</w:t>
      </w:r>
      <w:proofErr w:type="gramEnd"/>
      <w:r>
        <w:rPr>
          <w:rFonts w:asciiTheme="majorBidi" w:hAnsiTheme="majorBidi" w:cstheme="majorBidi"/>
          <w:bCs/>
          <w:sz w:val="24"/>
          <w:szCs w:val="24"/>
        </w:rPr>
        <w:t xml:space="preserve"> </w:t>
      </w:r>
      <w:r w:rsidR="00050304" w:rsidRPr="00050304">
        <w:rPr>
          <w:rFonts w:asciiTheme="majorBidi" w:hAnsiTheme="majorBidi" w:cstheme="majorBidi"/>
          <w:bCs/>
          <w:sz w:val="24"/>
          <w:szCs w:val="24"/>
        </w:rPr>
        <w:t xml:space="preserve">Guru </w:t>
      </w:r>
      <w:proofErr w:type="gramStart"/>
      <w:r w:rsidR="00050304" w:rsidRPr="00050304">
        <w:rPr>
          <w:rFonts w:asciiTheme="majorBidi" w:hAnsiTheme="majorBidi" w:cstheme="majorBidi"/>
          <w:bCs/>
          <w:sz w:val="24"/>
          <w:szCs w:val="24"/>
        </w:rPr>
        <w:t>adalah</w:t>
      </w:r>
      <w:proofErr w:type="gramEnd"/>
      <w:r w:rsidR="00050304" w:rsidRPr="00050304">
        <w:rPr>
          <w:rFonts w:asciiTheme="majorBidi" w:hAnsiTheme="majorBidi" w:cstheme="majorBidi"/>
          <w:bCs/>
          <w:sz w:val="24"/>
          <w:szCs w:val="24"/>
        </w:rPr>
        <w:t xml:space="preserve"> seorang yang seharusnya dicintai dan</w:t>
      </w:r>
      <w:r w:rsidR="00050304">
        <w:rPr>
          <w:rFonts w:asciiTheme="majorBidi" w:hAnsiTheme="majorBidi" w:cstheme="majorBidi"/>
          <w:bCs/>
          <w:sz w:val="24"/>
          <w:szCs w:val="24"/>
        </w:rPr>
        <w:t xml:space="preserve"> </w:t>
      </w:r>
      <w:r w:rsidR="00050304" w:rsidRPr="00050304">
        <w:rPr>
          <w:rFonts w:asciiTheme="majorBidi" w:hAnsiTheme="majorBidi" w:cstheme="majorBidi"/>
          <w:bCs/>
          <w:sz w:val="24"/>
          <w:szCs w:val="24"/>
        </w:rPr>
        <w:t xml:space="preserve">disegani oleh </w:t>
      </w:r>
      <w:r>
        <w:rPr>
          <w:rFonts w:asciiTheme="majorBidi" w:hAnsiTheme="majorBidi" w:cstheme="majorBidi"/>
          <w:bCs/>
          <w:sz w:val="24"/>
          <w:szCs w:val="24"/>
        </w:rPr>
        <w:t>siswanya</w:t>
      </w:r>
      <w:r w:rsidR="00050304" w:rsidRPr="00050304">
        <w:rPr>
          <w:rFonts w:asciiTheme="majorBidi" w:hAnsiTheme="majorBidi" w:cstheme="majorBidi"/>
          <w:bCs/>
          <w:sz w:val="24"/>
          <w:szCs w:val="24"/>
        </w:rPr>
        <w:t>. Penampilannya dalam mengajar harus menyakinkan dan</w:t>
      </w:r>
      <w:r w:rsidR="00050304">
        <w:rPr>
          <w:rFonts w:asciiTheme="majorBidi" w:hAnsiTheme="majorBidi" w:cstheme="majorBidi"/>
          <w:bCs/>
          <w:sz w:val="24"/>
          <w:szCs w:val="24"/>
        </w:rPr>
        <w:t xml:space="preserve"> </w:t>
      </w:r>
      <w:r w:rsidR="00050304" w:rsidRPr="00050304">
        <w:rPr>
          <w:rFonts w:asciiTheme="majorBidi" w:hAnsiTheme="majorBidi" w:cstheme="majorBidi"/>
          <w:bCs/>
          <w:sz w:val="24"/>
          <w:szCs w:val="24"/>
        </w:rPr>
        <w:t xml:space="preserve">tindak tanduknya </w:t>
      </w:r>
      <w:proofErr w:type="gramStart"/>
      <w:r w:rsidR="00050304" w:rsidRPr="00050304">
        <w:rPr>
          <w:rFonts w:asciiTheme="majorBidi" w:hAnsiTheme="majorBidi" w:cstheme="majorBidi"/>
          <w:bCs/>
          <w:sz w:val="24"/>
          <w:szCs w:val="24"/>
        </w:rPr>
        <w:t>akan</w:t>
      </w:r>
      <w:proofErr w:type="gramEnd"/>
      <w:r w:rsidR="00050304" w:rsidRPr="00050304">
        <w:rPr>
          <w:rFonts w:asciiTheme="majorBidi" w:hAnsiTheme="majorBidi" w:cstheme="majorBidi"/>
          <w:bCs/>
          <w:sz w:val="24"/>
          <w:szCs w:val="24"/>
        </w:rPr>
        <w:t xml:space="preserve"> ditiru dan diteladani, dalam melaksanakan tugasnya sebagai</w:t>
      </w:r>
      <w:r w:rsidR="00050304">
        <w:rPr>
          <w:rFonts w:asciiTheme="majorBidi" w:hAnsiTheme="majorBidi" w:cstheme="majorBidi"/>
          <w:bCs/>
          <w:sz w:val="24"/>
          <w:szCs w:val="24"/>
        </w:rPr>
        <w:t xml:space="preserve"> </w:t>
      </w:r>
      <w:r w:rsidR="00050304" w:rsidRPr="00050304">
        <w:rPr>
          <w:rFonts w:asciiTheme="majorBidi" w:hAnsiTheme="majorBidi" w:cstheme="majorBidi"/>
          <w:bCs/>
          <w:sz w:val="24"/>
          <w:szCs w:val="24"/>
        </w:rPr>
        <w:t>pendidik, ia harus tabah dan tahu cara memecahkan berbagai kesulitan dalam tugasnya</w:t>
      </w:r>
      <w:r w:rsidR="00050304">
        <w:rPr>
          <w:rFonts w:asciiTheme="majorBidi" w:hAnsiTheme="majorBidi" w:cstheme="majorBidi"/>
          <w:bCs/>
          <w:sz w:val="24"/>
          <w:szCs w:val="24"/>
        </w:rPr>
        <w:t xml:space="preserve"> </w:t>
      </w:r>
      <w:r w:rsidR="00050304" w:rsidRPr="00050304">
        <w:rPr>
          <w:rFonts w:asciiTheme="majorBidi" w:hAnsiTheme="majorBidi" w:cstheme="majorBidi"/>
          <w:bCs/>
          <w:sz w:val="24"/>
          <w:szCs w:val="24"/>
        </w:rPr>
        <w:t>sebagai pendidik, ia juga mau dan rela serta memecahkan berbagai masalah yang</w:t>
      </w:r>
      <w:r w:rsidR="00050304">
        <w:rPr>
          <w:rFonts w:asciiTheme="majorBidi" w:hAnsiTheme="majorBidi" w:cstheme="majorBidi"/>
          <w:bCs/>
          <w:sz w:val="24"/>
          <w:szCs w:val="24"/>
        </w:rPr>
        <w:t xml:space="preserve"> </w:t>
      </w:r>
      <w:r w:rsidR="00050304" w:rsidRPr="00050304">
        <w:rPr>
          <w:rFonts w:asciiTheme="majorBidi" w:hAnsiTheme="majorBidi" w:cstheme="majorBidi"/>
          <w:bCs/>
          <w:sz w:val="24"/>
          <w:szCs w:val="24"/>
        </w:rPr>
        <w:t>dihadapinya</w:t>
      </w:r>
      <w:r w:rsidR="00050304">
        <w:rPr>
          <w:rFonts w:asciiTheme="majorBidi" w:hAnsiTheme="majorBidi" w:cstheme="majorBidi"/>
          <w:bCs/>
          <w:sz w:val="24"/>
          <w:szCs w:val="24"/>
        </w:rPr>
        <w:t xml:space="preserve"> (Sormin, 2016: 124)</w:t>
      </w:r>
      <w:r w:rsidR="00050304" w:rsidRPr="00050304">
        <w:rPr>
          <w:rFonts w:asciiTheme="majorBidi" w:hAnsiTheme="majorBidi" w:cstheme="majorBidi"/>
          <w:bCs/>
          <w:sz w:val="24"/>
          <w:szCs w:val="24"/>
        </w:rPr>
        <w:t>.</w:t>
      </w:r>
    </w:p>
    <w:p w:rsidR="008A5C0B" w:rsidRDefault="008A5C0B" w:rsidP="00A2319A">
      <w:pPr>
        <w:spacing w:after="0" w:line="360" w:lineRule="auto"/>
        <w:ind w:firstLine="709"/>
        <w:jc w:val="both"/>
        <w:rPr>
          <w:rFonts w:asciiTheme="majorBidi" w:hAnsiTheme="majorBidi" w:cstheme="majorBidi"/>
          <w:bCs/>
          <w:sz w:val="24"/>
          <w:szCs w:val="24"/>
        </w:rPr>
      </w:pPr>
      <w:proofErr w:type="gramStart"/>
      <w:r>
        <w:rPr>
          <w:rFonts w:asciiTheme="majorBidi" w:hAnsiTheme="majorBidi" w:cstheme="majorBidi"/>
          <w:bCs/>
          <w:sz w:val="24"/>
          <w:szCs w:val="24"/>
        </w:rPr>
        <w:t>Kegagalan pembelajaran Alquran Hadis jika gurunya tidak memiliki integritas kepribadian yang menjadi teladan siswa, tidak kreatif dan inovatif dalam pembelajaran, dan tidak aktif dalam kegiatan MGMP.</w:t>
      </w:r>
      <w:proofErr w:type="gramEnd"/>
      <w:r>
        <w:rPr>
          <w:rFonts w:asciiTheme="majorBidi" w:hAnsiTheme="majorBidi" w:cstheme="majorBidi"/>
          <w:bCs/>
          <w:sz w:val="24"/>
          <w:szCs w:val="24"/>
        </w:rPr>
        <w:t xml:space="preserve"> </w:t>
      </w:r>
      <w:proofErr w:type="gramStart"/>
      <w:r w:rsidRPr="00E40C7B">
        <w:rPr>
          <w:rFonts w:asciiTheme="majorBidi" w:hAnsiTheme="majorBidi" w:cstheme="majorBidi"/>
          <w:bCs/>
          <w:sz w:val="24"/>
          <w:szCs w:val="24"/>
        </w:rPr>
        <w:t xml:space="preserve">Prioritas </w:t>
      </w:r>
      <w:r w:rsidR="00E40C7B" w:rsidRPr="00E40C7B">
        <w:rPr>
          <w:rFonts w:asciiTheme="majorBidi" w:hAnsiTheme="majorBidi" w:cstheme="majorBidi"/>
          <w:bCs/>
          <w:sz w:val="24"/>
          <w:szCs w:val="24"/>
        </w:rPr>
        <w:t>utama dalam</w:t>
      </w:r>
      <w:r w:rsidR="00E40C7B">
        <w:rPr>
          <w:rFonts w:asciiTheme="majorBidi" w:hAnsiTheme="majorBidi" w:cstheme="majorBidi"/>
          <w:bCs/>
          <w:sz w:val="24"/>
          <w:szCs w:val="24"/>
        </w:rPr>
        <w:t xml:space="preserve"> </w:t>
      </w:r>
      <w:r w:rsidR="00E40C7B" w:rsidRPr="00E40C7B">
        <w:rPr>
          <w:rFonts w:asciiTheme="majorBidi" w:hAnsiTheme="majorBidi" w:cstheme="majorBidi"/>
          <w:bCs/>
          <w:sz w:val="24"/>
          <w:szCs w:val="24"/>
        </w:rPr>
        <w:t>peningkatan kompetensi guru adalah (1) Melakukan penyaringan</w:t>
      </w:r>
      <w:r w:rsidR="00E40C7B">
        <w:rPr>
          <w:rFonts w:asciiTheme="majorBidi" w:hAnsiTheme="majorBidi" w:cstheme="majorBidi"/>
          <w:bCs/>
          <w:sz w:val="24"/>
          <w:szCs w:val="24"/>
        </w:rPr>
        <w:t xml:space="preserve"> </w:t>
      </w:r>
      <w:r w:rsidR="00E40C7B" w:rsidRPr="00E40C7B">
        <w:rPr>
          <w:rFonts w:asciiTheme="majorBidi" w:hAnsiTheme="majorBidi" w:cstheme="majorBidi"/>
          <w:bCs/>
          <w:sz w:val="24"/>
          <w:szCs w:val="24"/>
        </w:rPr>
        <w:t>terhadap moral calon guru.</w:t>
      </w:r>
      <w:proofErr w:type="gramEnd"/>
      <w:r w:rsidR="00E40C7B" w:rsidRPr="00E40C7B">
        <w:rPr>
          <w:rFonts w:asciiTheme="majorBidi" w:hAnsiTheme="majorBidi" w:cstheme="majorBidi"/>
          <w:bCs/>
          <w:sz w:val="24"/>
          <w:szCs w:val="24"/>
        </w:rPr>
        <w:t xml:space="preserve"> (2) </w:t>
      </w:r>
      <w:proofErr w:type="gramStart"/>
      <w:r w:rsidR="00E40C7B" w:rsidRPr="00E40C7B">
        <w:rPr>
          <w:rFonts w:asciiTheme="majorBidi" w:hAnsiTheme="majorBidi" w:cstheme="majorBidi"/>
          <w:bCs/>
          <w:sz w:val="24"/>
          <w:szCs w:val="24"/>
        </w:rPr>
        <w:t>melakukan</w:t>
      </w:r>
      <w:proofErr w:type="gramEnd"/>
      <w:r w:rsidR="00E40C7B">
        <w:rPr>
          <w:rFonts w:asciiTheme="majorBidi" w:hAnsiTheme="majorBidi" w:cstheme="majorBidi"/>
          <w:bCs/>
          <w:sz w:val="24"/>
          <w:szCs w:val="24"/>
        </w:rPr>
        <w:t xml:space="preserve"> </w:t>
      </w:r>
      <w:r w:rsidR="00E40C7B" w:rsidRPr="00E40C7B">
        <w:rPr>
          <w:rFonts w:asciiTheme="majorBidi" w:hAnsiTheme="majorBidi" w:cstheme="majorBidi"/>
          <w:bCs/>
          <w:sz w:val="24"/>
          <w:szCs w:val="24"/>
        </w:rPr>
        <w:t>penyaringan terhadap kualitas guru, (3)</w:t>
      </w:r>
      <w:r w:rsidR="00E40C7B">
        <w:rPr>
          <w:rFonts w:asciiTheme="majorBidi" w:hAnsiTheme="majorBidi" w:cstheme="majorBidi"/>
          <w:bCs/>
          <w:sz w:val="24"/>
          <w:szCs w:val="24"/>
        </w:rPr>
        <w:t xml:space="preserve"> </w:t>
      </w:r>
      <w:r w:rsidR="00E40C7B" w:rsidRPr="00E40C7B">
        <w:rPr>
          <w:rFonts w:asciiTheme="majorBidi" w:hAnsiTheme="majorBidi" w:cstheme="majorBidi"/>
          <w:bCs/>
          <w:sz w:val="24"/>
          <w:szCs w:val="24"/>
        </w:rPr>
        <w:t>mengirimkan guru mengikuti pelatihan</w:t>
      </w:r>
      <w:r w:rsidR="00E40C7B">
        <w:rPr>
          <w:rFonts w:asciiTheme="majorBidi" w:hAnsiTheme="majorBidi" w:cstheme="majorBidi"/>
          <w:bCs/>
          <w:sz w:val="24"/>
          <w:szCs w:val="24"/>
        </w:rPr>
        <w:t xml:space="preserve"> </w:t>
      </w:r>
      <w:r w:rsidR="00E40C7B" w:rsidRPr="00E40C7B">
        <w:rPr>
          <w:rFonts w:asciiTheme="majorBidi" w:hAnsiTheme="majorBidi" w:cstheme="majorBidi"/>
          <w:bCs/>
          <w:sz w:val="24"/>
          <w:szCs w:val="24"/>
        </w:rPr>
        <w:t>membangun karakter</w:t>
      </w:r>
      <w:r w:rsidR="00E40C7B">
        <w:rPr>
          <w:rFonts w:asciiTheme="majorBidi" w:hAnsiTheme="majorBidi" w:cstheme="majorBidi"/>
          <w:bCs/>
          <w:sz w:val="24"/>
          <w:szCs w:val="24"/>
        </w:rPr>
        <w:t xml:space="preserve"> </w:t>
      </w:r>
      <w:r w:rsidR="00E40C7B">
        <w:rPr>
          <w:rFonts w:asciiTheme="majorBidi" w:hAnsiTheme="majorBidi" w:cstheme="majorBidi"/>
          <w:sz w:val="24"/>
          <w:szCs w:val="24"/>
        </w:rPr>
        <w:t>(</w:t>
      </w:r>
      <w:r w:rsidR="00E40C7B" w:rsidRPr="00E40C7B">
        <w:rPr>
          <w:rFonts w:asciiTheme="majorBidi" w:hAnsiTheme="majorBidi" w:cstheme="majorBidi"/>
          <w:sz w:val="24"/>
          <w:szCs w:val="24"/>
        </w:rPr>
        <w:t>Susilowati</w:t>
      </w:r>
      <w:r w:rsidR="00E40C7B">
        <w:rPr>
          <w:rFonts w:asciiTheme="majorBidi" w:hAnsiTheme="majorBidi" w:cstheme="majorBidi"/>
          <w:sz w:val="24"/>
          <w:szCs w:val="24"/>
        </w:rPr>
        <w:t>, dkk., 2013: 91)</w:t>
      </w:r>
      <w:r w:rsidR="00E40C7B" w:rsidRPr="00E40C7B">
        <w:rPr>
          <w:rFonts w:asciiTheme="majorBidi" w:hAnsiTheme="majorBidi" w:cstheme="majorBidi"/>
          <w:sz w:val="24"/>
          <w:szCs w:val="24"/>
        </w:rPr>
        <w:t>.</w:t>
      </w:r>
      <w:r>
        <w:rPr>
          <w:rFonts w:asciiTheme="majorBidi" w:hAnsiTheme="majorBidi" w:cstheme="majorBidi"/>
          <w:sz w:val="24"/>
          <w:szCs w:val="24"/>
        </w:rPr>
        <w:t xml:space="preserve"> </w:t>
      </w:r>
      <w:proofErr w:type="gramStart"/>
      <w:r>
        <w:rPr>
          <w:rFonts w:asciiTheme="majorBidi" w:hAnsiTheme="majorBidi" w:cstheme="majorBidi"/>
          <w:sz w:val="24"/>
          <w:szCs w:val="24"/>
        </w:rPr>
        <w:t>Dinamika pembelajaran Alquran Hadis cukup akseleratif, karena dituntut mampu beradaptasi dengan teknologi mutakhir, kondisi sosio-kultural, aspek psikologis siswa, dan interpretasi doktrin Alquran dan Hadis.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Guru Alquran Hadis seringkali menghadapi berbagai problem dalam pembelajaran karena tidak aktif mengikuti perkembangan.</w:t>
      </w:r>
      <w:proofErr w:type="gramEnd"/>
      <w:r>
        <w:rPr>
          <w:rFonts w:asciiTheme="majorBidi" w:hAnsiTheme="majorBidi" w:cstheme="majorBidi"/>
          <w:sz w:val="24"/>
          <w:szCs w:val="24"/>
        </w:rPr>
        <w:t xml:space="preserve"> </w:t>
      </w:r>
      <w:proofErr w:type="gramStart"/>
      <w:r w:rsidR="00A5754A" w:rsidRPr="00A5754A">
        <w:rPr>
          <w:rFonts w:asciiTheme="majorBidi" w:hAnsiTheme="majorBidi" w:cstheme="majorBidi"/>
          <w:bCs/>
          <w:sz w:val="24"/>
          <w:szCs w:val="24"/>
        </w:rPr>
        <w:t>Semua guru perlu mendapatkan pembinaan terutama sekali guru yang</w:t>
      </w:r>
      <w:r w:rsidR="00A5754A">
        <w:rPr>
          <w:rFonts w:asciiTheme="majorBidi" w:hAnsiTheme="majorBidi" w:cstheme="majorBidi"/>
          <w:bCs/>
          <w:sz w:val="24"/>
          <w:szCs w:val="24"/>
        </w:rPr>
        <w:t xml:space="preserve"> </w:t>
      </w:r>
      <w:r w:rsidR="00A5754A" w:rsidRPr="00A5754A">
        <w:rPr>
          <w:rFonts w:asciiTheme="majorBidi" w:hAnsiTheme="majorBidi" w:cstheme="majorBidi"/>
          <w:bCs/>
          <w:sz w:val="24"/>
          <w:szCs w:val="24"/>
        </w:rPr>
        <w:t>belum menguasai kompetensinya, guru yang belum bisa mengembangkan</w:t>
      </w:r>
      <w:r w:rsidR="00A5754A">
        <w:rPr>
          <w:rFonts w:asciiTheme="majorBidi" w:hAnsiTheme="majorBidi" w:cstheme="majorBidi"/>
          <w:bCs/>
          <w:sz w:val="24"/>
          <w:szCs w:val="24"/>
        </w:rPr>
        <w:t xml:space="preserve"> </w:t>
      </w:r>
      <w:r w:rsidR="00A5754A" w:rsidRPr="00A5754A">
        <w:rPr>
          <w:rFonts w:asciiTheme="majorBidi" w:hAnsiTheme="majorBidi" w:cstheme="majorBidi"/>
          <w:bCs/>
          <w:sz w:val="24"/>
          <w:szCs w:val="24"/>
        </w:rPr>
        <w:t>potensi yang dimiliki, guru yang kurang termotivasi, dan guru yang belum</w:t>
      </w:r>
      <w:r w:rsidR="00A5754A">
        <w:rPr>
          <w:rFonts w:asciiTheme="majorBidi" w:hAnsiTheme="majorBidi" w:cstheme="majorBidi"/>
          <w:bCs/>
          <w:sz w:val="24"/>
          <w:szCs w:val="24"/>
        </w:rPr>
        <w:t xml:space="preserve"> </w:t>
      </w:r>
      <w:r w:rsidR="00A5754A" w:rsidRPr="00A5754A">
        <w:rPr>
          <w:rFonts w:asciiTheme="majorBidi" w:hAnsiTheme="majorBidi" w:cstheme="majorBidi"/>
          <w:bCs/>
          <w:sz w:val="24"/>
          <w:szCs w:val="24"/>
        </w:rPr>
        <w:t>konsisten dalam melaksanakan tugasnya</w:t>
      </w:r>
      <w:r w:rsidR="00A5754A">
        <w:rPr>
          <w:rFonts w:asciiTheme="majorBidi" w:hAnsiTheme="majorBidi" w:cstheme="majorBidi"/>
          <w:bCs/>
          <w:sz w:val="24"/>
          <w:szCs w:val="24"/>
        </w:rPr>
        <w:t xml:space="preserve"> (Asmarani, 2014).</w:t>
      </w:r>
      <w:proofErr w:type="gramEnd"/>
    </w:p>
    <w:p w:rsidR="00FB6C21" w:rsidRPr="00D26C62" w:rsidRDefault="008A5C0B" w:rsidP="00A2319A">
      <w:pPr>
        <w:spacing w:after="0" w:line="360" w:lineRule="auto"/>
        <w:ind w:firstLine="709"/>
        <w:jc w:val="both"/>
        <w:rPr>
          <w:rFonts w:asciiTheme="majorBidi" w:hAnsiTheme="majorBidi" w:cstheme="majorBidi"/>
          <w:bCs/>
          <w:sz w:val="24"/>
          <w:szCs w:val="24"/>
        </w:rPr>
      </w:pPr>
      <w:proofErr w:type="gramStart"/>
      <w:r>
        <w:rPr>
          <w:rFonts w:asciiTheme="majorBidi" w:hAnsiTheme="majorBidi" w:cstheme="majorBidi"/>
          <w:bCs/>
          <w:sz w:val="24"/>
          <w:szCs w:val="24"/>
        </w:rPr>
        <w:t>Madrasah Tsanawiyah Negeri Maiwa berada di wilayah pelosok menjadi salah satu kendala dalam beradaptasi kemajuan Ilmu Pengetahuan dan Teknologi.</w:t>
      </w:r>
      <w:proofErr w:type="gramEnd"/>
      <w:r>
        <w:rPr>
          <w:rFonts w:asciiTheme="majorBidi" w:hAnsiTheme="majorBidi" w:cstheme="majorBidi"/>
          <w:bCs/>
          <w:sz w:val="24"/>
          <w:szCs w:val="24"/>
        </w:rPr>
        <w:t xml:space="preserve"> Guru </w:t>
      </w:r>
      <w:proofErr w:type="gramStart"/>
      <w:r>
        <w:rPr>
          <w:rFonts w:asciiTheme="majorBidi" w:hAnsiTheme="majorBidi" w:cstheme="majorBidi"/>
          <w:bCs/>
          <w:sz w:val="24"/>
          <w:szCs w:val="24"/>
        </w:rPr>
        <w:t>seringkali</w:t>
      </w:r>
      <w:proofErr w:type="gramEnd"/>
      <w:r>
        <w:rPr>
          <w:rFonts w:asciiTheme="majorBidi" w:hAnsiTheme="majorBidi" w:cstheme="majorBidi"/>
          <w:bCs/>
          <w:sz w:val="24"/>
          <w:szCs w:val="24"/>
        </w:rPr>
        <w:t xml:space="preserve"> kehilangan ‘gairah’ dan motivasi melaksanakan tugasnya karena jauh dari pengambil kebijakan di Kementerian Agama. </w:t>
      </w:r>
      <w:proofErr w:type="gramStart"/>
      <w:r w:rsidR="00311DF5">
        <w:rPr>
          <w:rFonts w:asciiTheme="majorBidi" w:hAnsiTheme="majorBidi" w:cstheme="majorBidi"/>
          <w:bCs/>
          <w:sz w:val="24"/>
          <w:szCs w:val="24"/>
        </w:rPr>
        <w:t>Guru MTs. Negeri Maiwa selalu berinteraksi dengan guru dari sekolah negeri umum dan membandingkan program sekolah dan peningkatan kualitas guru, dan mendapatkan perbedaan yang signifikan.</w:t>
      </w:r>
      <w:proofErr w:type="gramEnd"/>
      <w:r w:rsidR="00311DF5">
        <w:rPr>
          <w:rFonts w:asciiTheme="majorBidi" w:hAnsiTheme="majorBidi" w:cstheme="majorBidi"/>
          <w:bCs/>
          <w:sz w:val="24"/>
          <w:szCs w:val="24"/>
        </w:rPr>
        <w:t xml:space="preserve"> </w:t>
      </w:r>
      <w:proofErr w:type="gramStart"/>
      <w:r w:rsidR="00311DF5">
        <w:rPr>
          <w:rFonts w:asciiTheme="majorBidi" w:hAnsiTheme="majorBidi" w:cstheme="majorBidi"/>
          <w:bCs/>
          <w:sz w:val="24"/>
          <w:szCs w:val="24"/>
        </w:rPr>
        <w:t>Guru MTsN Maiwa secara psikologis masih banyak tidak peduli terhadap kompetensi yang harus dimiliki, karena berbagai factor yang disebutkan di atas.</w:t>
      </w:r>
      <w:proofErr w:type="gramEnd"/>
      <w:r w:rsidR="00311DF5">
        <w:rPr>
          <w:rFonts w:asciiTheme="majorBidi" w:hAnsiTheme="majorBidi" w:cstheme="majorBidi"/>
          <w:bCs/>
          <w:sz w:val="24"/>
          <w:szCs w:val="24"/>
        </w:rPr>
        <w:t xml:space="preserve"> </w:t>
      </w:r>
      <w:r w:rsidR="00FB6C21" w:rsidRPr="00FB6C21">
        <w:rPr>
          <w:rFonts w:asciiTheme="majorBidi" w:hAnsiTheme="majorBidi" w:cstheme="majorBidi"/>
          <w:bCs/>
          <w:sz w:val="24"/>
          <w:szCs w:val="24"/>
        </w:rPr>
        <w:t>Siswantari</w:t>
      </w:r>
      <w:r w:rsidR="00FB6C21">
        <w:rPr>
          <w:rFonts w:asciiTheme="majorBidi" w:hAnsiTheme="majorBidi" w:cstheme="majorBidi"/>
          <w:bCs/>
          <w:sz w:val="24"/>
          <w:szCs w:val="24"/>
        </w:rPr>
        <w:t xml:space="preserve"> </w:t>
      </w:r>
      <w:r w:rsidR="00FB6C21" w:rsidRPr="00FB6C21">
        <w:rPr>
          <w:rFonts w:asciiTheme="majorBidi" w:hAnsiTheme="majorBidi" w:cstheme="majorBidi"/>
          <w:bCs/>
          <w:sz w:val="24"/>
          <w:szCs w:val="24"/>
        </w:rPr>
        <w:t>(</w:t>
      </w:r>
      <w:r w:rsidR="00FB6C21">
        <w:rPr>
          <w:rFonts w:asciiTheme="majorBidi" w:hAnsiTheme="majorBidi" w:cstheme="majorBidi"/>
          <w:bCs/>
          <w:sz w:val="24"/>
          <w:szCs w:val="24"/>
        </w:rPr>
        <w:t xml:space="preserve">dalam Lestari, </w:t>
      </w:r>
      <w:proofErr w:type="gramStart"/>
      <w:r w:rsidR="00FB6C21">
        <w:rPr>
          <w:rFonts w:asciiTheme="majorBidi" w:hAnsiTheme="majorBidi" w:cstheme="majorBidi"/>
          <w:bCs/>
          <w:sz w:val="24"/>
          <w:szCs w:val="24"/>
        </w:rPr>
        <w:t>dkk.,</w:t>
      </w:r>
      <w:proofErr w:type="gramEnd"/>
      <w:r w:rsidR="00FB6C21">
        <w:rPr>
          <w:rFonts w:asciiTheme="majorBidi" w:hAnsiTheme="majorBidi" w:cstheme="majorBidi"/>
          <w:bCs/>
          <w:sz w:val="24"/>
          <w:szCs w:val="24"/>
        </w:rPr>
        <w:t xml:space="preserve"> </w:t>
      </w:r>
      <w:r w:rsidR="00FB6C21" w:rsidRPr="00FB6C21">
        <w:rPr>
          <w:rFonts w:asciiTheme="majorBidi" w:hAnsiTheme="majorBidi" w:cstheme="majorBidi"/>
          <w:bCs/>
          <w:sz w:val="24"/>
          <w:szCs w:val="24"/>
        </w:rPr>
        <w:t>201</w:t>
      </w:r>
      <w:r w:rsidR="00FB6C21">
        <w:rPr>
          <w:rFonts w:asciiTheme="majorBidi" w:hAnsiTheme="majorBidi" w:cstheme="majorBidi"/>
          <w:bCs/>
          <w:sz w:val="24"/>
          <w:szCs w:val="24"/>
        </w:rPr>
        <w:t>8: 199</w:t>
      </w:r>
      <w:r w:rsidR="00FB6C21" w:rsidRPr="00FB6C21">
        <w:rPr>
          <w:rFonts w:asciiTheme="majorBidi" w:hAnsiTheme="majorBidi" w:cstheme="majorBidi"/>
          <w:bCs/>
          <w:sz w:val="24"/>
          <w:szCs w:val="24"/>
        </w:rPr>
        <w:t>) menyebutkan bahwa rendahnya</w:t>
      </w:r>
      <w:r w:rsidR="00FB6C21">
        <w:rPr>
          <w:rFonts w:asciiTheme="majorBidi" w:hAnsiTheme="majorBidi" w:cstheme="majorBidi"/>
          <w:bCs/>
          <w:sz w:val="24"/>
          <w:szCs w:val="24"/>
        </w:rPr>
        <w:t xml:space="preserve"> </w:t>
      </w:r>
      <w:r w:rsidR="00FB6C21" w:rsidRPr="00FB6C21">
        <w:rPr>
          <w:rFonts w:asciiTheme="majorBidi" w:hAnsiTheme="majorBidi" w:cstheme="majorBidi"/>
          <w:bCs/>
          <w:sz w:val="24"/>
          <w:szCs w:val="24"/>
        </w:rPr>
        <w:t>kompetensi para guru juga mencerminkan</w:t>
      </w:r>
      <w:r w:rsidR="00FB6C21">
        <w:rPr>
          <w:rFonts w:asciiTheme="majorBidi" w:hAnsiTheme="majorBidi" w:cstheme="majorBidi"/>
          <w:bCs/>
          <w:sz w:val="24"/>
          <w:szCs w:val="24"/>
        </w:rPr>
        <w:t xml:space="preserve"> </w:t>
      </w:r>
      <w:r w:rsidR="00FB6C21" w:rsidRPr="00FB6C21">
        <w:rPr>
          <w:rFonts w:asciiTheme="majorBidi" w:hAnsiTheme="majorBidi" w:cstheme="majorBidi"/>
          <w:bCs/>
          <w:sz w:val="24"/>
          <w:szCs w:val="24"/>
        </w:rPr>
        <w:t>bahwa program sekolah dilakukan dengan</w:t>
      </w:r>
      <w:r w:rsidR="00FB6C21">
        <w:rPr>
          <w:rFonts w:asciiTheme="majorBidi" w:hAnsiTheme="majorBidi" w:cstheme="majorBidi"/>
          <w:bCs/>
          <w:sz w:val="24"/>
          <w:szCs w:val="24"/>
        </w:rPr>
        <w:t xml:space="preserve"> </w:t>
      </w:r>
      <w:r w:rsidR="00FB6C21" w:rsidRPr="00FB6C21">
        <w:rPr>
          <w:rFonts w:asciiTheme="majorBidi" w:hAnsiTheme="majorBidi" w:cstheme="majorBidi"/>
          <w:bCs/>
          <w:sz w:val="24"/>
          <w:szCs w:val="24"/>
        </w:rPr>
        <w:t>seadanya dan belum diimplementasikan</w:t>
      </w:r>
      <w:r w:rsidR="00050304">
        <w:rPr>
          <w:rFonts w:asciiTheme="majorBidi" w:hAnsiTheme="majorBidi" w:cstheme="majorBidi"/>
          <w:bCs/>
          <w:sz w:val="24"/>
          <w:szCs w:val="24"/>
        </w:rPr>
        <w:t xml:space="preserve"> </w:t>
      </w:r>
      <w:r w:rsidR="00FB6C21" w:rsidRPr="00FB6C21">
        <w:rPr>
          <w:rFonts w:asciiTheme="majorBidi" w:hAnsiTheme="majorBidi" w:cstheme="majorBidi"/>
          <w:bCs/>
          <w:sz w:val="24"/>
          <w:szCs w:val="24"/>
        </w:rPr>
        <w:t>dengan baik, yang penting adalah program</w:t>
      </w:r>
      <w:r w:rsidR="00FB6C21">
        <w:rPr>
          <w:rFonts w:asciiTheme="majorBidi" w:hAnsiTheme="majorBidi" w:cstheme="majorBidi"/>
          <w:bCs/>
          <w:sz w:val="24"/>
          <w:szCs w:val="24"/>
        </w:rPr>
        <w:t xml:space="preserve"> </w:t>
      </w:r>
      <w:r w:rsidR="00FB6C21" w:rsidRPr="00FB6C21">
        <w:rPr>
          <w:rFonts w:asciiTheme="majorBidi" w:hAnsiTheme="majorBidi" w:cstheme="majorBidi"/>
          <w:bCs/>
          <w:sz w:val="24"/>
          <w:szCs w:val="24"/>
        </w:rPr>
        <w:lastRenderedPageBreak/>
        <w:t>yang sudah direncanakan dapat dilaksanakan</w:t>
      </w:r>
      <w:r w:rsidR="00050304">
        <w:rPr>
          <w:rFonts w:asciiTheme="majorBidi" w:hAnsiTheme="majorBidi" w:cstheme="majorBidi"/>
          <w:bCs/>
          <w:sz w:val="24"/>
          <w:szCs w:val="24"/>
        </w:rPr>
        <w:t xml:space="preserve"> </w:t>
      </w:r>
      <w:r w:rsidR="00FB6C21" w:rsidRPr="00FB6C21">
        <w:rPr>
          <w:rFonts w:asciiTheme="majorBidi" w:hAnsiTheme="majorBidi" w:cstheme="majorBidi"/>
          <w:bCs/>
          <w:sz w:val="24"/>
          <w:szCs w:val="24"/>
        </w:rPr>
        <w:t>meskipun dengan berbagai keterbatasan,</w:t>
      </w:r>
      <w:r w:rsidR="00FB6C21">
        <w:rPr>
          <w:rFonts w:asciiTheme="majorBidi" w:hAnsiTheme="majorBidi" w:cstheme="majorBidi"/>
          <w:bCs/>
          <w:sz w:val="24"/>
          <w:szCs w:val="24"/>
        </w:rPr>
        <w:t xml:space="preserve"> </w:t>
      </w:r>
      <w:r w:rsidR="00FB6C21" w:rsidRPr="00FB6C21">
        <w:rPr>
          <w:rFonts w:asciiTheme="majorBidi" w:hAnsiTheme="majorBidi" w:cstheme="majorBidi"/>
          <w:bCs/>
          <w:sz w:val="24"/>
          <w:szCs w:val="24"/>
        </w:rPr>
        <w:t>termasuk keterbatasan kompetensi.</w:t>
      </w:r>
    </w:p>
    <w:p w:rsidR="00D26C62" w:rsidRPr="005945D0" w:rsidRDefault="006127DA" w:rsidP="00D26C62">
      <w:pPr>
        <w:spacing w:after="0" w:line="240" w:lineRule="auto"/>
        <w:jc w:val="both"/>
        <w:rPr>
          <w:rFonts w:asciiTheme="majorBidi" w:hAnsiTheme="majorBidi" w:cstheme="majorBidi"/>
          <w:b/>
          <w:sz w:val="24"/>
          <w:szCs w:val="24"/>
        </w:rPr>
      </w:pPr>
      <w:r>
        <w:rPr>
          <w:rFonts w:asciiTheme="majorBidi" w:hAnsiTheme="majorBidi" w:cstheme="majorBidi"/>
          <w:b/>
          <w:sz w:val="24"/>
          <w:szCs w:val="24"/>
        </w:rPr>
        <w:tab/>
      </w:r>
    </w:p>
    <w:p w:rsidR="000E0A70" w:rsidRPr="005945D0" w:rsidRDefault="000E0A70" w:rsidP="00A2319A">
      <w:pPr>
        <w:spacing w:after="0" w:line="360" w:lineRule="auto"/>
        <w:jc w:val="both"/>
        <w:rPr>
          <w:rFonts w:asciiTheme="majorBidi" w:hAnsiTheme="majorBidi" w:cstheme="majorBidi"/>
          <w:b/>
          <w:sz w:val="24"/>
          <w:szCs w:val="24"/>
        </w:rPr>
      </w:pPr>
      <w:r w:rsidRPr="005945D0">
        <w:rPr>
          <w:rFonts w:asciiTheme="majorBidi" w:hAnsiTheme="majorBidi" w:cstheme="majorBidi"/>
          <w:b/>
          <w:sz w:val="24"/>
          <w:szCs w:val="24"/>
        </w:rPr>
        <w:t xml:space="preserve">PENUTUP </w:t>
      </w:r>
    </w:p>
    <w:p w:rsidR="000E355E" w:rsidRPr="006127DA" w:rsidRDefault="006127DA" w:rsidP="00A2319A">
      <w:p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Berdasarkan pembahasan di atas, maka penelitian ini dapat disimpulkan sebagai berikut:</w:t>
      </w:r>
    </w:p>
    <w:p w:rsidR="000E355E" w:rsidRPr="005945D0" w:rsidRDefault="006127DA" w:rsidP="00A2319A">
      <w:pPr>
        <w:pStyle w:val="ListParagraph"/>
        <w:numPr>
          <w:ilvl w:val="0"/>
          <w:numId w:val="23"/>
        </w:numPr>
        <w:tabs>
          <w:tab w:val="left" w:pos="0"/>
        </w:tabs>
        <w:spacing w:after="0" w:line="360" w:lineRule="auto"/>
        <w:ind w:left="567" w:hanging="283"/>
        <w:jc w:val="both"/>
        <w:rPr>
          <w:rFonts w:asciiTheme="majorBidi" w:hAnsiTheme="majorBidi" w:cstheme="majorBidi"/>
          <w:sz w:val="24"/>
          <w:szCs w:val="24"/>
        </w:rPr>
      </w:pPr>
      <w:r>
        <w:rPr>
          <w:rFonts w:asciiTheme="majorBidi" w:hAnsiTheme="majorBidi" w:cstheme="majorBidi"/>
          <w:sz w:val="24"/>
          <w:szCs w:val="24"/>
        </w:rPr>
        <w:t>K</w:t>
      </w:r>
      <w:r w:rsidR="000E355E" w:rsidRPr="005945D0">
        <w:rPr>
          <w:rFonts w:asciiTheme="majorBidi" w:hAnsiTheme="majorBidi" w:cstheme="majorBidi"/>
          <w:sz w:val="24"/>
          <w:szCs w:val="24"/>
        </w:rPr>
        <w:t xml:space="preserve">ompetensi pedagogik guru </w:t>
      </w:r>
      <w:r w:rsidR="00B51AE3">
        <w:rPr>
          <w:rFonts w:asciiTheme="majorBidi" w:hAnsiTheme="majorBidi" w:cstheme="majorBidi"/>
          <w:sz w:val="24"/>
          <w:szCs w:val="24"/>
        </w:rPr>
        <w:t>Alquran</w:t>
      </w:r>
      <w:r>
        <w:rPr>
          <w:rFonts w:asciiTheme="majorBidi" w:hAnsiTheme="majorBidi" w:cstheme="majorBidi"/>
          <w:sz w:val="24"/>
          <w:szCs w:val="24"/>
        </w:rPr>
        <w:t xml:space="preserve"> Hadis MTs</w:t>
      </w:r>
      <w:r w:rsidR="00897A0C">
        <w:rPr>
          <w:rFonts w:asciiTheme="majorBidi" w:hAnsiTheme="majorBidi" w:cstheme="majorBidi"/>
          <w:sz w:val="24"/>
          <w:szCs w:val="24"/>
        </w:rPr>
        <w:t>.</w:t>
      </w:r>
      <w:r>
        <w:rPr>
          <w:rFonts w:asciiTheme="majorBidi" w:hAnsiTheme="majorBidi" w:cstheme="majorBidi"/>
          <w:sz w:val="24"/>
          <w:szCs w:val="24"/>
        </w:rPr>
        <w:t xml:space="preserve"> Negeri Maiwa dinilai sangat baik karena beberapa indi</w:t>
      </w:r>
      <w:r w:rsidR="00897A0C">
        <w:rPr>
          <w:rFonts w:asciiTheme="majorBidi" w:hAnsiTheme="majorBidi" w:cstheme="majorBidi"/>
          <w:sz w:val="24"/>
          <w:szCs w:val="24"/>
        </w:rPr>
        <w:t>k</w:t>
      </w:r>
      <w:r>
        <w:rPr>
          <w:rFonts w:asciiTheme="majorBidi" w:hAnsiTheme="majorBidi" w:cstheme="majorBidi"/>
          <w:sz w:val="24"/>
          <w:szCs w:val="24"/>
        </w:rPr>
        <w:t xml:space="preserve">ator telah dipenuhi, seperti kemampuan mendesain perangkat pembelajaran, kemampuan melaksanakan pembelajaran berdasarkan perencanaan, dan kemampuan melaksanakan evaluasi pembelajaran. Mendesain perangkat pembelajaran meliputi menetapkan tujuan, memahami psikologis siswa, mengembangkan bahan ajar, memilih media pembelajaran, menetapkan strategi dan metode pembelajaran, dan menetapkan sistem evaluasi pembelajaran. Pelaksanaan pembelajaran dilakukan dengan tahapan yaitu awal (doa, absensi, motivasi, orientasi, dan appersepsi), inti (eksplorasi, konfirmasi, </w:t>
      </w:r>
      <w:proofErr w:type="gramStart"/>
      <w:r>
        <w:rPr>
          <w:rFonts w:asciiTheme="majorBidi" w:hAnsiTheme="majorBidi" w:cstheme="majorBidi"/>
          <w:sz w:val="24"/>
          <w:szCs w:val="24"/>
        </w:rPr>
        <w:t>dan )</w:t>
      </w:r>
      <w:proofErr w:type="gramEnd"/>
      <w:r>
        <w:rPr>
          <w:rFonts w:asciiTheme="majorBidi" w:hAnsiTheme="majorBidi" w:cstheme="majorBidi"/>
          <w:sz w:val="24"/>
          <w:szCs w:val="24"/>
        </w:rPr>
        <w:t xml:space="preserve"> dan akhir (konklusi, refleksi, dan doa). Evaluasi pembelajaran dilakukan dengan proses (sikap, partisipasi, dan </w:t>
      </w:r>
      <w:r w:rsidR="00897A0C">
        <w:rPr>
          <w:rFonts w:asciiTheme="majorBidi" w:hAnsiTheme="majorBidi" w:cstheme="majorBidi"/>
          <w:sz w:val="24"/>
          <w:szCs w:val="24"/>
        </w:rPr>
        <w:t xml:space="preserve">LKS) </w:t>
      </w:r>
      <w:r>
        <w:rPr>
          <w:rFonts w:asciiTheme="majorBidi" w:hAnsiTheme="majorBidi" w:cstheme="majorBidi"/>
          <w:sz w:val="24"/>
          <w:szCs w:val="24"/>
        </w:rPr>
        <w:t>dan hasil</w:t>
      </w:r>
      <w:r w:rsidR="00897A0C">
        <w:rPr>
          <w:rFonts w:asciiTheme="majorBidi" w:hAnsiTheme="majorBidi" w:cstheme="majorBidi"/>
          <w:sz w:val="24"/>
          <w:szCs w:val="24"/>
        </w:rPr>
        <w:t xml:space="preserve"> (tugas, UTS dan UAS). Siswa respon, dedikatif, dan termotivasi mengikuti pembelajaran Alquran dan Hadis di kelas.</w:t>
      </w:r>
    </w:p>
    <w:p w:rsidR="000E355E" w:rsidRPr="005945D0" w:rsidRDefault="000E355E" w:rsidP="00A2319A">
      <w:pPr>
        <w:pStyle w:val="ListParagraph"/>
        <w:numPr>
          <w:ilvl w:val="0"/>
          <w:numId w:val="23"/>
        </w:numPr>
        <w:tabs>
          <w:tab w:val="left" w:pos="567"/>
          <w:tab w:val="left" w:pos="1940"/>
        </w:tabs>
        <w:spacing w:after="0" w:line="360" w:lineRule="auto"/>
        <w:ind w:left="567" w:right="2" w:hanging="283"/>
        <w:jc w:val="both"/>
        <w:rPr>
          <w:rFonts w:asciiTheme="majorBidi" w:hAnsiTheme="majorBidi" w:cstheme="majorBidi"/>
          <w:sz w:val="24"/>
          <w:szCs w:val="24"/>
        </w:rPr>
      </w:pPr>
      <w:r w:rsidRPr="005945D0">
        <w:rPr>
          <w:rFonts w:asciiTheme="majorBidi" w:hAnsiTheme="majorBidi" w:cstheme="majorBidi"/>
          <w:sz w:val="24"/>
          <w:szCs w:val="24"/>
        </w:rPr>
        <w:t xml:space="preserve">Strategi guru </w:t>
      </w:r>
      <w:r w:rsidR="00B51AE3">
        <w:rPr>
          <w:rFonts w:asciiTheme="majorBidi" w:hAnsiTheme="majorBidi" w:cstheme="majorBidi"/>
          <w:sz w:val="24"/>
          <w:szCs w:val="24"/>
        </w:rPr>
        <w:t>Alquran</w:t>
      </w:r>
      <w:r w:rsidRPr="005945D0">
        <w:rPr>
          <w:rFonts w:asciiTheme="majorBidi" w:hAnsiTheme="majorBidi" w:cstheme="majorBidi"/>
          <w:sz w:val="24"/>
          <w:szCs w:val="24"/>
        </w:rPr>
        <w:t xml:space="preserve"> Hadis dalam meningkatakan hasil belajar siswa di MTs Negeri Maiwa</w:t>
      </w:r>
      <w:r w:rsidR="00897A0C">
        <w:rPr>
          <w:rFonts w:asciiTheme="majorBidi" w:hAnsiTheme="majorBidi" w:cstheme="majorBidi"/>
          <w:sz w:val="24"/>
          <w:szCs w:val="24"/>
        </w:rPr>
        <w:t xml:space="preserve"> adalah strategi </w:t>
      </w:r>
      <w:r w:rsidR="00897A0C">
        <w:rPr>
          <w:rFonts w:asciiTheme="majorBidi" w:hAnsiTheme="majorBidi" w:cstheme="majorBidi"/>
          <w:i/>
          <w:iCs/>
          <w:sz w:val="24"/>
          <w:szCs w:val="24"/>
        </w:rPr>
        <w:t xml:space="preserve">contextual teaching and learning, problem based learning, </w:t>
      </w:r>
      <w:r w:rsidR="00897A0C">
        <w:rPr>
          <w:rFonts w:asciiTheme="majorBidi" w:hAnsiTheme="majorBidi" w:cstheme="majorBidi"/>
          <w:sz w:val="24"/>
          <w:szCs w:val="24"/>
        </w:rPr>
        <w:t xml:space="preserve">dan </w:t>
      </w:r>
      <w:r w:rsidR="00897A0C">
        <w:rPr>
          <w:rFonts w:asciiTheme="majorBidi" w:hAnsiTheme="majorBidi" w:cstheme="majorBidi"/>
          <w:i/>
          <w:iCs/>
          <w:sz w:val="24"/>
          <w:szCs w:val="24"/>
        </w:rPr>
        <w:t xml:space="preserve">cooperative learning. </w:t>
      </w:r>
      <w:r w:rsidR="00897A0C">
        <w:rPr>
          <w:rFonts w:asciiTheme="majorBidi" w:hAnsiTheme="majorBidi" w:cstheme="majorBidi"/>
          <w:sz w:val="24"/>
          <w:szCs w:val="24"/>
        </w:rPr>
        <w:t xml:space="preserve">Strategi tersebut dikembangkan penerapan </w:t>
      </w:r>
      <w:r w:rsidR="00897A0C">
        <w:rPr>
          <w:rFonts w:asciiTheme="majorBidi" w:hAnsiTheme="majorBidi" w:cstheme="majorBidi"/>
          <w:i/>
          <w:iCs/>
          <w:sz w:val="24"/>
          <w:szCs w:val="24"/>
        </w:rPr>
        <w:t xml:space="preserve">varied method, </w:t>
      </w:r>
      <w:r w:rsidR="00897A0C">
        <w:rPr>
          <w:rFonts w:asciiTheme="majorBidi" w:hAnsiTheme="majorBidi" w:cstheme="majorBidi"/>
          <w:sz w:val="24"/>
          <w:szCs w:val="24"/>
        </w:rPr>
        <w:t>yaitu</w:t>
      </w:r>
      <w:r w:rsidRPr="005945D0">
        <w:rPr>
          <w:rFonts w:asciiTheme="majorBidi" w:hAnsiTheme="majorBidi" w:cstheme="majorBidi"/>
          <w:sz w:val="24"/>
          <w:szCs w:val="24"/>
        </w:rPr>
        <w:t xml:space="preserve"> </w:t>
      </w:r>
      <w:r w:rsidR="00897A0C">
        <w:rPr>
          <w:rFonts w:asciiTheme="majorBidi" w:hAnsiTheme="majorBidi" w:cstheme="majorBidi"/>
          <w:sz w:val="24"/>
          <w:szCs w:val="24"/>
        </w:rPr>
        <w:t>metode ceramah, metode tugas, drill (latihan), kelompok, diskusi, dan refleksi.</w:t>
      </w:r>
      <w:r w:rsidR="00897A0C" w:rsidRPr="005945D0">
        <w:rPr>
          <w:rFonts w:asciiTheme="majorBidi" w:hAnsiTheme="majorBidi" w:cstheme="majorBidi"/>
          <w:sz w:val="24"/>
          <w:szCs w:val="24"/>
        </w:rPr>
        <w:t xml:space="preserve"> </w:t>
      </w:r>
      <w:r w:rsidR="00897A0C">
        <w:rPr>
          <w:rFonts w:asciiTheme="majorBidi" w:hAnsiTheme="majorBidi" w:cstheme="majorBidi"/>
          <w:sz w:val="24"/>
          <w:szCs w:val="24"/>
        </w:rPr>
        <w:t xml:space="preserve">Guru menerapkan </w:t>
      </w:r>
      <w:r w:rsidR="00897A0C">
        <w:rPr>
          <w:rFonts w:asciiTheme="majorBidi" w:hAnsiTheme="majorBidi" w:cstheme="majorBidi"/>
          <w:bCs/>
          <w:sz w:val="24"/>
          <w:szCs w:val="24"/>
        </w:rPr>
        <w:t xml:space="preserve">teknik pembelajaran berupa desain kelas, </w:t>
      </w:r>
      <w:proofErr w:type="gramStart"/>
      <w:r w:rsidR="00897A0C">
        <w:rPr>
          <w:rFonts w:asciiTheme="majorBidi" w:hAnsiTheme="majorBidi" w:cstheme="majorBidi"/>
          <w:bCs/>
          <w:sz w:val="24"/>
          <w:szCs w:val="24"/>
        </w:rPr>
        <w:t>gaya</w:t>
      </w:r>
      <w:proofErr w:type="gramEnd"/>
      <w:r w:rsidR="00897A0C">
        <w:rPr>
          <w:rFonts w:asciiTheme="majorBidi" w:hAnsiTheme="majorBidi" w:cstheme="majorBidi"/>
          <w:bCs/>
          <w:sz w:val="24"/>
          <w:szCs w:val="24"/>
        </w:rPr>
        <w:t xml:space="preserve"> komunikasi, penggunaan media pembelajaran berbasis online, diselingi dengan anekdot dan kadang dengan lagu-lagu Islami.</w:t>
      </w:r>
      <w:r w:rsidR="00897A0C" w:rsidRPr="005945D0">
        <w:rPr>
          <w:rFonts w:asciiTheme="majorBidi" w:hAnsiTheme="majorBidi" w:cstheme="majorBidi"/>
          <w:sz w:val="24"/>
          <w:szCs w:val="24"/>
        </w:rPr>
        <w:t xml:space="preserve"> </w:t>
      </w:r>
      <w:r w:rsidR="00897A0C">
        <w:rPr>
          <w:rFonts w:asciiTheme="majorBidi" w:hAnsiTheme="majorBidi" w:cstheme="majorBidi"/>
          <w:sz w:val="24"/>
          <w:szCs w:val="24"/>
        </w:rPr>
        <w:t xml:space="preserve">Penerapan strategi guru Alquran Hadis dan implikasinya terhadap hasil belajar siswa dapat terwujud karena rata-rata sudah mencapai KKM. Siswa yang belum mencapai KKM dalam pembelajaran, </w:t>
      </w:r>
      <w:proofErr w:type="gramStart"/>
      <w:r w:rsidR="00897A0C">
        <w:rPr>
          <w:rFonts w:asciiTheme="majorBidi" w:hAnsiTheme="majorBidi" w:cstheme="majorBidi"/>
          <w:sz w:val="24"/>
          <w:szCs w:val="24"/>
        </w:rPr>
        <w:t>guru</w:t>
      </w:r>
      <w:proofErr w:type="gramEnd"/>
      <w:r w:rsidR="00897A0C">
        <w:rPr>
          <w:rFonts w:asciiTheme="majorBidi" w:hAnsiTheme="majorBidi" w:cstheme="majorBidi"/>
          <w:sz w:val="24"/>
          <w:szCs w:val="24"/>
        </w:rPr>
        <w:t xml:space="preserve"> Alquran Hadis </w:t>
      </w:r>
      <w:r w:rsidR="00B837EE">
        <w:rPr>
          <w:rFonts w:asciiTheme="majorBidi" w:hAnsiTheme="majorBidi" w:cstheme="majorBidi"/>
          <w:sz w:val="24"/>
          <w:szCs w:val="24"/>
        </w:rPr>
        <w:t>melakukan remedial sampai siswa tuntas dalam pembelajaran.</w:t>
      </w:r>
    </w:p>
    <w:p w:rsidR="000E355E" w:rsidRPr="005945D0" w:rsidRDefault="000E355E" w:rsidP="005945D0">
      <w:pPr>
        <w:spacing w:after="0" w:line="240" w:lineRule="auto"/>
        <w:jc w:val="both"/>
        <w:rPr>
          <w:rFonts w:asciiTheme="majorBidi" w:hAnsiTheme="majorBidi" w:cstheme="majorBidi"/>
          <w:b/>
          <w:sz w:val="24"/>
          <w:szCs w:val="24"/>
          <w:lang w:val="en-US"/>
        </w:rPr>
      </w:pPr>
    </w:p>
    <w:p w:rsidR="000E0A70" w:rsidRPr="005945D0" w:rsidRDefault="000E0A70" w:rsidP="00A2319A">
      <w:pPr>
        <w:spacing w:after="0" w:line="360" w:lineRule="auto"/>
        <w:jc w:val="both"/>
        <w:rPr>
          <w:rFonts w:asciiTheme="majorBidi" w:hAnsiTheme="majorBidi" w:cstheme="majorBidi"/>
          <w:b/>
          <w:sz w:val="24"/>
          <w:szCs w:val="24"/>
        </w:rPr>
      </w:pPr>
      <w:r w:rsidRPr="005945D0">
        <w:rPr>
          <w:rFonts w:asciiTheme="majorBidi" w:hAnsiTheme="majorBidi" w:cstheme="majorBidi"/>
          <w:b/>
          <w:sz w:val="24"/>
          <w:szCs w:val="24"/>
        </w:rPr>
        <w:t>UCAPAN TERIMA KASIH</w:t>
      </w:r>
    </w:p>
    <w:p w:rsidR="005945D0" w:rsidRPr="00696E90" w:rsidRDefault="00696E90" w:rsidP="00A2319A">
      <w:pPr>
        <w:spacing w:after="0" w:line="360" w:lineRule="auto"/>
        <w:jc w:val="both"/>
        <w:rPr>
          <w:rFonts w:asciiTheme="majorBidi" w:hAnsiTheme="majorBidi" w:cstheme="majorBidi"/>
          <w:bCs/>
          <w:sz w:val="24"/>
          <w:szCs w:val="24"/>
        </w:rPr>
      </w:pPr>
      <w:r w:rsidRPr="00696E90">
        <w:rPr>
          <w:rFonts w:asciiTheme="majorBidi" w:hAnsiTheme="majorBidi" w:cstheme="majorBidi"/>
          <w:bCs/>
          <w:sz w:val="24"/>
          <w:szCs w:val="24"/>
        </w:rPr>
        <w:t xml:space="preserve">Peneliti </w:t>
      </w:r>
      <w:r>
        <w:rPr>
          <w:rFonts w:asciiTheme="majorBidi" w:hAnsiTheme="majorBidi" w:cstheme="majorBidi"/>
          <w:bCs/>
          <w:sz w:val="24"/>
          <w:szCs w:val="24"/>
        </w:rPr>
        <w:t xml:space="preserve">menyampaikan ucapan terima kasih kepada Bapak Prof. Dr. H. Muhammad Siri Dangnga, M.S., selaku Rektor UM Parepare yang telah menjadi sponsor penelitian ini. Selanjutnya disampaikan kepada Dr. Drs. Amaluddin, </w:t>
      </w:r>
      <w:proofErr w:type="gramStart"/>
      <w:r>
        <w:rPr>
          <w:rFonts w:asciiTheme="majorBidi" w:hAnsiTheme="majorBidi" w:cstheme="majorBidi"/>
          <w:bCs/>
          <w:sz w:val="24"/>
          <w:szCs w:val="24"/>
        </w:rPr>
        <w:t>M.Hum.,</w:t>
      </w:r>
      <w:proofErr w:type="gramEnd"/>
      <w:r>
        <w:rPr>
          <w:rFonts w:asciiTheme="majorBidi" w:hAnsiTheme="majorBidi" w:cstheme="majorBidi"/>
          <w:bCs/>
          <w:sz w:val="24"/>
          <w:szCs w:val="24"/>
        </w:rPr>
        <w:t xml:space="preserve"> selaku Direktur Program Pascasarjana UM Parepare yang menjadi pendamping dan reviewer dalam penelitian ini. </w:t>
      </w:r>
      <w:proofErr w:type="gramStart"/>
      <w:r>
        <w:rPr>
          <w:rFonts w:asciiTheme="majorBidi" w:hAnsiTheme="majorBidi" w:cstheme="majorBidi"/>
          <w:bCs/>
          <w:sz w:val="24"/>
          <w:szCs w:val="24"/>
        </w:rPr>
        <w:lastRenderedPageBreak/>
        <w:t>Kemudian disampaikan kepada seluruh dosen dan guru MTs. Negeri Maiwa yang telah berkontribusi dalam penelitian ini.</w:t>
      </w:r>
      <w:proofErr w:type="gramEnd"/>
    </w:p>
    <w:p w:rsidR="00696E90" w:rsidRDefault="00696E90" w:rsidP="005945D0">
      <w:pPr>
        <w:spacing w:after="0" w:line="240" w:lineRule="auto"/>
        <w:jc w:val="both"/>
        <w:rPr>
          <w:rFonts w:asciiTheme="majorBidi" w:hAnsiTheme="majorBidi" w:cstheme="majorBidi"/>
          <w:b/>
          <w:sz w:val="24"/>
          <w:szCs w:val="24"/>
        </w:rPr>
      </w:pPr>
    </w:p>
    <w:p w:rsidR="000E0A70" w:rsidRPr="005945D0" w:rsidRDefault="000E0A70" w:rsidP="005945D0">
      <w:pPr>
        <w:spacing w:after="0" w:line="240" w:lineRule="auto"/>
        <w:jc w:val="both"/>
        <w:rPr>
          <w:rFonts w:asciiTheme="majorBidi" w:hAnsiTheme="majorBidi" w:cstheme="majorBidi"/>
          <w:b/>
          <w:sz w:val="24"/>
          <w:szCs w:val="24"/>
        </w:rPr>
      </w:pPr>
      <w:r w:rsidRPr="005945D0">
        <w:rPr>
          <w:rFonts w:asciiTheme="majorBidi" w:hAnsiTheme="majorBidi" w:cstheme="majorBidi"/>
          <w:b/>
          <w:sz w:val="24"/>
          <w:szCs w:val="24"/>
        </w:rPr>
        <w:t>DAFTAR PUSTAKA</w:t>
      </w:r>
    </w:p>
    <w:p w:rsidR="00750102" w:rsidRDefault="00750102" w:rsidP="00750102">
      <w:pPr>
        <w:spacing w:before="120" w:after="120" w:line="240" w:lineRule="auto"/>
        <w:ind w:left="567" w:hanging="567"/>
        <w:rPr>
          <w:rFonts w:asciiTheme="majorBidi" w:hAnsiTheme="majorBidi" w:cstheme="majorBidi"/>
          <w:sz w:val="24"/>
          <w:szCs w:val="24"/>
          <w:lang w:val="en-US"/>
        </w:rPr>
      </w:pPr>
      <w:r>
        <w:rPr>
          <w:rFonts w:asciiTheme="majorBidi" w:hAnsiTheme="majorBidi" w:cstheme="majorBidi"/>
          <w:sz w:val="24"/>
          <w:szCs w:val="24"/>
          <w:lang w:val="en-US"/>
        </w:rPr>
        <w:t xml:space="preserve">Arikunto, Suharsimi (2013). </w:t>
      </w:r>
      <w:r>
        <w:rPr>
          <w:rFonts w:asciiTheme="majorBidi" w:hAnsiTheme="majorBidi" w:cstheme="majorBidi"/>
          <w:i/>
          <w:iCs/>
          <w:sz w:val="24"/>
          <w:szCs w:val="24"/>
          <w:lang w:val="en-US"/>
        </w:rPr>
        <w:t xml:space="preserve">Prosedur Penelitian. </w:t>
      </w:r>
      <w:r>
        <w:rPr>
          <w:rFonts w:asciiTheme="majorBidi" w:hAnsiTheme="majorBidi" w:cstheme="majorBidi"/>
          <w:sz w:val="24"/>
          <w:szCs w:val="24"/>
          <w:lang w:val="en-US"/>
        </w:rPr>
        <w:t>Jakarta: Rineka Cipta.</w:t>
      </w:r>
    </w:p>
    <w:p w:rsidR="00ED2C02" w:rsidRDefault="00ED2C02" w:rsidP="00750102">
      <w:pPr>
        <w:spacing w:before="120" w:after="120" w:line="240" w:lineRule="auto"/>
        <w:ind w:left="567" w:hanging="567"/>
        <w:rPr>
          <w:rFonts w:asciiTheme="majorBidi" w:hAnsiTheme="majorBidi" w:cstheme="majorBidi"/>
          <w:bCs/>
          <w:i/>
          <w:iCs/>
          <w:sz w:val="24"/>
          <w:szCs w:val="24"/>
        </w:rPr>
      </w:pPr>
      <w:r>
        <w:rPr>
          <w:rFonts w:asciiTheme="majorBidi" w:hAnsiTheme="majorBidi" w:cstheme="majorBidi"/>
          <w:bCs/>
          <w:sz w:val="24"/>
          <w:szCs w:val="24"/>
        </w:rPr>
        <w:t>Asmarani, Nur’aeni (2014). “Peningkatan Kompetensi Prof</w:t>
      </w:r>
      <w:r w:rsidR="00750102">
        <w:rPr>
          <w:rFonts w:asciiTheme="majorBidi" w:hAnsiTheme="majorBidi" w:cstheme="majorBidi"/>
          <w:bCs/>
          <w:sz w:val="24"/>
          <w:szCs w:val="24"/>
        </w:rPr>
        <w:t xml:space="preserve">esional Guru Di Sekolah Dasar”, </w:t>
      </w:r>
      <w:r>
        <w:rPr>
          <w:rFonts w:asciiTheme="majorBidi" w:hAnsiTheme="majorBidi" w:cstheme="majorBidi"/>
          <w:bCs/>
          <w:i/>
          <w:iCs/>
          <w:sz w:val="24"/>
          <w:szCs w:val="24"/>
        </w:rPr>
        <w:t xml:space="preserve">Bahana Manajemen Pendidikan: </w:t>
      </w:r>
      <w:r w:rsidRPr="00FB6C21">
        <w:rPr>
          <w:rFonts w:asciiTheme="majorBidi" w:hAnsiTheme="majorBidi" w:cstheme="majorBidi"/>
          <w:bCs/>
          <w:i/>
          <w:iCs/>
          <w:sz w:val="24"/>
          <w:szCs w:val="24"/>
        </w:rPr>
        <w:t>Jurnal Administrasi Pendidikan</w:t>
      </w:r>
      <w:r w:rsidR="00750102">
        <w:rPr>
          <w:rFonts w:asciiTheme="majorBidi" w:hAnsiTheme="majorBidi" w:cstheme="majorBidi"/>
          <w:bCs/>
          <w:i/>
          <w:iCs/>
          <w:sz w:val="24"/>
          <w:szCs w:val="24"/>
        </w:rPr>
        <w:t xml:space="preserve">. </w:t>
      </w:r>
      <w:r w:rsidRPr="00FB6C21">
        <w:rPr>
          <w:rFonts w:asciiTheme="majorBidi" w:hAnsiTheme="majorBidi" w:cstheme="majorBidi"/>
          <w:bCs/>
          <w:sz w:val="24"/>
          <w:szCs w:val="24"/>
        </w:rPr>
        <w:t>Volume 2 Nomor 1, Juni</w:t>
      </w:r>
      <w:r>
        <w:rPr>
          <w:rFonts w:asciiTheme="majorBidi" w:hAnsiTheme="majorBidi" w:cstheme="majorBidi"/>
          <w:bCs/>
          <w:i/>
          <w:iCs/>
          <w:sz w:val="24"/>
          <w:szCs w:val="24"/>
        </w:rPr>
        <w:t>.</w:t>
      </w:r>
    </w:p>
    <w:p w:rsidR="00ED2C02" w:rsidRDefault="00ED2C02" w:rsidP="00ED2C02">
      <w:pPr>
        <w:spacing w:before="120" w:after="120"/>
        <w:ind w:left="567" w:hanging="567"/>
        <w:jc w:val="both"/>
        <w:rPr>
          <w:rFonts w:asciiTheme="majorBidi" w:hAnsiTheme="majorBidi" w:cstheme="majorBidi"/>
          <w:sz w:val="24"/>
          <w:szCs w:val="24"/>
          <w:lang w:val="en-US"/>
        </w:rPr>
      </w:pPr>
      <w:r w:rsidRPr="005945D0">
        <w:rPr>
          <w:rFonts w:asciiTheme="majorBidi" w:hAnsiTheme="majorBidi" w:cstheme="majorBidi"/>
          <w:sz w:val="24"/>
          <w:szCs w:val="24"/>
        </w:rPr>
        <w:t>Bafadhal, Ibrahim</w:t>
      </w:r>
      <w:r>
        <w:rPr>
          <w:rFonts w:asciiTheme="majorBidi" w:hAnsiTheme="majorBidi" w:cstheme="majorBidi"/>
          <w:sz w:val="24"/>
          <w:szCs w:val="24"/>
        </w:rPr>
        <w:t xml:space="preserve"> (2003)</w:t>
      </w:r>
      <w:r w:rsidRPr="005945D0">
        <w:rPr>
          <w:rFonts w:asciiTheme="majorBidi" w:hAnsiTheme="majorBidi" w:cstheme="majorBidi"/>
          <w:sz w:val="24"/>
          <w:szCs w:val="24"/>
        </w:rPr>
        <w:t xml:space="preserve">. </w:t>
      </w:r>
      <w:proofErr w:type="gramStart"/>
      <w:r w:rsidRPr="00C37DAB">
        <w:rPr>
          <w:rFonts w:asciiTheme="majorBidi" w:hAnsiTheme="majorBidi" w:cstheme="majorBidi"/>
          <w:i/>
          <w:iCs/>
          <w:sz w:val="24"/>
          <w:szCs w:val="24"/>
        </w:rPr>
        <w:t>Manajemen peningkatan Mutu Sekolah Dasar Dari Sentralisasi Menuju Desentralisasi</w:t>
      </w:r>
      <w:r w:rsidRPr="005945D0">
        <w:rPr>
          <w:rFonts w:asciiTheme="majorBidi" w:hAnsiTheme="majorBidi" w:cstheme="majorBidi"/>
          <w:sz w:val="24"/>
          <w:szCs w:val="24"/>
        </w:rPr>
        <w:t>.</w:t>
      </w:r>
      <w:proofErr w:type="gramEnd"/>
      <w:r w:rsidRPr="005945D0">
        <w:rPr>
          <w:rFonts w:asciiTheme="majorBidi" w:hAnsiTheme="majorBidi" w:cstheme="majorBidi"/>
          <w:sz w:val="24"/>
          <w:szCs w:val="24"/>
        </w:rPr>
        <w:t xml:space="preserve"> Jakarta: Bumi Aksara</w:t>
      </w:r>
      <w:r w:rsidRPr="005945D0">
        <w:rPr>
          <w:rFonts w:asciiTheme="majorBidi" w:hAnsiTheme="majorBidi" w:cstheme="majorBidi"/>
          <w:sz w:val="24"/>
          <w:szCs w:val="24"/>
          <w:lang w:val="id-ID"/>
        </w:rPr>
        <w:t xml:space="preserve">. </w:t>
      </w:r>
    </w:p>
    <w:p w:rsidR="00ED2C02" w:rsidRDefault="00ED2C02" w:rsidP="00D05FD9">
      <w:pPr>
        <w:spacing w:before="120" w:after="120"/>
        <w:ind w:left="567" w:hanging="567"/>
        <w:jc w:val="both"/>
        <w:rPr>
          <w:rFonts w:asciiTheme="majorBidi" w:hAnsiTheme="majorBidi" w:cstheme="majorBidi"/>
          <w:sz w:val="24"/>
          <w:szCs w:val="24"/>
        </w:rPr>
      </w:pPr>
      <w:proofErr w:type="gramStart"/>
      <w:r w:rsidRPr="00ED2C02">
        <w:rPr>
          <w:rFonts w:asciiTheme="majorBidi" w:hAnsiTheme="majorBidi" w:cstheme="majorBidi"/>
          <w:sz w:val="24"/>
          <w:szCs w:val="24"/>
        </w:rPr>
        <w:t>Djamarah, Syaiful Bahri &amp; Aswan Zain (20</w:t>
      </w:r>
      <w:r w:rsidR="00D05FD9">
        <w:rPr>
          <w:rFonts w:asciiTheme="majorBidi" w:hAnsiTheme="majorBidi" w:cstheme="majorBidi"/>
          <w:sz w:val="24"/>
          <w:szCs w:val="24"/>
        </w:rPr>
        <w:t>10</w:t>
      </w:r>
      <w:r w:rsidRPr="00ED2C02">
        <w:rPr>
          <w:rFonts w:asciiTheme="majorBidi" w:hAnsiTheme="majorBidi" w:cstheme="majorBidi"/>
          <w:sz w:val="24"/>
          <w:szCs w:val="24"/>
        </w:rPr>
        <w:t>).</w:t>
      </w:r>
      <w:proofErr w:type="gramEnd"/>
      <w:r w:rsidRPr="00ED2C02">
        <w:rPr>
          <w:rFonts w:asciiTheme="majorBidi" w:hAnsiTheme="majorBidi" w:cstheme="majorBidi"/>
          <w:sz w:val="24"/>
          <w:szCs w:val="24"/>
        </w:rPr>
        <w:t xml:space="preserve"> </w:t>
      </w:r>
      <w:r w:rsidRPr="00ED2C02">
        <w:rPr>
          <w:rFonts w:asciiTheme="majorBidi" w:hAnsiTheme="majorBidi" w:cstheme="majorBidi"/>
          <w:i/>
          <w:sz w:val="24"/>
          <w:szCs w:val="24"/>
        </w:rPr>
        <w:t>Strategi Belajar Mengajar</w:t>
      </w:r>
      <w:r w:rsidRPr="00ED2C02">
        <w:rPr>
          <w:rFonts w:asciiTheme="majorBidi" w:hAnsiTheme="majorBidi" w:cstheme="majorBidi"/>
          <w:sz w:val="24"/>
          <w:szCs w:val="24"/>
          <w:lang w:val="id-ID"/>
        </w:rPr>
        <w:t>.</w:t>
      </w:r>
      <w:r w:rsidRPr="00ED2C02">
        <w:rPr>
          <w:rFonts w:asciiTheme="majorBidi" w:hAnsiTheme="majorBidi" w:cstheme="majorBidi"/>
          <w:sz w:val="24"/>
          <w:szCs w:val="24"/>
        </w:rPr>
        <w:t xml:space="preserve"> Jakarta: Rineka Cipta.</w:t>
      </w:r>
    </w:p>
    <w:p w:rsidR="00D6570E" w:rsidRPr="00D6570E" w:rsidRDefault="00D6570E" w:rsidP="00D05FD9">
      <w:pPr>
        <w:spacing w:before="120" w:after="120"/>
        <w:ind w:left="567" w:hanging="567"/>
        <w:jc w:val="both"/>
        <w:rPr>
          <w:rFonts w:asciiTheme="majorBidi" w:hAnsiTheme="majorBidi" w:cstheme="majorBidi"/>
          <w:sz w:val="24"/>
          <w:szCs w:val="24"/>
        </w:rPr>
      </w:pPr>
      <w:r>
        <w:rPr>
          <w:rFonts w:asciiTheme="majorBidi" w:hAnsiTheme="majorBidi" w:cstheme="majorBidi"/>
          <w:sz w:val="24"/>
          <w:szCs w:val="24"/>
        </w:rPr>
        <w:t xml:space="preserve">Ekosusilo, Madyo (2003). </w:t>
      </w:r>
      <w:r>
        <w:rPr>
          <w:rFonts w:asciiTheme="majorBidi" w:hAnsiTheme="majorBidi" w:cstheme="majorBidi"/>
          <w:i/>
          <w:iCs/>
          <w:sz w:val="24"/>
          <w:szCs w:val="24"/>
        </w:rPr>
        <w:t xml:space="preserve">Sekolah Unggul Berbasis Nilai: Studi Multi Kasus di SMAN 1 SMA Regina Pacis, dan SMA Al-Islam I Surakarta. </w:t>
      </w:r>
      <w:proofErr w:type="gramStart"/>
      <w:r>
        <w:rPr>
          <w:rFonts w:asciiTheme="majorBidi" w:hAnsiTheme="majorBidi" w:cstheme="majorBidi"/>
          <w:sz w:val="24"/>
          <w:szCs w:val="24"/>
        </w:rPr>
        <w:t>Sukoharjo.</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Univet Bantara Press.</w:t>
      </w:r>
      <w:proofErr w:type="gramEnd"/>
    </w:p>
    <w:p w:rsidR="00E258FE" w:rsidRPr="00E258FE" w:rsidRDefault="00E258FE" w:rsidP="00E258FE">
      <w:pPr>
        <w:spacing w:before="120" w:after="120"/>
        <w:ind w:left="567" w:hanging="567"/>
        <w:jc w:val="both"/>
        <w:rPr>
          <w:rFonts w:asciiTheme="majorBidi" w:hAnsiTheme="majorBidi" w:cstheme="majorBidi"/>
          <w:sz w:val="28"/>
          <w:szCs w:val="28"/>
          <w:lang w:val="en-US"/>
        </w:rPr>
      </w:pPr>
      <w:proofErr w:type="gramStart"/>
      <w:r w:rsidRPr="00E258FE">
        <w:rPr>
          <w:rStyle w:val="Emphasis"/>
          <w:rFonts w:asciiTheme="majorBidi" w:hAnsiTheme="majorBidi" w:cstheme="majorBidi"/>
          <w:i w:val="0"/>
          <w:iCs w:val="0"/>
          <w:sz w:val="24"/>
          <w:szCs w:val="24"/>
          <w:shd w:val="clear" w:color="auto" w:fill="FFFFFF"/>
        </w:rPr>
        <w:t>Hamidi</w:t>
      </w:r>
      <w:r w:rsidRPr="00E258FE">
        <w:rPr>
          <w:rFonts w:asciiTheme="majorBidi" w:hAnsiTheme="majorBidi" w:cstheme="majorBidi"/>
          <w:sz w:val="24"/>
          <w:szCs w:val="24"/>
          <w:shd w:val="clear" w:color="auto" w:fill="FFFFFF"/>
        </w:rPr>
        <w:t> (</w:t>
      </w:r>
      <w:r w:rsidRPr="00E258FE">
        <w:rPr>
          <w:rStyle w:val="Emphasis"/>
          <w:rFonts w:asciiTheme="majorBidi" w:hAnsiTheme="majorBidi" w:cstheme="majorBidi"/>
          <w:i w:val="0"/>
          <w:iCs w:val="0"/>
          <w:sz w:val="24"/>
          <w:szCs w:val="24"/>
          <w:shd w:val="clear" w:color="auto" w:fill="FFFFFF"/>
        </w:rPr>
        <w:t>2010).</w:t>
      </w:r>
      <w:proofErr w:type="gramEnd"/>
      <w:r w:rsidRPr="00E258FE">
        <w:rPr>
          <w:rFonts w:asciiTheme="majorBidi" w:hAnsiTheme="majorBidi" w:cstheme="majorBidi"/>
          <w:sz w:val="24"/>
          <w:szCs w:val="24"/>
          <w:shd w:val="clear" w:color="auto" w:fill="FFFFFF"/>
        </w:rPr>
        <w:t xml:space="preserve"> </w:t>
      </w:r>
      <w:r w:rsidRPr="00E258FE">
        <w:rPr>
          <w:rFonts w:asciiTheme="majorBidi" w:hAnsiTheme="majorBidi" w:cstheme="majorBidi"/>
          <w:i/>
          <w:iCs/>
          <w:sz w:val="24"/>
          <w:szCs w:val="24"/>
          <w:shd w:val="clear" w:color="auto" w:fill="FFFFFF"/>
        </w:rPr>
        <w:t>Metode Penelitian Kualitatif</w:t>
      </w:r>
      <w:r w:rsidRPr="00E258FE">
        <w:rPr>
          <w:rFonts w:asciiTheme="majorBidi" w:hAnsiTheme="majorBidi" w:cstheme="majorBidi"/>
          <w:sz w:val="24"/>
          <w:szCs w:val="24"/>
          <w:shd w:val="clear" w:color="auto" w:fill="FFFFFF"/>
        </w:rPr>
        <w:t>. Malang: UMMP Press</w:t>
      </w:r>
      <w:r>
        <w:rPr>
          <w:rFonts w:asciiTheme="majorBidi" w:hAnsiTheme="majorBidi" w:cstheme="majorBidi"/>
          <w:sz w:val="24"/>
          <w:szCs w:val="24"/>
          <w:shd w:val="clear" w:color="auto" w:fill="FFFFFF"/>
        </w:rPr>
        <w:t>.</w:t>
      </w:r>
    </w:p>
    <w:p w:rsidR="00ED2C02" w:rsidRPr="005945D0" w:rsidRDefault="00ED2C02" w:rsidP="00ED2C02">
      <w:pPr>
        <w:spacing w:before="120" w:after="120" w:line="240" w:lineRule="auto"/>
        <w:ind w:left="567" w:hanging="567"/>
        <w:rPr>
          <w:rFonts w:asciiTheme="majorBidi" w:hAnsiTheme="majorBidi" w:cstheme="majorBidi"/>
          <w:sz w:val="24"/>
          <w:szCs w:val="24"/>
          <w:lang w:val="id-ID"/>
        </w:rPr>
      </w:pPr>
      <w:proofErr w:type="gramStart"/>
      <w:r w:rsidRPr="005945D0">
        <w:rPr>
          <w:rFonts w:asciiTheme="majorBidi" w:hAnsiTheme="majorBidi" w:cstheme="majorBidi"/>
          <w:sz w:val="24"/>
          <w:szCs w:val="24"/>
        </w:rPr>
        <w:t>Hasbullah</w:t>
      </w:r>
      <w:r>
        <w:rPr>
          <w:rFonts w:asciiTheme="majorBidi" w:hAnsiTheme="majorBidi" w:cstheme="majorBidi"/>
          <w:sz w:val="24"/>
          <w:szCs w:val="24"/>
        </w:rPr>
        <w:t xml:space="preserve"> (2006)</w:t>
      </w:r>
      <w:r w:rsidRPr="005945D0">
        <w:rPr>
          <w:rFonts w:asciiTheme="majorBidi" w:hAnsiTheme="majorBidi" w:cstheme="majorBidi"/>
          <w:sz w:val="24"/>
          <w:szCs w:val="24"/>
        </w:rPr>
        <w:t>.</w:t>
      </w:r>
      <w:proofErr w:type="gramEnd"/>
      <w:r w:rsidRPr="005945D0">
        <w:rPr>
          <w:rFonts w:asciiTheme="majorBidi" w:hAnsiTheme="majorBidi" w:cstheme="majorBidi"/>
          <w:sz w:val="24"/>
          <w:szCs w:val="24"/>
        </w:rPr>
        <w:t xml:space="preserve"> </w:t>
      </w:r>
      <w:proofErr w:type="gramStart"/>
      <w:r w:rsidRPr="005945D0">
        <w:rPr>
          <w:rFonts w:asciiTheme="majorBidi" w:hAnsiTheme="majorBidi" w:cstheme="majorBidi"/>
          <w:i/>
          <w:sz w:val="24"/>
          <w:szCs w:val="24"/>
        </w:rPr>
        <w:t>Dasar-dasar Ilmu Pendidikan</w:t>
      </w:r>
      <w:r w:rsidRPr="005945D0">
        <w:rPr>
          <w:rFonts w:asciiTheme="majorBidi" w:hAnsiTheme="majorBidi" w:cstheme="majorBidi"/>
          <w:sz w:val="24"/>
          <w:szCs w:val="24"/>
        </w:rPr>
        <w:t>.</w:t>
      </w:r>
      <w:proofErr w:type="gramEnd"/>
      <w:r w:rsidRPr="005945D0">
        <w:rPr>
          <w:rFonts w:asciiTheme="majorBidi" w:hAnsiTheme="majorBidi" w:cstheme="majorBidi"/>
          <w:sz w:val="24"/>
          <w:szCs w:val="24"/>
        </w:rPr>
        <w:t xml:space="preserve"> Jakarta: Raja Grafindo.</w:t>
      </w:r>
    </w:p>
    <w:p w:rsidR="00ED2C02" w:rsidRPr="005945D0" w:rsidRDefault="00ED2C02" w:rsidP="00ED2C02">
      <w:pPr>
        <w:spacing w:before="120" w:after="120" w:line="240" w:lineRule="auto"/>
        <w:ind w:left="567" w:hanging="567"/>
        <w:jc w:val="both"/>
        <w:rPr>
          <w:rFonts w:asciiTheme="majorBidi" w:hAnsiTheme="majorBidi" w:cstheme="majorBidi"/>
          <w:sz w:val="24"/>
          <w:szCs w:val="24"/>
          <w:lang w:val="id-ID"/>
        </w:rPr>
      </w:pPr>
      <w:proofErr w:type="gramStart"/>
      <w:r w:rsidRPr="005945D0">
        <w:rPr>
          <w:rFonts w:asciiTheme="majorBidi" w:hAnsiTheme="majorBidi" w:cstheme="majorBidi"/>
          <w:sz w:val="24"/>
          <w:szCs w:val="24"/>
        </w:rPr>
        <w:t>Jamarah, Syaiful Bahri &amp; Aswan Zain</w:t>
      </w:r>
      <w:r>
        <w:rPr>
          <w:rFonts w:asciiTheme="majorBidi" w:hAnsiTheme="majorBidi" w:cstheme="majorBidi"/>
          <w:sz w:val="24"/>
          <w:szCs w:val="24"/>
        </w:rPr>
        <w:t xml:space="preserve"> (2010).</w:t>
      </w:r>
      <w:proofErr w:type="gramEnd"/>
      <w:r w:rsidRPr="005945D0">
        <w:rPr>
          <w:rFonts w:asciiTheme="majorBidi" w:hAnsiTheme="majorBidi" w:cstheme="majorBidi"/>
          <w:sz w:val="24"/>
          <w:szCs w:val="24"/>
        </w:rPr>
        <w:t xml:space="preserve"> </w:t>
      </w:r>
      <w:r w:rsidRPr="005945D0">
        <w:rPr>
          <w:rFonts w:asciiTheme="majorBidi" w:hAnsiTheme="majorBidi" w:cstheme="majorBidi"/>
          <w:i/>
          <w:sz w:val="24"/>
          <w:szCs w:val="24"/>
        </w:rPr>
        <w:t>Strategi Belajar Mengajar</w:t>
      </w:r>
      <w:r w:rsidRPr="005945D0">
        <w:rPr>
          <w:rFonts w:asciiTheme="majorBidi" w:hAnsiTheme="majorBidi" w:cstheme="majorBidi"/>
          <w:sz w:val="24"/>
          <w:szCs w:val="24"/>
          <w:lang w:val="id-ID"/>
        </w:rPr>
        <w:t>.</w:t>
      </w:r>
      <w:r w:rsidRPr="005945D0">
        <w:rPr>
          <w:rFonts w:asciiTheme="majorBidi" w:hAnsiTheme="majorBidi" w:cstheme="majorBidi"/>
          <w:sz w:val="24"/>
          <w:szCs w:val="24"/>
        </w:rPr>
        <w:t xml:space="preserve"> Jakarta: Rineka Cipta. </w:t>
      </w:r>
    </w:p>
    <w:p w:rsidR="00ED2C02" w:rsidRPr="00050304" w:rsidRDefault="00ED2C02" w:rsidP="00ED2C02">
      <w:pPr>
        <w:spacing w:before="120" w:after="120" w:line="240" w:lineRule="auto"/>
        <w:ind w:left="567" w:hanging="567"/>
        <w:jc w:val="both"/>
        <w:rPr>
          <w:rFonts w:asciiTheme="majorBidi" w:hAnsiTheme="majorBidi" w:cstheme="majorBidi"/>
          <w:bCs/>
          <w:sz w:val="24"/>
          <w:szCs w:val="24"/>
        </w:rPr>
      </w:pPr>
      <w:proofErr w:type="gramStart"/>
      <w:r>
        <w:rPr>
          <w:rFonts w:asciiTheme="majorBidi" w:hAnsiTheme="majorBidi" w:cstheme="majorBidi"/>
          <w:bCs/>
          <w:sz w:val="24"/>
          <w:szCs w:val="24"/>
        </w:rPr>
        <w:t>Lestari, Yovi Anggi dan Marghareta Purwanti (2018), “Hubungan Kompetensi Pedagogik, Profesional, Sosial, dan Kepribadian pada Guru Sekolah Nonformal X”.</w:t>
      </w:r>
      <w:proofErr w:type="gramEnd"/>
      <w:r>
        <w:rPr>
          <w:rFonts w:asciiTheme="majorBidi" w:hAnsiTheme="majorBidi" w:cstheme="majorBidi"/>
          <w:bCs/>
          <w:sz w:val="24"/>
          <w:szCs w:val="24"/>
        </w:rPr>
        <w:t xml:space="preserve"> </w:t>
      </w:r>
      <w:r w:rsidRPr="00050304">
        <w:rPr>
          <w:rFonts w:asciiTheme="majorBidi" w:hAnsiTheme="majorBidi" w:cstheme="majorBidi"/>
          <w:bCs/>
          <w:i/>
          <w:iCs/>
          <w:sz w:val="24"/>
          <w:szCs w:val="24"/>
        </w:rPr>
        <w:t>Jurnal Kependidikan</w:t>
      </w:r>
      <w:r>
        <w:rPr>
          <w:rFonts w:asciiTheme="majorBidi" w:hAnsiTheme="majorBidi" w:cstheme="majorBidi"/>
          <w:bCs/>
          <w:i/>
          <w:iCs/>
          <w:sz w:val="24"/>
          <w:szCs w:val="24"/>
        </w:rPr>
        <w:t xml:space="preserve">. </w:t>
      </w:r>
      <w:proofErr w:type="gramStart"/>
      <w:r w:rsidRPr="00050304">
        <w:rPr>
          <w:rFonts w:asciiTheme="majorBidi" w:hAnsiTheme="majorBidi" w:cstheme="majorBidi"/>
          <w:bCs/>
          <w:sz w:val="24"/>
          <w:szCs w:val="24"/>
        </w:rPr>
        <w:t>Volume 2, Nomor 1, Mei.</w:t>
      </w:r>
      <w:proofErr w:type="gramEnd"/>
    </w:p>
    <w:p w:rsidR="00ED2C02" w:rsidRPr="005945D0" w:rsidRDefault="00750102" w:rsidP="00ED2C02">
      <w:pPr>
        <w:spacing w:before="120" w:after="120"/>
        <w:ind w:left="567" w:hanging="567"/>
        <w:jc w:val="both"/>
        <w:rPr>
          <w:rFonts w:asciiTheme="majorBidi" w:hAnsiTheme="majorBidi" w:cstheme="majorBidi"/>
          <w:sz w:val="24"/>
          <w:szCs w:val="24"/>
          <w:lang w:val="id-ID"/>
        </w:rPr>
      </w:pPr>
      <w:proofErr w:type="gramStart"/>
      <w:r>
        <w:rPr>
          <w:rFonts w:asciiTheme="majorBidi" w:hAnsiTheme="majorBidi" w:cstheme="majorBidi"/>
          <w:sz w:val="24"/>
          <w:szCs w:val="24"/>
        </w:rPr>
        <w:t>Mol</w:t>
      </w:r>
      <w:r w:rsidR="00ED2C02" w:rsidRPr="005945D0">
        <w:rPr>
          <w:rFonts w:asciiTheme="majorBidi" w:hAnsiTheme="majorBidi" w:cstheme="majorBidi"/>
          <w:sz w:val="24"/>
          <w:szCs w:val="24"/>
        </w:rPr>
        <w:t>o</w:t>
      </w:r>
      <w:r>
        <w:rPr>
          <w:rFonts w:asciiTheme="majorBidi" w:hAnsiTheme="majorBidi" w:cstheme="majorBidi"/>
          <w:sz w:val="24"/>
          <w:szCs w:val="24"/>
        </w:rPr>
        <w:t>e</w:t>
      </w:r>
      <w:r w:rsidR="00ED2C02" w:rsidRPr="005945D0">
        <w:rPr>
          <w:rFonts w:asciiTheme="majorBidi" w:hAnsiTheme="majorBidi" w:cstheme="majorBidi"/>
          <w:sz w:val="24"/>
          <w:szCs w:val="24"/>
        </w:rPr>
        <w:t>ng, Lexy J</w:t>
      </w:r>
      <w:r w:rsidR="00ED2C02">
        <w:rPr>
          <w:rFonts w:asciiTheme="majorBidi" w:hAnsiTheme="majorBidi" w:cstheme="majorBidi"/>
          <w:sz w:val="24"/>
          <w:szCs w:val="24"/>
        </w:rPr>
        <w:t xml:space="preserve"> (2005)</w:t>
      </w:r>
      <w:r w:rsidR="00ED2C02" w:rsidRPr="005945D0">
        <w:rPr>
          <w:rFonts w:asciiTheme="majorBidi" w:hAnsiTheme="majorBidi" w:cstheme="majorBidi"/>
          <w:sz w:val="24"/>
          <w:szCs w:val="24"/>
        </w:rPr>
        <w:t>.</w:t>
      </w:r>
      <w:proofErr w:type="gramEnd"/>
      <w:r w:rsidR="00ED2C02" w:rsidRPr="005945D0">
        <w:rPr>
          <w:rFonts w:asciiTheme="majorBidi" w:hAnsiTheme="majorBidi" w:cstheme="majorBidi"/>
          <w:sz w:val="24"/>
          <w:szCs w:val="24"/>
        </w:rPr>
        <w:t xml:space="preserve"> </w:t>
      </w:r>
      <w:r w:rsidR="00ED2C02" w:rsidRPr="005945D0">
        <w:rPr>
          <w:rFonts w:asciiTheme="majorBidi" w:hAnsiTheme="majorBidi" w:cstheme="majorBidi"/>
          <w:i/>
          <w:sz w:val="24"/>
          <w:szCs w:val="24"/>
        </w:rPr>
        <w:t>Metodologi Penelitian Kualitatif</w:t>
      </w:r>
      <w:r w:rsidR="00ED2C02" w:rsidRPr="005945D0">
        <w:rPr>
          <w:rFonts w:asciiTheme="majorBidi" w:hAnsiTheme="majorBidi" w:cstheme="majorBidi"/>
          <w:sz w:val="24"/>
          <w:szCs w:val="24"/>
        </w:rPr>
        <w:t>. Bandung: Remaja Rosdakarya.</w:t>
      </w:r>
    </w:p>
    <w:p w:rsidR="00ED2C02" w:rsidRDefault="00ED2C02" w:rsidP="00ED2C02">
      <w:pPr>
        <w:spacing w:before="120" w:after="12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Novauli, Feralys M. (2015). </w:t>
      </w:r>
      <w:r w:rsidRPr="00D26C62">
        <w:rPr>
          <w:rFonts w:asciiTheme="majorBidi" w:hAnsiTheme="majorBidi" w:cstheme="majorBidi"/>
          <w:sz w:val="24"/>
          <w:szCs w:val="24"/>
        </w:rPr>
        <w:t xml:space="preserve">“Kompetensi Guru </w:t>
      </w:r>
      <w:proofErr w:type="gramStart"/>
      <w:r w:rsidRPr="00D26C62">
        <w:rPr>
          <w:rFonts w:asciiTheme="majorBidi" w:hAnsiTheme="majorBidi" w:cstheme="majorBidi"/>
          <w:sz w:val="24"/>
          <w:szCs w:val="24"/>
        </w:rPr>
        <w:t>dalam</w:t>
      </w:r>
      <w:proofErr w:type="gramEnd"/>
      <w:r w:rsidRPr="00D26C62">
        <w:rPr>
          <w:rFonts w:asciiTheme="majorBidi" w:hAnsiTheme="majorBidi" w:cstheme="majorBidi"/>
          <w:sz w:val="24"/>
          <w:szCs w:val="24"/>
        </w:rPr>
        <w:t xml:space="preserve"> Peningkatan Kualitas Belajar pada SMP Negeri Dalam Kota Banda Aceh”.</w:t>
      </w:r>
      <w:r>
        <w:rPr>
          <w:rFonts w:asciiTheme="majorBidi" w:hAnsiTheme="majorBidi" w:cstheme="majorBidi"/>
          <w:i/>
          <w:iCs/>
          <w:sz w:val="24"/>
          <w:szCs w:val="24"/>
        </w:rPr>
        <w:t xml:space="preserve"> </w:t>
      </w:r>
      <w:r w:rsidRPr="00D26C62">
        <w:rPr>
          <w:rFonts w:asciiTheme="majorBidi" w:hAnsiTheme="majorBidi" w:cstheme="majorBidi"/>
          <w:i/>
          <w:iCs/>
          <w:sz w:val="24"/>
          <w:szCs w:val="24"/>
        </w:rPr>
        <w:t>Jurnal Administrasi Pendidikan</w:t>
      </w:r>
      <w:r>
        <w:rPr>
          <w:rFonts w:asciiTheme="majorBidi" w:hAnsiTheme="majorBidi" w:cstheme="majorBidi"/>
          <w:i/>
          <w:iCs/>
          <w:sz w:val="24"/>
          <w:szCs w:val="24"/>
        </w:rPr>
        <w:t xml:space="preserve"> </w:t>
      </w:r>
      <w:r w:rsidRPr="00D26C62">
        <w:rPr>
          <w:rFonts w:asciiTheme="majorBidi" w:hAnsiTheme="majorBidi" w:cstheme="majorBidi"/>
          <w:i/>
          <w:iCs/>
          <w:sz w:val="24"/>
          <w:szCs w:val="24"/>
        </w:rPr>
        <w:t>Pascasarjana Universitas Syiah Kuala</w:t>
      </w:r>
      <w:r>
        <w:rPr>
          <w:rFonts w:asciiTheme="majorBidi" w:hAnsiTheme="majorBidi" w:cstheme="majorBidi"/>
          <w:i/>
          <w:iCs/>
          <w:sz w:val="24"/>
          <w:szCs w:val="24"/>
        </w:rPr>
        <w:t xml:space="preserve">. </w:t>
      </w:r>
      <w:proofErr w:type="gramStart"/>
      <w:r w:rsidRPr="00D26C62">
        <w:rPr>
          <w:rFonts w:asciiTheme="majorBidi" w:hAnsiTheme="majorBidi" w:cstheme="majorBidi"/>
          <w:sz w:val="24"/>
          <w:szCs w:val="24"/>
        </w:rPr>
        <w:t>Volume 3, No. 1, Februari 2015</w:t>
      </w:r>
      <w:r>
        <w:rPr>
          <w:rFonts w:asciiTheme="majorBidi" w:hAnsiTheme="majorBidi" w:cstheme="majorBidi"/>
          <w:sz w:val="24"/>
          <w:szCs w:val="24"/>
        </w:rPr>
        <w:t>.</w:t>
      </w:r>
      <w:proofErr w:type="gramEnd"/>
    </w:p>
    <w:p w:rsidR="00750102" w:rsidRDefault="00750102" w:rsidP="00750102">
      <w:pPr>
        <w:spacing w:before="120" w:after="120" w:line="240" w:lineRule="auto"/>
        <w:ind w:left="567" w:hanging="567"/>
        <w:jc w:val="both"/>
        <w:rPr>
          <w:rFonts w:asciiTheme="majorBidi" w:hAnsiTheme="majorBidi" w:cstheme="majorBidi"/>
          <w:sz w:val="24"/>
          <w:szCs w:val="24"/>
        </w:rPr>
      </w:pPr>
      <w:r w:rsidRPr="00750102">
        <w:rPr>
          <w:rFonts w:asciiTheme="majorBidi" w:hAnsiTheme="majorBidi" w:cstheme="majorBidi"/>
          <w:sz w:val="24"/>
          <w:szCs w:val="24"/>
        </w:rPr>
        <w:t xml:space="preserve">Siswono, Tatag Yuli Eko </w:t>
      </w:r>
      <w:r>
        <w:rPr>
          <w:rFonts w:asciiTheme="majorBidi" w:hAnsiTheme="majorBidi" w:cstheme="majorBidi"/>
          <w:sz w:val="24"/>
          <w:szCs w:val="24"/>
        </w:rPr>
        <w:t xml:space="preserve">(2008). </w:t>
      </w:r>
      <w:proofErr w:type="gramStart"/>
      <w:r w:rsidRPr="00750102">
        <w:rPr>
          <w:rFonts w:asciiTheme="majorBidi" w:hAnsiTheme="majorBidi" w:cstheme="majorBidi"/>
          <w:i/>
          <w:iCs/>
          <w:sz w:val="24"/>
          <w:szCs w:val="24"/>
        </w:rPr>
        <w:t>Mengajar dan Meneliti</w:t>
      </w:r>
      <w:r>
        <w:rPr>
          <w:rFonts w:asciiTheme="majorBidi" w:hAnsiTheme="majorBidi" w:cstheme="majorBidi"/>
          <w:sz w:val="24"/>
          <w:szCs w:val="24"/>
        </w:rPr>
        <w:t>.</w:t>
      </w:r>
      <w:proofErr w:type="gramEnd"/>
      <w:r w:rsidRPr="00750102">
        <w:rPr>
          <w:rFonts w:asciiTheme="majorBidi" w:hAnsiTheme="majorBidi" w:cstheme="majorBidi"/>
          <w:sz w:val="24"/>
          <w:szCs w:val="24"/>
        </w:rPr>
        <w:t xml:space="preserve"> Surabay</w:t>
      </w:r>
      <w:r>
        <w:rPr>
          <w:rFonts w:asciiTheme="majorBidi" w:hAnsiTheme="majorBidi" w:cstheme="majorBidi"/>
          <w:sz w:val="24"/>
          <w:szCs w:val="24"/>
        </w:rPr>
        <w:t>a: Unesa University Press.</w:t>
      </w:r>
    </w:p>
    <w:p w:rsidR="00ED2C02" w:rsidRDefault="00ED2C02" w:rsidP="00ED2C02">
      <w:pPr>
        <w:spacing w:before="120" w:after="120" w:line="240" w:lineRule="auto"/>
        <w:ind w:left="567" w:hanging="567"/>
        <w:jc w:val="both"/>
        <w:rPr>
          <w:rFonts w:asciiTheme="majorBidi" w:hAnsiTheme="majorBidi" w:cstheme="majorBidi"/>
          <w:bCs/>
          <w:sz w:val="24"/>
          <w:szCs w:val="24"/>
        </w:rPr>
      </w:pPr>
      <w:proofErr w:type="gramStart"/>
      <w:r>
        <w:rPr>
          <w:rFonts w:asciiTheme="majorBidi" w:hAnsiTheme="majorBidi" w:cstheme="majorBidi"/>
          <w:bCs/>
          <w:sz w:val="24"/>
          <w:szCs w:val="24"/>
        </w:rPr>
        <w:t>Roskina Mas, Sitti (2016).</w:t>
      </w:r>
      <w:proofErr w:type="gramEnd"/>
      <w:r>
        <w:rPr>
          <w:rFonts w:asciiTheme="majorBidi" w:hAnsiTheme="majorBidi" w:cstheme="majorBidi"/>
          <w:bCs/>
          <w:sz w:val="24"/>
          <w:szCs w:val="24"/>
        </w:rPr>
        <w:t xml:space="preserve"> “Hubungan Kompetensi Personal dan Profesional Guru </w:t>
      </w:r>
      <w:proofErr w:type="gramStart"/>
      <w:r>
        <w:rPr>
          <w:rFonts w:asciiTheme="majorBidi" w:hAnsiTheme="majorBidi" w:cstheme="majorBidi"/>
          <w:bCs/>
          <w:sz w:val="24"/>
          <w:szCs w:val="24"/>
        </w:rPr>
        <w:t>dengan</w:t>
      </w:r>
      <w:proofErr w:type="gramEnd"/>
      <w:r>
        <w:rPr>
          <w:rFonts w:asciiTheme="majorBidi" w:hAnsiTheme="majorBidi" w:cstheme="majorBidi"/>
          <w:bCs/>
          <w:sz w:val="24"/>
          <w:szCs w:val="24"/>
        </w:rPr>
        <w:t xml:space="preserve"> Motivasi Belajar Siswa di SMKN 2 Kota Gorontalo.” </w:t>
      </w:r>
      <w:proofErr w:type="gramStart"/>
      <w:r w:rsidRPr="008E654F">
        <w:rPr>
          <w:rFonts w:asciiTheme="majorBidi" w:hAnsiTheme="majorBidi" w:cstheme="majorBidi"/>
          <w:bCs/>
          <w:i/>
          <w:iCs/>
          <w:sz w:val="24"/>
          <w:szCs w:val="24"/>
        </w:rPr>
        <w:t>Jurnal Pendidikan dan Pembelajaran</w:t>
      </w:r>
      <w:r w:rsidRPr="00050304">
        <w:rPr>
          <w:rFonts w:asciiTheme="majorBidi" w:hAnsiTheme="majorBidi" w:cstheme="majorBidi"/>
          <w:bCs/>
          <w:sz w:val="24"/>
          <w:szCs w:val="24"/>
        </w:rPr>
        <w:t>, Volume 19, Nomor 2, Oktober</w:t>
      </w:r>
      <w:r>
        <w:rPr>
          <w:rFonts w:asciiTheme="majorBidi" w:hAnsiTheme="majorBidi" w:cstheme="majorBidi"/>
          <w:bCs/>
          <w:sz w:val="24"/>
          <w:szCs w:val="24"/>
        </w:rPr>
        <w:t>.</w:t>
      </w:r>
      <w:proofErr w:type="gramEnd"/>
    </w:p>
    <w:p w:rsidR="00ED2C02" w:rsidRDefault="00ED2C02" w:rsidP="00ED2C02">
      <w:pPr>
        <w:spacing w:before="120" w:after="120" w:line="240" w:lineRule="auto"/>
        <w:ind w:left="567" w:hanging="567"/>
        <w:jc w:val="both"/>
        <w:rPr>
          <w:rFonts w:asciiTheme="majorBidi" w:hAnsiTheme="majorBidi" w:cstheme="majorBidi"/>
          <w:bCs/>
          <w:sz w:val="24"/>
          <w:szCs w:val="24"/>
        </w:rPr>
      </w:pPr>
      <w:r>
        <w:rPr>
          <w:rFonts w:asciiTheme="majorBidi" w:hAnsiTheme="majorBidi" w:cstheme="majorBidi"/>
          <w:bCs/>
          <w:sz w:val="24"/>
          <w:szCs w:val="24"/>
        </w:rPr>
        <w:t xml:space="preserve">Sormin, Darliana (2016). “Kompetensi Guru </w:t>
      </w:r>
      <w:proofErr w:type="gramStart"/>
      <w:r>
        <w:rPr>
          <w:rFonts w:asciiTheme="majorBidi" w:hAnsiTheme="majorBidi" w:cstheme="majorBidi"/>
          <w:bCs/>
          <w:sz w:val="24"/>
          <w:szCs w:val="24"/>
        </w:rPr>
        <w:t>dalam</w:t>
      </w:r>
      <w:proofErr w:type="gramEnd"/>
      <w:r>
        <w:rPr>
          <w:rFonts w:asciiTheme="majorBidi" w:hAnsiTheme="majorBidi" w:cstheme="majorBidi"/>
          <w:bCs/>
          <w:sz w:val="24"/>
          <w:szCs w:val="24"/>
        </w:rPr>
        <w:t xml:space="preserve"> Melaksanakan dan Mengelola Proses Belajar dan Mengajar di Pondok Pesantren Darul Mursyidi Desa Sialogo Tapanuli Selatan”. </w:t>
      </w:r>
      <w:proofErr w:type="gramStart"/>
      <w:r w:rsidRPr="00050304">
        <w:rPr>
          <w:rFonts w:asciiTheme="majorBidi" w:hAnsiTheme="majorBidi" w:cstheme="majorBidi"/>
          <w:bCs/>
          <w:i/>
          <w:iCs/>
          <w:sz w:val="24"/>
          <w:szCs w:val="24"/>
        </w:rPr>
        <w:t>Fitrah</w:t>
      </w:r>
      <w:r>
        <w:rPr>
          <w:rFonts w:asciiTheme="majorBidi" w:hAnsiTheme="majorBidi" w:cstheme="majorBidi"/>
          <w:bCs/>
          <w:sz w:val="24"/>
          <w:szCs w:val="24"/>
        </w:rPr>
        <w:t>.</w:t>
      </w:r>
      <w:proofErr w:type="gramEnd"/>
      <w:r w:rsidRPr="00050304">
        <w:rPr>
          <w:rFonts w:asciiTheme="majorBidi" w:hAnsiTheme="majorBidi" w:cstheme="majorBidi"/>
          <w:bCs/>
          <w:sz w:val="24"/>
          <w:szCs w:val="24"/>
        </w:rPr>
        <w:t xml:space="preserve"> </w:t>
      </w:r>
      <w:proofErr w:type="gramStart"/>
      <w:r w:rsidRPr="00050304">
        <w:rPr>
          <w:rFonts w:asciiTheme="majorBidi" w:hAnsiTheme="majorBidi" w:cstheme="majorBidi"/>
          <w:bCs/>
          <w:sz w:val="24"/>
          <w:szCs w:val="24"/>
        </w:rPr>
        <w:t>Vol. 02 No. 1 Januari – Juni</w:t>
      </w:r>
      <w:r>
        <w:rPr>
          <w:rFonts w:asciiTheme="majorBidi" w:hAnsiTheme="majorBidi" w:cstheme="majorBidi"/>
          <w:bCs/>
          <w:sz w:val="24"/>
          <w:szCs w:val="24"/>
        </w:rPr>
        <w:t>.</w:t>
      </w:r>
      <w:proofErr w:type="gramEnd"/>
    </w:p>
    <w:p w:rsidR="00ED2C02" w:rsidRPr="005945D0" w:rsidRDefault="00ED2C02" w:rsidP="00ED2C02">
      <w:pPr>
        <w:spacing w:before="120" w:after="120"/>
        <w:ind w:left="567" w:hanging="567"/>
        <w:jc w:val="both"/>
        <w:rPr>
          <w:rFonts w:asciiTheme="majorBidi" w:hAnsiTheme="majorBidi" w:cstheme="majorBidi"/>
          <w:sz w:val="24"/>
          <w:szCs w:val="24"/>
          <w:lang w:val="id-ID"/>
        </w:rPr>
      </w:pPr>
      <w:proofErr w:type="gramStart"/>
      <w:r w:rsidRPr="005945D0">
        <w:rPr>
          <w:rFonts w:asciiTheme="majorBidi" w:hAnsiTheme="majorBidi" w:cstheme="majorBidi"/>
          <w:sz w:val="24"/>
          <w:szCs w:val="24"/>
        </w:rPr>
        <w:t>Sugiyono</w:t>
      </w:r>
      <w:r>
        <w:rPr>
          <w:rFonts w:asciiTheme="majorBidi" w:hAnsiTheme="majorBidi" w:cstheme="majorBidi"/>
          <w:sz w:val="24"/>
          <w:szCs w:val="24"/>
        </w:rPr>
        <w:t xml:space="preserve"> (2009)</w:t>
      </w:r>
      <w:r w:rsidRPr="005945D0">
        <w:rPr>
          <w:rFonts w:asciiTheme="majorBidi" w:hAnsiTheme="majorBidi" w:cstheme="majorBidi"/>
          <w:sz w:val="24"/>
          <w:szCs w:val="24"/>
        </w:rPr>
        <w:t>.</w:t>
      </w:r>
      <w:proofErr w:type="gramEnd"/>
      <w:r w:rsidRPr="005945D0">
        <w:rPr>
          <w:rFonts w:asciiTheme="majorBidi" w:hAnsiTheme="majorBidi" w:cstheme="majorBidi"/>
          <w:sz w:val="24"/>
          <w:szCs w:val="24"/>
        </w:rPr>
        <w:t xml:space="preserve"> </w:t>
      </w:r>
      <w:r w:rsidRPr="005945D0">
        <w:rPr>
          <w:rFonts w:asciiTheme="majorBidi" w:hAnsiTheme="majorBidi" w:cstheme="majorBidi"/>
          <w:i/>
          <w:iCs/>
          <w:sz w:val="24"/>
          <w:szCs w:val="24"/>
        </w:rPr>
        <w:t>Metode Penelitian Pendidikan Pendekatan Kuantitatif, Kualitatif, dan R&amp;D</w:t>
      </w:r>
      <w:r>
        <w:rPr>
          <w:rFonts w:asciiTheme="majorBidi" w:hAnsiTheme="majorBidi" w:cstheme="majorBidi"/>
          <w:sz w:val="24"/>
          <w:szCs w:val="24"/>
        </w:rPr>
        <w:t>. Bandung: Alfabeta</w:t>
      </w:r>
      <w:r w:rsidRPr="005945D0">
        <w:rPr>
          <w:rFonts w:asciiTheme="majorBidi" w:hAnsiTheme="majorBidi" w:cstheme="majorBidi"/>
          <w:sz w:val="24"/>
          <w:szCs w:val="24"/>
        </w:rPr>
        <w:t>.</w:t>
      </w:r>
    </w:p>
    <w:p w:rsidR="00ED2C02" w:rsidRPr="005945D0" w:rsidRDefault="00ED2C02" w:rsidP="00ED2C02">
      <w:pPr>
        <w:spacing w:before="120" w:after="120"/>
        <w:ind w:left="567" w:hanging="567"/>
        <w:jc w:val="both"/>
        <w:rPr>
          <w:rFonts w:asciiTheme="majorBidi" w:hAnsiTheme="majorBidi" w:cstheme="majorBidi"/>
          <w:sz w:val="24"/>
          <w:szCs w:val="24"/>
          <w:lang w:val="id-ID"/>
        </w:rPr>
      </w:pPr>
      <w:proofErr w:type="gramStart"/>
      <w:r w:rsidRPr="005945D0">
        <w:rPr>
          <w:rFonts w:asciiTheme="majorBidi" w:hAnsiTheme="majorBidi" w:cstheme="majorBidi"/>
          <w:sz w:val="24"/>
          <w:szCs w:val="24"/>
        </w:rPr>
        <w:t>Sukmadinata, Nana Syaodih</w:t>
      </w:r>
      <w:r>
        <w:rPr>
          <w:rFonts w:asciiTheme="majorBidi" w:hAnsiTheme="majorBidi" w:cstheme="majorBidi"/>
          <w:sz w:val="24"/>
          <w:szCs w:val="24"/>
        </w:rPr>
        <w:t xml:space="preserve"> (2011)</w:t>
      </w:r>
      <w:r w:rsidRPr="005945D0">
        <w:rPr>
          <w:rFonts w:asciiTheme="majorBidi" w:hAnsiTheme="majorBidi" w:cstheme="majorBidi"/>
          <w:sz w:val="24"/>
          <w:szCs w:val="24"/>
        </w:rPr>
        <w:t>.</w:t>
      </w:r>
      <w:proofErr w:type="gramEnd"/>
      <w:r w:rsidRPr="005945D0">
        <w:rPr>
          <w:rFonts w:asciiTheme="majorBidi" w:hAnsiTheme="majorBidi" w:cstheme="majorBidi"/>
          <w:sz w:val="24"/>
          <w:szCs w:val="24"/>
        </w:rPr>
        <w:t xml:space="preserve"> </w:t>
      </w:r>
      <w:r w:rsidRPr="005945D0">
        <w:rPr>
          <w:rFonts w:asciiTheme="majorBidi" w:hAnsiTheme="majorBidi" w:cstheme="majorBidi"/>
          <w:i/>
          <w:iCs/>
          <w:sz w:val="24"/>
          <w:szCs w:val="24"/>
        </w:rPr>
        <w:t>Pengembangan Kurikulum</w:t>
      </w:r>
      <w:r>
        <w:rPr>
          <w:rFonts w:asciiTheme="majorBidi" w:hAnsiTheme="majorBidi" w:cstheme="majorBidi"/>
          <w:sz w:val="24"/>
          <w:szCs w:val="24"/>
        </w:rPr>
        <w:t>. Bandung: Remaja Rosdakarya</w:t>
      </w:r>
      <w:r w:rsidRPr="005945D0">
        <w:rPr>
          <w:rFonts w:asciiTheme="majorBidi" w:hAnsiTheme="majorBidi" w:cstheme="majorBidi"/>
          <w:sz w:val="24"/>
          <w:szCs w:val="24"/>
        </w:rPr>
        <w:t>.</w:t>
      </w:r>
    </w:p>
    <w:p w:rsidR="00ED2C02" w:rsidRPr="009153CF" w:rsidRDefault="00ED2C02" w:rsidP="00ED2C02">
      <w:pPr>
        <w:spacing w:before="120" w:after="120" w:line="240" w:lineRule="auto"/>
        <w:ind w:left="567" w:hanging="567"/>
        <w:jc w:val="both"/>
        <w:rPr>
          <w:rFonts w:asciiTheme="majorBidi" w:hAnsiTheme="majorBidi" w:cstheme="majorBidi"/>
          <w:bCs/>
          <w:sz w:val="24"/>
          <w:szCs w:val="24"/>
        </w:rPr>
      </w:pPr>
      <w:r>
        <w:rPr>
          <w:rFonts w:asciiTheme="majorBidi" w:hAnsiTheme="majorBidi" w:cstheme="majorBidi"/>
          <w:bCs/>
          <w:sz w:val="24"/>
          <w:szCs w:val="24"/>
        </w:rPr>
        <w:t xml:space="preserve">Sumiarsi, Ninik (2015). </w:t>
      </w:r>
      <w:proofErr w:type="gramStart"/>
      <w:r>
        <w:rPr>
          <w:rFonts w:asciiTheme="majorBidi" w:hAnsiTheme="majorBidi" w:cstheme="majorBidi"/>
          <w:bCs/>
          <w:sz w:val="24"/>
          <w:szCs w:val="24"/>
        </w:rPr>
        <w:t>“</w:t>
      </w:r>
      <w:r w:rsidRPr="009153CF">
        <w:rPr>
          <w:rFonts w:asciiTheme="majorBidi" w:hAnsiTheme="majorBidi" w:cstheme="majorBidi"/>
          <w:bCs/>
          <w:sz w:val="24"/>
          <w:szCs w:val="24"/>
        </w:rPr>
        <w:t>Analisis Kompetensi Pedagogik dan Pengembangan Pembelajaran</w:t>
      </w:r>
      <w:r w:rsidRPr="00ED2C02">
        <w:rPr>
          <w:rFonts w:asciiTheme="majorBidi" w:hAnsiTheme="majorBidi" w:cstheme="majorBidi"/>
          <w:bCs/>
          <w:sz w:val="24"/>
          <w:szCs w:val="24"/>
        </w:rPr>
        <w:t xml:space="preserve"> </w:t>
      </w:r>
      <w:r w:rsidRPr="009153CF">
        <w:rPr>
          <w:rFonts w:asciiTheme="majorBidi" w:hAnsiTheme="majorBidi" w:cstheme="majorBidi"/>
          <w:bCs/>
          <w:sz w:val="24"/>
          <w:szCs w:val="24"/>
        </w:rPr>
        <w:t>Guru SD Negeri 041 Tarakan</w:t>
      </w:r>
      <w:r>
        <w:rPr>
          <w:rFonts w:asciiTheme="majorBidi" w:hAnsiTheme="majorBidi" w:cstheme="majorBidi"/>
          <w:bCs/>
          <w:sz w:val="24"/>
          <w:szCs w:val="24"/>
        </w:rPr>
        <w:t>”.</w:t>
      </w:r>
      <w:proofErr w:type="gramEnd"/>
      <w:r>
        <w:rPr>
          <w:rFonts w:asciiTheme="majorBidi" w:hAnsiTheme="majorBidi" w:cstheme="majorBidi"/>
          <w:bCs/>
          <w:sz w:val="24"/>
          <w:szCs w:val="24"/>
        </w:rPr>
        <w:t xml:space="preserve"> </w:t>
      </w:r>
      <w:proofErr w:type="gramStart"/>
      <w:r w:rsidRPr="009153CF">
        <w:rPr>
          <w:rFonts w:asciiTheme="majorBidi" w:hAnsiTheme="majorBidi" w:cstheme="majorBidi"/>
          <w:bCs/>
          <w:i/>
          <w:iCs/>
          <w:sz w:val="24"/>
          <w:szCs w:val="24"/>
        </w:rPr>
        <w:t>Jurnal Kebijakan dan Pengembangan Pendidikan</w:t>
      </w:r>
      <w:r>
        <w:rPr>
          <w:rFonts w:asciiTheme="majorBidi" w:hAnsiTheme="majorBidi" w:cstheme="majorBidi"/>
          <w:bCs/>
          <w:sz w:val="24"/>
          <w:szCs w:val="24"/>
        </w:rPr>
        <w:t>.</w:t>
      </w:r>
      <w:proofErr w:type="gramEnd"/>
      <w:r>
        <w:rPr>
          <w:rFonts w:asciiTheme="majorBidi" w:hAnsiTheme="majorBidi" w:cstheme="majorBidi"/>
          <w:bCs/>
          <w:sz w:val="24"/>
          <w:szCs w:val="24"/>
        </w:rPr>
        <w:t xml:space="preserve"> </w:t>
      </w:r>
      <w:proofErr w:type="gramStart"/>
      <w:r w:rsidRPr="009153CF">
        <w:rPr>
          <w:rFonts w:asciiTheme="majorBidi" w:hAnsiTheme="majorBidi" w:cstheme="majorBidi"/>
          <w:bCs/>
          <w:sz w:val="24"/>
          <w:szCs w:val="24"/>
        </w:rPr>
        <w:t>Volume 3, Nomor 1, Januari</w:t>
      </w:r>
      <w:r>
        <w:rPr>
          <w:rFonts w:asciiTheme="majorBidi" w:hAnsiTheme="majorBidi" w:cstheme="majorBidi"/>
          <w:bCs/>
          <w:sz w:val="24"/>
          <w:szCs w:val="24"/>
        </w:rPr>
        <w:t>.</w:t>
      </w:r>
      <w:proofErr w:type="gramEnd"/>
    </w:p>
    <w:p w:rsidR="00ED2C02" w:rsidRPr="005945D0" w:rsidRDefault="00ED2C02" w:rsidP="00ED2C02">
      <w:pPr>
        <w:spacing w:before="120" w:after="120"/>
        <w:ind w:left="567" w:hanging="567"/>
        <w:jc w:val="both"/>
        <w:rPr>
          <w:rFonts w:asciiTheme="majorBidi" w:hAnsiTheme="majorBidi" w:cstheme="majorBidi"/>
          <w:sz w:val="24"/>
          <w:szCs w:val="24"/>
        </w:rPr>
      </w:pPr>
      <w:r w:rsidRPr="005945D0">
        <w:rPr>
          <w:rFonts w:asciiTheme="majorBidi" w:hAnsiTheme="majorBidi" w:cstheme="majorBidi"/>
          <w:sz w:val="24"/>
          <w:szCs w:val="24"/>
        </w:rPr>
        <w:lastRenderedPageBreak/>
        <w:t>Supriadi, Dedi</w:t>
      </w:r>
      <w:r>
        <w:rPr>
          <w:rFonts w:asciiTheme="majorBidi" w:hAnsiTheme="majorBidi" w:cstheme="majorBidi"/>
          <w:sz w:val="24"/>
          <w:szCs w:val="24"/>
        </w:rPr>
        <w:t xml:space="preserve"> (2009)</w:t>
      </w:r>
      <w:r w:rsidRPr="005945D0">
        <w:rPr>
          <w:rFonts w:asciiTheme="majorBidi" w:hAnsiTheme="majorBidi" w:cstheme="majorBidi"/>
          <w:sz w:val="24"/>
          <w:szCs w:val="24"/>
        </w:rPr>
        <w:t xml:space="preserve">. </w:t>
      </w:r>
      <w:proofErr w:type="gramStart"/>
      <w:r w:rsidRPr="005945D0">
        <w:rPr>
          <w:rFonts w:asciiTheme="majorBidi" w:hAnsiTheme="majorBidi" w:cstheme="majorBidi"/>
          <w:i/>
          <w:sz w:val="24"/>
          <w:szCs w:val="24"/>
        </w:rPr>
        <w:t>Mengangkat Citra dan Martabat Pendidik</w:t>
      </w:r>
      <w:r w:rsidRPr="005945D0">
        <w:rPr>
          <w:rFonts w:asciiTheme="majorBidi" w:hAnsiTheme="majorBidi" w:cstheme="majorBidi"/>
          <w:sz w:val="24"/>
          <w:szCs w:val="24"/>
        </w:rPr>
        <w:t>.</w:t>
      </w:r>
      <w:proofErr w:type="gramEnd"/>
      <w:r w:rsidRPr="005945D0">
        <w:rPr>
          <w:rFonts w:asciiTheme="majorBidi" w:hAnsiTheme="majorBidi" w:cstheme="majorBidi"/>
          <w:sz w:val="24"/>
          <w:szCs w:val="24"/>
        </w:rPr>
        <w:t xml:space="preserve"> Yogyakarta: Adicita Karya Nusa.</w:t>
      </w:r>
    </w:p>
    <w:p w:rsidR="00ED2C02" w:rsidRDefault="00ED2C02" w:rsidP="00ED2C02">
      <w:pPr>
        <w:spacing w:before="120" w:after="120" w:line="240" w:lineRule="auto"/>
        <w:ind w:left="567" w:hanging="567"/>
        <w:jc w:val="both"/>
        <w:rPr>
          <w:rFonts w:asciiTheme="majorBidi" w:hAnsiTheme="majorBidi" w:cstheme="majorBidi"/>
          <w:sz w:val="24"/>
          <w:szCs w:val="24"/>
        </w:rPr>
      </w:pPr>
      <w:proofErr w:type="gramStart"/>
      <w:r w:rsidRPr="00E40C7B">
        <w:rPr>
          <w:rFonts w:asciiTheme="majorBidi" w:hAnsiTheme="majorBidi" w:cstheme="majorBidi"/>
          <w:sz w:val="24"/>
          <w:szCs w:val="24"/>
        </w:rPr>
        <w:t>Susilowati</w:t>
      </w:r>
      <w:r>
        <w:rPr>
          <w:rFonts w:asciiTheme="majorBidi" w:hAnsiTheme="majorBidi" w:cstheme="majorBidi"/>
          <w:sz w:val="24"/>
          <w:szCs w:val="24"/>
        </w:rPr>
        <w:t>, indah, dkk.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(2013). “</w:t>
      </w:r>
      <w:r w:rsidRPr="00E40C7B">
        <w:rPr>
          <w:rFonts w:asciiTheme="majorBidi" w:hAnsiTheme="majorBidi" w:cstheme="majorBidi"/>
          <w:sz w:val="24"/>
          <w:szCs w:val="24"/>
        </w:rPr>
        <w:t>Strategi Peningkatan Kompetensi Guru Dengan Pendekatan</w:t>
      </w:r>
      <w:r>
        <w:rPr>
          <w:rFonts w:asciiTheme="majorBidi" w:hAnsiTheme="majorBidi" w:cstheme="majorBidi"/>
          <w:i/>
          <w:iCs/>
          <w:sz w:val="24"/>
          <w:szCs w:val="24"/>
        </w:rPr>
        <w:t xml:space="preserve"> Analysis Hierarcy Process”, JEJAK: </w:t>
      </w:r>
      <w:r w:rsidRPr="00E40C7B">
        <w:rPr>
          <w:rFonts w:asciiTheme="majorBidi" w:hAnsiTheme="majorBidi" w:cstheme="majorBidi"/>
          <w:i/>
          <w:iCs/>
          <w:sz w:val="24"/>
          <w:szCs w:val="24"/>
        </w:rPr>
        <w:t>Journal of Economics and Policy</w:t>
      </w:r>
      <w:r>
        <w:rPr>
          <w:rFonts w:asciiTheme="majorBidi" w:hAnsiTheme="majorBidi" w:cstheme="majorBidi"/>
          <w:i/>
          <w:iCs/>
          <w:sz w:val="24"/>
          <w:szCs w:val="24"/>
        </w:rPr>
        <w:t xml:space="preserve">, </w:t>
      </w:r>
      <w:r w:rsidRPr="00E40C7B">
        <w:rPr>
          <w:rFonts w:asciiTheme="majorBidi" w:hAnsiTheme="majorBidi" w:cstheme="majorBidi"/>
          <w:sz w:val="24"/>
          <w:szCs w:val="24"/>
        </w:rPr>
        <w:t>Jejak 6 (1)</w:t>
      </w:r>
      <w:r>
        <w:rPr>
          <w:rFonts w:asciiTheme="majorBidi" w:hAnsiTheme="majorBidi" w:cstheme="majorBidi"/>
          <w:sz w:val="24"/>
          <w:szCs w:val="24"/>
        </w:rPr>
        <w:t>.</w:t>
      </w:r>
      <w:proofErr w:type="gramEnd"/>
      <w:r>
        <w:rPr>
          <w:rFonts w:asciiTheme="majorBidi" w:hAnsiTheme="majorBidi" w:cstheme="majorBidi"/>
          <w:sz w:val="24"/>
          <w:szCs w:val="24"/>
        </w:rPr>
        <w:t xml:space="preserve"> </w:t>
      </w:r>
      <w:hyperlink r:id="rId10" w:history="1">
        <w:r w:rsidRPr="005C082A">
          <w:rPr>
            <w:rStyle w:val="Hyperlink"/>
            <w:rFonts w:asciiTheme="majorBidi" w:hAnsiTheme="majorBidi" w:cstheme="majorBidi"/>
            <w:sz w:val="24"/>
            <w:szCs w:val="24"/>
          </w:rPr>
          <w:t>http://journal.unnes.ac.id/nju/index.php/jejak</w:t>
        </w:r>
      </w:hyperlink>
    </w:p>
    <w:p w:rsidR="00ED2C02" w:rsidRPr="005945D0" w:rsidRDefault="00ED2C02" w:rsidP="00ED2C02">
      <w:pPr>
        <w:spacing w:before="120" w:after="120"/>
        <w:ind w:left="567" w:hanging="567"/>
        <w:jc w:val="both"/>
        <w:rPr>
          <w:rFonts w:asciiTheme="majorBidi" w:hAnsiTheme="majorBidi" w:cstheme="majorBidi"/>
          <w:sz w:val="24"/>
          <w:szCs w:val="24"/>
          <w:lang w:val="id-ID"/>
        </w:rPr>
      </w:pPr>
      <w:r w:rsidRPr="005945D0">
        <w:rPr>
          <w:rFonts w:asciiTheme="majorBidi" w:hAnsiTheme="majorBidi" w:cstheme="majorBidi"/>
          <w:sz w:val="24"/>
          <w:szCs w:val="24"/>
        </w:rPr>
        <w:t>Undang-Undang Nomor 20 Tahun 2003</w:t>
      </w:r>
      <w:r>
        <w:rPr>
          <w:rFonts w:asciiTheme="majorBidi" w:hAnsiTheme="majorBidi" w:cstheme="majorBidi"/>
          <w:sz w:val="24"/>
          <w:szCs w:val="24"/>
        </w:rPr>
        <w:t xml:space="preserve"> (2006)</w:t>
      </w:r>
      <w:r w:rsidRPr="005945D0">
        <w:rPr>
          <w:rFonts w:asciiTheme="majorBidi" w:hAnsiTheme="majorBidi" w:cstheme="majorBidi"/>
          <w:sz w:val="24"/>
          <w:szCs w:val="24"/>
        </w:rPr>
        <w:t xml:space="preserve"> </w:t>
      </w:r>
      <w:r w:rsidRPr="005945D0">
        <w:rPr>
          <w:rFonts w:asciiTheme="majorBidi" w:hAnsiTheme="majorBidi" w:cstheme="majorBidi"/>
          <w:i/>
          <w:iCs/>
          <w:sz w:val="24"/>
          <w:szCs w:val="24"/>
        </w:rPr>
        <w:t xml:space="preserve">Tentang Sistem Pendidikan Nasional </w:t>
      </w:r>
      <w:r>
        <w:rPr>
          <w:rFonts w:asciiTheme="majorBidi" w:hAnsiTheme="majorBidi" w:cstheme="majorBidi"/>
          <w:sz w:val="24"/>
          <w:szCs w:val="24"/>
        </w:rPr>
        <w:t>Bandung: Citra Umbara</w:t>
      </w:r>
      <w:r w:rsidRPr="005945D0">
        <w:rPr>
          <w:rFonts w:asciiTheme="majorBidi" w:hAnsiTheme="majorBidi" w:cstheme="majorBidi"/>
          <w:sz w:val="24"/>
          <w:szCs w:val="24"/>
          <w:lang w:val="id-ID"/>
        </w:rPr>
        <w:t>.</w:t>
      </w:r>
    </w:p>
    <w:p w:rsidR="00ED2C02" w:rsidRPr="005945D0" w:rsidRDefault="00ED2C02" w:rsidP="00ED2C02">
      <w:pPr>
        <w:spacing w:before="120" w:after="120"/>
        <w:ind w:left="567" w:hanging="567"/>
        <w:jc w:val="both"/>
        <w:rPr>
          <w:rFonts w:asciiTheme="majorBidi" w:hAnsiTheme="majorBidi" w:cstheme="majorBidi"/>
          <w:i/>
          <w:iCs/>
          <w:sz w:val="24"/>
          <w:szCs w:val="24"/>
          <w:lang w:val="id-ID"/>
        </w:rPr>
      </w:pPr>
      <w:r w:rsidRPr="005945D0">
        <w:rPr>
          <w:rFonts w:asciiTheme="majorBidi" w:hAnsiTheme="majorBidi" w:cstheme="majorBidi"/>
          <w:sz w:val="24"/>
          <w:szCs w:val="24"/>
        </w:rPr>
        <w:t xml:space="preserve">Undang-undang Republik Indonesia Nomor 14 Tahun 2005 </w:t>
      </w:r>
      <w:r w:rsidRPr="005945D0">
        <w:rPr>
          <w:rFonts w:asciiTheme="majorBidi" w:hAnsiTheme="majorBidi" w:cstheme="majorBidi"/>
          <w:i/>
          <w:iCs/>
          <w:sz w:val="24"/>
          <w:szCs w:val="24"/>
        </w:rPr>
        <w:t xml:space="preserve">tentang Guru </w:t>
      </w:r>
      <w:proofErr w:type="gramStart"/>
      <w:r w:rsidRPr="005945D0">
        <w:rPr>
          <w:rFonts w:asciiTheme="majorBidi" w:hAnsiTheme="majorBidi" w:cstheme="majorBidi"/>
          <w:i/>
          <w:iCs/>
          <w:sz w:val="24"/>
          <w:szCs w:val="24"/>
        </w:rPr>
        <w:t>dan</w:t>
      </w:r>
      <w:proofErr w:type="gramEnd"/>
      <w:r w:rsidRPr="005945D0">
        <w:rPr>
          <w:rFonts w:asciiTheme="majorBidi" w:hAnsiTheme="majorBidi" w:cstheme="majorBidi"/>
          <w:i/>
          <w:iCs/>
          <w:sz w:val="24"/>
          <w:szCs w:val="24"/>
        </w:rPr>
        <w:t xml:space="preserve"> Dosen.</w:t>
      </w:r>
    </w:p>
    <w:p w:rsidR="00ED2C02" w:rsidRPr="005945D0" w:rsidRDefault="00ED2C02" w:rsidP="00ED2C02">
      <w:pPr>
        <w:spacing w:before="120" w:after="120"/>
        <w:ind w:left="567" w:hanging="567"/>
        <w:jc w:val="both"/>
        <w:rPr>
          <w:rFonts w:asciiTheme="majorBidi" w:hAnsiTheme="majorBidi" w:cstheme="majorBidi"/>
          <w:sz w:val="24"/>
          <w:szCs w:val="24"/>
          <w:lang w:val="id-ID"/>
        </w:rPr>
      </w:pPr>
      <w:r w:rsidRPr="005945D0">
        <w:rPr>
          <w:rFonts w:asciiTheme="majorBidi" w:hAnsiTheme="majorBidi" w:cstheme="majorBidi"/>
          <w:sz w:val="24"/>
          <w:szCs w:val="24"/>
        </w:rPr>
        <w:t xml:space="preserve">Uno, Hamzah. </w:t>
      </w:r>
      <w:proofErr w:type="gramStart"/>
      <w:r w:rsidRPr="005945D0">
        <w:rPr>
          <w:rFonts w:asciiTheme="majorBidi" w:hAnsiTheme="majorBidi" w:cstheme="majorBidi"/>
          <w:sz w:val="24"/>
          <w:szCs w:val="24"/>
        </w:rPr>
        <w:t>B</w:t>
      </w:r>
      <w:r>
        <w:rPr>
          <w:rFonts w:asciiTheme="majorBidi" w:hAnsiTheme="majorBidi" w:cstheme="majorBidi"/>
          <w:sz w:val="24"/>
          <w:szCs w:val="24"/>
        </w:rPr>
        <w:t xml:space="preserve"> (2011)</w:t>
      </w:r>
      <w:r w:rsidRPr="005945D0">
        <w:rPr>
          <w:rFonts w:asciiTheme="majorBidi" w:hAnsiTheme="majorBidi" w:cstheme="majorBidi"/>
          <w:sz w:val="24"/>
          <w:szCs w:val="24"/>
        </w:rPr>
        <w:t>.</w:t>
      </w:r>
      <w:proofErr w:type="gramEnd"/>
      <w:r w:rsidRPr="005945D0">
        <w:rPr>
          <w:rFonts w:asciiTheme="majorBidi" w:hAnsiTheme="majorBidi" w:cstheme="majorBidi"/>
          <w:sz w:val="24"/>
          <w:szCs w:val="24"/>
        </w:rPr>
        <w:t xml:space="preserve"> </w:t>
      </w:r>
      <w:r w:rsidRPr="005945D0">
        <w:rPr>
          <w:rFonts w:asciiTheme="majorBidi" w:hAnsiTheme="majorBidi" w:cstheme="majorBidi"/>
          <w:i/>
          <w:iCs/>
          <w:sz w:val="24"/>
          <w:szCs w:val="24"/>
        </w:rPr>
        <w:t>Profesi Kependidikan</w:t>
      </w:r>
      <w:r w:rsidRPr="005945D0">
        <w:rPr>
          <w:rFonts w:asciiTheme="majorBidi" w:hAnsiTheme="majorBidi" w:cstheme="majorBidi"/>
          <w:sz w:val="24"/>
          <w:szCs w:val="24"/>
        </w:rPr>
        <w:t>. Jakarta: Bumi Aksara. 2011.</w:t>
      </w:r>
    </w:p>
    <w:p w:rsidR="00ED2C02" w:rsidRDefault="00ED2C02" w:rsidP="00ED2C02">
      <w:pPr>
        <w:spacing w:before="120" w:after="120"/>
        <w:ind w:left="567" w:hanging="567"/>
        <w:jc w:val="both"/>
        <w:rPr>
          <w:rFonts w:asciiTheme="majorBidi" w:hAnsiTheme="majorBidi" w:cstheme="majorBidi"/>
          <w:sz w:val="24"/>
          <w:szCs w:val="24"/>
        </w:rPr>
      </w:pPr>
      <w:r w:rsidRPr="005945D0">
        <w:rPr>
          <w:rFonts w:asciiTheme="majorBidi" w:hAnsiTheme="majorBidi" w:cstheme="majorBidi"/>
          <w:sz w:val="24"/>
          <w:szCs w:val="24"/>
        </w:rPr>
        <w:t xml:space="preserve">Usman, Moh. </w:t>
      </w:r>
      <w:proofErr w:type="gramStart"/>
      <w:r w:rsidRPr="005945D0">
        <w:rPr>
          <w:rFonts w:asciiTheme="majorBidi" w:hAnsiTheme="majorBidi" w:cstheme="majorBidi"/>
          <w:sz w:val="24"/>
          <w:szCs w:val="24"/>
        </w:rPr>
        <w:t>Uzer</w:t>
      </w:r>
      <w:r>
        <w:rPr>
          <w:rFonts w:asciiTheme="majorBidi" w:hAnsiTheme="majorBidi" w:cstheme="majorBidi"/>
          <w:sz w:val="24"/>
          <w:szCs w:val="24"/>
        </w:rPr>
        <w:t xml:space="preserve"> (2007)</w:t>
      </w:r>
      <w:r w:rsidRPr="005945D0">
        <w:rPr>
          <w:rFonts w:asciiTheme="majorBidi" w:hAnsiTheme="majorBidi" w:cstheme="majorBidi"/>
          <w:sz w:val="24"/>
          <w:szCs w:val="24"/>
        </w:rPr>
        <w:t>.</w:t>
      </w:r>
      <w:proofErr w:type="gramEnd"/>
      <w:r w:rsidRPr="005945D0">
        <w:rPr>
          <w:rFonts w:asciiTheme="majorBidi" w:hAnsiTheme="majorBidi" w:cstheme="majorBidi"/>
          <w:sz w:val="24"/>
          <w:szCs w:val="24"/>
        </w:rPr>
        <w:t xml:space="preserve"> </w:t>
      </w:r>
      <w:proofErr w:type="gramStart"/>
      <w:r w:rsidRPr="005945D0">
        <w:rPr>
          <w:rFonts w:asciiTheme="majorBidi" w:hAnsiTheme="majorBidi" w:cstheme="majorBidi"/>
          <w:i/>
          <w:iCs/>
          <w:sz w:val="24"/>
          <w:szCs w:val="24"/>
        </w:rPr>
        <w:t>Menjadi Guru Profesional</w:t>
      </w:r>
      <w:r>
        <w:rPr>
          <w:rFonts w:asciiTheme="majorBidi" w:hAnsiTheme="majorBidi" w:cstheme="majorBidi"/>
          <w:sz w:val="24"/>
          <w:szCs w:val="24"/>
        </w:rPr>
        <w:t>.</w:t>
      </w:r>
      <w:proofErr w:type="gramEnd"/>
      <w:r>
        <w:rPr>
          <w:rFonts w:asciiTheme="majorBidi" w:hAnsiTheme="majorBidi" w:cstheme="majorBidi"/>
          <w:sz w:val="24"/>
          <w:szCs w:val="24"/>
        </w:rPr>
        <w:t xml:space="preserve"> Bandung: Remaja Rosdakarya</w:t>
      </w:r>
      <w:r w:rsidRPr="005945D0">
        <w:rPr>
          <w:rFonts w:asciiTheme="majorBidi" w:hAnsiTheme="majorBidi" w:cstheme="majorBidi"/>
          <w:sz w:val="24"/>
          <w:szCs w:val="24"/>
        </w:rPr>
        <w:t>.</w:t>
      </w:r>
    </w:p>
    <w:p w:rsidR="00ED2C02" w:rsidRPr="005945D0" w:rsidRDefault="00ED2C02" w:rsidP="00ED2C02">
      <w:pPr>
        <w:spacing w:before="120" w:after="120"/>
        <w:ind w:left="567" w:hanging="567"/>
        <w:jc w:val="both"/>
        <w:rPr>
          <w:rFonts w:asciiTheme="majorBidi" w:hAnsiTheme="majorBidi" w:cstheme="majorBidi"/>
          <w:sz w:val="24"/>
          <w:szCs w:val="24"/>
          <w:lang w:val="id-ID"/>
        </w:rPr>
      </w:pPr>
      <w:proofErr w:type="gramStart"/>
      <w:r>
        <w:rPr>
          <w:rFonts w:asciiTheme="majorBidi" w:hAnsiTheme="majorBidi" w:cstheme="majorBidi"/>
          <w:sz w:val="24"/>
          <w:szCs w:val="24"/>
        </w:rPr>
        <w:t>Wawancara dan studi dokumen sekolah.</w:t>
      </w:r>
      <w:proofErr w:type="gramEnd"/>
    </w:p>
    <w:sectPr w:rsidR="00ED2C02" w:rsidRPr="005945D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44" w:rsidRDefault="00172B44" w:rsidP="000E355E">
      <w:pPr>
        <w:spacing w:after="0" w:line="240" w:lineRule="auto"/>
      </w:pPr>
      <w:r>
        <w:separator/>
      </w:r>
    </w:p>
  </w:endnote>
  <w:endnote w:type="continuationSeparator" w:id="0">
    <w:p w:rsidR="00172B44" w:rsidRDefault="00172B44" w:rsidP="000E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002685"/>
      <w:docPartObj>
        <w:docPartGallery w:val="Page Numbers (Bottom of Page)"/>
        <w:docPartUnique/>
      </w:docPartObj>
    </w:sdtPr>
    <w:sdtEndPr>
      <w:rPr>
        <w:noProof/>
      </w:rPr>
    </w:sdtEndPr>
    <w:sdtContent>
      <w:p w:rsidR="006331E8" w:rsidRDefault="006331E8">
        <w:pPr>
          <w:pStyle w:val="Footer"/>
          <w:jc w:val="right"/>
        </w:pPr>
        <w:r>
          <w:fldChar w:fldCharType="begin"/>
        </w:r>
        <w:r>
          <w:instrText xml:space="preserve"> PAGE   \* MERGEFORMAT </w:instrText>
        </w:r>
        <w:r>
          <w:fldChar w:fldCharType="separate"/>
        </w:r>
        <w:r w:rsidR="0078397C">
          <w:rPr>
            <w:noProof/>
          </w:rPr>
          <w:t>1</w:t>
        </w:r>
        <w:r>
          <w:rPr>
            <w:noProof/>
          </w:rPr>
          <w:fldChar w:fldCharType="end"/>
        </w:r>
      </w:p>
    </w:sdtContent>
  </w:sdt>
  <w:p w:rsidR="006331E8" w:rsidRDefault="00633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44" w:rsidRDefault="00172B44" w:rsidP="000E355E">
      <w:pPr>
        <w:spacing w:after="0" w:line="240" w:lineRule="auto"/>
      </w:pPr>
      <w:r>
        <w:separator/>
      </w:r>
    </w:p>
  </w:footnote>
  <w:footnote w:type="continuationSeparator" w:id="0">
    <w:p w:rsidR="00172B44" w:rsidRDefault="00172B44" w:rsidP="000E3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6B80"/>
    <w:multiLevelType w:val="hybridMultilevel"/>
    <w:tmpl w:val="56D6A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3C3F5E"/>
    <w:multiLevelType w:val="hybridMultilevel"/>
    <w:tmpl w:val="3C169E4A"/>
    <w:lvl w:ilvl="0" w:tplc="6EEA9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E2019"/>
    <w:multiLevelType w:val="hybridMultilevel"/>
    <w:tmpl w:val="CD2EF51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10F15D4"/>
    <w:multiLevelType w:val="hybridMultilevel"/>
    <w:tmpl w:val="546C09A8"/>
    <w:lvl w:ilvl="0" w:tplc="DEC6E8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23EA5"/>
    <w:multiLevelType w:val="hybridMultilevel"/>
    <w:tmpl w:val="6B5E58F2"/>
    <w:lvl w:ilvl="0" w:tplc="CBD09E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6E222C3"/>
    <w:multiLevelType w:val="hybridMultilevel"/>
    <w:tmpl w:val="9FBC8AD8"/>
    <w:lvl w:ilvl="0" w:tplc="D1A4353E">
      <w:start w:val="1"/>
      <w:numFmt w:val="lowerLetter"/>
      <w:lvlText w:val="%1."/>
      <w:lvlJc w:val="left"/>
      <w:pPr>
        <w:ind w:left="1429" w:hanging="360"/>
      </w:pPr>
      <w:rPr>
        <w:rFonts w:hint="default"/>
        <w:sz w:val="21"/>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E0E381F"/>
    <w:multiLevelType w:val="hybridMultilevel"/>
    <w:tmpl w:val="0BA66254"/>
    <w:lvl w:ilvl="0" w:tplc="F5FA1D30">
      <w:start w:val="1"/>
      <w:numFmt w:val="upperLetter"/>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F095B1F"/>
    <w:multiLevelType w:val="hybridMultilevel"/>
    <w:tmpl w:val="1848D168"/>
    <w:lvl w:ilvl="0" w:tplc="DEC6E8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74F32"/>
    <w:multiLevelType w:val="hybridMultilevel"/>
    <w:tmpl w:val="44C21ABE"/>
    <w:lvl w:ilvl="0" w:tplc="E2CA055E">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F3787"/>
    <w:multiLevelType w:val="hybridMultilevel"/>
    <w:tmpl w:val="84149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EB393D"/>
    <w:multiLevelType w:val="hybridMultilevel"/>
    <w:tmpl w:val="CABAEBE4"/>
    <w:lvl w:ilvl="0" w:tplc="04090019">
      <w:start w:val="1"/>
      <w:numFmt w:val="lowerLetter"/>
      <w:lvlText w:val="%1."/>
      <w:lvlJc w:val="left"/>
      <w:pPr>
        <w:ind w:left="720" w:hanging="360"/>
      </w:pPr>
      <w:rPr>
        <w:rFonts w:hint="default"/>
      </w:rPr>
    </w:lvl>
    <w:lvl w:ilvl="1" w:tplc="3EF0F4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B4B0D"/>
    <w:multiLevelType w:val="hybridMultilevel"/>
    <w:tmpl w:val="7B8C151E"/>
    <w:lvl w:ilvl="0" w:tplc="66F2CFB4">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10E8D7F0">
      <w:start w:val="1"/>
      <w:numFmt w:val="lowerLetter"/>
      <w:lvlText w:val="%7."/>
      <w:lvlJc w:val="left"/>
      <w:pPr>
        <w:ind w:left="5040" w:hanging="360"/>
      </w:pPr>
      <w:rPr>
        <w:rFonts w:ascii="Times New Roman" w:eastAsiaTheme="minorHAnsi" w:hAnsi="Times New Roman" w:cs="Times New Roman"/>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613CD0"/>
    <w:multiLevelType w:val="hybridMultilevel"/>
    <w:tmpl w:val="B9B88050"/>
    <w:lvl w:ilvl="0" w:tplc="04090017">
      <w:start w:val="1"/>
      <w:numFmt w:val="lowerLetter"/>
      <w:lvlText w:val="%1)"/>
      <w:lvlJc w:val="left"/>
      <w:pPr>
        <w:ind w:left="720" w:hanging="360"/>
      </w:pPr>
      <w:rPr>
        <w:rFonts w:hint="default"/>
      </w:rPr>
    </w:lvl>
    <w:lvl w:ilvl="1" w:tplc="222E9F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454928"/>
    <w:multiLevelType w:val="hybridMultilevel"/>
    <w:tmpl w:val="7680A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53679"/>
    <w:multiLevelType w:val="hybridMultilevel"/>
    <w:tmpl w:val="F7D8CD6A"/>
    <w:lvl w:ilvl="0" w:tplc="35C4EEC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5EB167F"/>
    <w:multiLevelType w:val="hybridMultilevel"/>
    <w:tmpl w:val="7A92A38C"/>
    <w:lvl w:ilvl="0" w:tplc="4202CE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9051A15"/>
    <w:multiLevelType w:val="hybridMultilevel"/>
    <w:tmpl w:val="BADE7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CD315C"/>
    <w:multiLevelType w:val="hybridMultilevel"/>
    <w:tmpl w:val="34FC23BC"/>
    <w:lvl w:ilvl="0" w:tplc="C980AFC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5A774FEF"/>
    <w:multiLevelType w:val="hybridMultilevel"/>
    <w:tmpl w:val="F0E65BD6"/>
    <w:lvl w:ilvl="0" w:tplc="6270BA94">
      <w:start w:val="1"/>
      <w:numFmt w:val="lowerLetter"/>
      <w:lvlText w:val="%1."/>
      <w:lvlJc w:val="left"/>
      <w:pPr>
        <w:ind w:left="1069" w:hanging="360"/>
      </w:pPr>
      <w:rPr>
        <w:rFonts w:hint="default"/>
      </w:rPr>
    </w:lvl>
    <w:lvl w:ilvl="1" w:tplc="7EB08F2A">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ADF7697"/>
    <w:multiLevelType w:val="hybridMultilevel"/>
    <w:tmpl w:val="7E841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75D55"/>
    <w:multiLevelType w:val="hybridMultilevel"/>
    <w:tmpl w:val="022A75C0"/>
    <w:lvl w:ilvl="0" w:tplc="DEC6E8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81612C"/>
    <w:multiLevelType w:val="hybridMultilevel"/>
    <w:tmpl w:val="B46C0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A77758"/>
    <w:multiLevelType w:val="hybridMultilevel"/>
    <w:tmpl w:val="433EF312"/>
    <w:lvl w:ilvl="0" w:tplc="FDD0A93E">
      <w:start w:val="1"/>
      <w:numFmt w:val="lowerLetter"/>
      <w:lvlText w:val="%1."/>
      <w:lvlJc w:val="left"/>
      <w:pPr>
        <w:ind w:left="489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E660A56"/>
    <w:multiLevelType w:val="hybridMultilevel"/>
    <w:tmpl w:val="0F3EFE60"/>
    <w:lvl w:ilvl="0" w:tplc="ED1E44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B7A5D7C"/>
    <w:multiLevelType w:val="hybridMultilevel"/>
    <w:tmpl w:val="B84C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B25B11"/>
    <w:multiLevelType w:val="hybridMultilevel"/>
    <w:tmpl w:val="69B6C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21"/>
  </w:num>
  <w:num w:numId="4">
    <w:abstractNumId w:val="17"/>
  </w:num>
  <w:num w:numId="5">
    <w:abstractNumId w:val="18"/>
  </w:num>
  <w:num w:numId="6">
    <w:abstractNumId w:val="4"/>
  </w:num>
  <w:num w:numId="7">
    <w:abstractNumId w:val="23"/>
  </w:num>
  <w:num w:numId="8">
    <w:abstractNumId w:val="14"/>
  </w:num>
  <w:num w:numId="9">
    <w:abstractNumId w:val="8"/>
  </w:num>
  <w:num w:numId="10">
    <w:abstractNumId w:val="11"/>
  </w:num>
  <w:num w:numId="11">
    <w:abstractNumId w:val="13"/>
  </w:num>
  <w:num w:numId="12">
    <w:abstractNumId w:val="16"/>
  </w:num>
  <w:num w:numId="13">
    <w:abstractNumId w:val="24"/>
  </w:num>
  <w:num w:numId="14">
    <w:abstractNumId w:val="25"/>
  </w:num>
  <w:num w:numId="15">
    <w:abstractNumId w:val="10"/>
  </w:num>
  <w:num w:numId="16">
    <w:abstractNumId w:val="19"/>
  </w:num>
  <w:num w:numId="17">
    <w:abstractNumId w:val="1"/>
  </w:num>
  <w:num w:numId="18">
    <w:abstractNumId w:val="20"/>
  </w:num>
  <w:num w:numId="19">
    <w:abstractNumId w:val="3"/>
  </w:num>
  <w:num w:numId="20">
    <w:abstractNumId w:val="7"/>
  </w:num>
  <w:num w:numId="21">
    <w:abstractNumId w:val="12"/>
  </w:num>
  <w:num w:numId="22">
    <w:abstractNumId w:val="22"/>
  </w:num>
  <w:num w:numId="23">
    <w:abstractNumId w:val="2"/>
  </w:num>
  <w:num w:numId="24">
    <w:abstractNumId w:val="9"/>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70"/>
    <w:rsid w:val="000116DF"/>
    <w:rsid w:val="00012C7B"/>
    <w:rsid w:val="000160D2"/>
    <w:rsid w:val="00021665"/>
    <w:rsid w:val="00030A36"/>
    <w:rsid w:val="00042D09"/>
    <w:rsid w:val="00050304"/>
    <w:rsid w:val="00051D36"/>
    <w:rsid w:val="00062C50"/>
    <w:rsid w:val="00066A5C"/>
    <w:rsid w:val="00076463"/>
    <w:rsid w:val="000A1B13"/>
    <w:rsid w:val="000A6DB8"/>
    <w:rsid w:val="000B0367"/>
    <w:rsid w:val="000C06B1"/>
    <w:rsid w:val="000D3C44"/>
    <w:rsid w:val="000D7A77"/>
    <w:rsid w:val="000E0A70"/>
    <w:rsid w:val="000E355E"/>
    <w:rsid w:val="000E69E0"/>
    <w:rsid w:val="00100D21"/>
    <w:rsid w:val="0012585C"/>
    <w:rsid w:val="0013228D"/>
    <w:rsid w:val="00134AC5"/>
    <w:rsid w:val="00135481"/>
    <w:rsid w:val="00135579"/>
    <w:rsid w:val="00154B64"/>
    <w:rsid w:val="001555DF"/>
    <w:rsid w:val="00157E94"/>
    <w:rsid w:val="00166A97"/>
    <w:rsid w:val="00170F0A"/>
    <w:rsid w:val="00172B44"/>
    <w:rsid w:val="00180B3C"/>
    <w:rsid w:val="001A1632"/>
    <w:rsid w:val="001A1D55"/>
    <w:rsid w:val="001B6A2F"/>
    <w:rsid w:val="001B7F04"/>
    <w:rsid w:val="001D4BF1"/>
    <w:rsid w:val="00201FA2"/>
    <w:rsid w:val="002022D9"/>
    <w:rsid w:val="00207F61"/>
    <w:rsid w:val="0021254F"/>
    <w:rsid w:val="00224980"/>
    <w:rsid w:val="0024500B"/>
    <w:rsid w:val="002523F5"/>
    <w:rsid w:val="00271489"/>
    <w:rsid w:val="00272A68"/>
    <w:rsid w:val="00276296"/>
    <w:rsid w:val="00286E0C"/>
    <w:rsid w:val="00295DBF"/>
    <w:rsid w:val="002B1F5D"/>
    <w:rsid w:val="002B7BB6"/>
    <w:rsid w:val="002C229E"/>
    <w:rsid w:val="002C39B6"/>
    <w:rsid w:val="002E085F"/>
    <w:rsid w:val="00300C19"/>
    <w:rsid w:val="00303485"/>
    <w:rsid w:val="00303BE8"/>
    <w:rsid w:val="00311DF5"/>
    <w:rsid w:val="00312A55"/>
    <w:rsid w:val="00325CEC"/>
    <w:rsid w:val="00325FE7"/>
    <w:rsid w:val="00342195"/>
    <w:rsid w:val="00371612"/>
    <w:rsid w:val="00391295"/>
    <w:rsid w:val="003965CA"/>
    <w:rsid w:val="003A457D"/>
    <w:rsid w:val="003A6863"/>
    <w:rsid w:val="003B745F"/>
    <w:rsid w:val="003C5AAC"/>
    <w:rsid w:val="003D5927"/>
    <w:rsid w:val="003D7A07"/>
    <w:rsid w:val="003F2A09"/>
    <w:rsid w:val="004018CC"/>
    <w:rsid w:val="00404011"/>
    <w:rsid w:val="00404793"/>
    <w:rsid w:val="00412670"/>
    <w:rsid w:val="00414F01"/>
    <w:rsid w:val="00420519"/>
    <w:rsid w:val="00434173"/>
    <w:rsid w:val="004779E2"/>
    <w:rsid w:val="0049090C"/>
    <w:rsid w:val="00493AF3"/>
    <w:rsid w:val="004A6035"/>
    <w:rsid w:val="004B2199"/>
    <w:rsid w:val="004B7108"/>
    <w:rsid w:val="004B7871"/>
    <w:rsid w:val="004C47BC"/>
    <w:rsid w:val="004D0302"/>
    <w:rsid w:val="004D2FBB"/>
    <w:rsid w:val="004E56DB"/>
    <w:rsid w:val="00510952"/>
    <w:rsid w:val="00512B0C"/>
    <w:rsid w:val="00514F89"/>
    <w:rsid w:val="00530BB4"/>
    <w:rsid w:val="005311C3"/>
    <w:rsid w:val="00535BFA"/>
    <w:rsid w:val="00535CDB"/>
    <w:rsid w:val="00551747"/>
    <w:rsid w:val="005626AB"/>
    <w:rsid w:val="0057005D"/>
    <w:rsid w:val="005700B4"/>
    <w:rsid w:val="00573C97"/>
    <w:rsid w:val="00587023"/>
    <w:rsid w:val="005945D0"/>
    <w:rsid w:val="0059621B"/>
    <w:rsid w:val="00597F29"/>
    <w:rsid w:val="005A4A0D"/>
    <w:rsid w:val="005B30C7"/>
    <w:rsid w:val="005B3588"/>
    <w:rsid w:val="005C19BA"/>
    <w:rsid w:val="005D3ECF"/>
    <w:rsid w:val="005F4FF7"/>
    <w:rsid w:val="0060474A"/>
    <w:rsid w:val="00604F7F"/>
    <w:rsid w:val="00607B03"/>
    <w:rsid w:val="006127DA"/>
    <w:rsid w:val="006331E8"/>
    <w:rsid w:val="00633BE5"/>
    <w:rsid w:val="0063467C"/>
    <w:rsid w:val="0064048A"/>
    <w:rsid w:val="0065310C"/>
    <w:rsid w:val="00683D77"/>
    <w:rsid w:val="006842F0"/>
    <w:rsid w:val="00687179"/>
    <w:rsid w:val="00690DF6"/>
    <w:rsid w:val="00695146"/>
    <w:rsid w:val="00696E90"/>
    <w:rsid w:val="006A4A07"/>
    <w:rsid w:val="006A4C87"/>
    <w:rsid w:val="006B124B"/>
    <w:rsid w:val="006E2873"/>
    <w:rsid w:val="006F1C72"/>
    <w:rsid w:val="006F693D"/>
    <w:rsid w:val="007012F8"/>
    <w:rsid w:val="007074CE"/>
    <w:rsid w:val="0073235A"/>
    <w:rsid w:val="007354EC"/>
    <w:rsid w:val="007427D0"/>
    <w:rsid w:val="007445B4"/>
    <w:rsid w:val="00750102"/>
    <w:rsid w:val="00770216"/>
    <w:rsid w:val="00781EC1"/>
    <w:rsid w:val="0078397C"/>
    <w:rsid w:val="007872EC"/>
    <w:rsid w:val="00797CD3"/>
    <w:rsid w:val="007A05CD"/>
    <w:rsid w:val="007B6360"/>
    <w:rsid w:val="007B6E6C"/>
    <w:rsid w:val="007E36E0"/>
    <w:rsid w:val="008005FD"/>
    <w:rsid w:val="008026B4"/>
    <w:rsid w:val="008037D9"/>
    <w:rsid w:val="00804641"/>
    <w:rsid w:val="00807788"/>
    <w:rsid w:val="0084429E"/>
    <w:rsid w:val="008570AF"/>
    <w:rsid w:val="0086361E"/>
    <w:rsid w:val="00864E75"/>
    <w:rsid w:val="00870223"/>
    <w:rsid w:val="0087639B"/>
    <w:rsid w:val="00880C84"/>
    <w:rsid w:val="00882C60"/>
    <w:rsid w:val="00897A0C"/>
    <w:rsid w:val="008A0AFF"/>
    <w:rsid w:val="008A5C0B"/>
    <w:rsid w:val="008E00A2"/>
    <w:rsid w:val="008E3595"/>
    <w:rsid w:val="008E654F"/>
    <w:rsid w:val="008F298A"/>
    <w:rsid w:val="008F7EBA"/>
    <w:rsid w:val="009153CF"/>
    <w:rsid w:val="00962D6D"/>
    <w:rsid w:val="00994342"/>
    <w:rsid w:val="009A0B94"/>
    <w:rsid w:val="009A70DC"/>
    <w:rsid w:val="009D4D54"/>
    <w:rsid w:val="009F4FEA"/>
    <w:rsid w:val="009F569B"/>
    <w:rsid w:val="00A007DD"/>
    <w:rsid w:val="00A02E4F"/>
    <w:rsid w:val="00A20029"/>
    <w:rsid w:val="00A2319A"/>
    <w:rsid w:val="00A243CA"/>
    <w:rsid w:val="00A26571"/>
    <w:rsid w:val="00A30DC3"/>
    <w:rsid w:val="00A36622"/>
    <w:rsid w:val="00A4036C"/>
    <w:rsid w:val="00A5754A"/>
    <w:rsid w:val="00A838BE"/>
    <w:rsid w:val="00A869BE"/>
    <w:rsid w:val="00A96454"/>
    <w:rsid w:val="00AB434D"/>
    <w:rsid w:val="00AC0338"/>
    <w:rsid w:val="00AC3977"/>
    <w:rsid w:val="00AD550E"/>
    <w:rsid w:val="00AE2EC5"/>
    <w:rsid w:val="00AE7397"/>
    <w:rsid w:val="00AF2B16"/>
    <w:rsid w:val="00AF5416"/>
    <w:rsid w:val="00AF7BBE"/>
    <w:rsid w:val="00B219A0"/>
    <w:rsid w:val="00B42E58"/>
    <w:rsid w:val="00B51AE3"/>
    <w:rsid w:val="00B52ED0"/>
    <w:rsid w:val="00B54E30"/>
    <w:rsid w:val="00B67149"/>
    <w:rsid w:val="00B80442"/>
    <w:rsid w:val="00B837EE"/>
    <w:rsid w:val="00BB1956"/>
    <w:rsid w:val="00BD019E"/>
    <w:rsid w:val="00BE6237"/>
    <w:rsid w:val="00BE71D9"/>
    <w:rsid w:val="00BF2201"/>
    <w:rsid w:val="00BF32FF"/>
    <w:rsid w:val="00C00571"/>
    <w:rsid w:val="00C02D32"/>
    <w:rsid w:val="00C04398"/>
    <w:rsid w:val="00C055FD"/>
    <w:rsid w:val="00C061D6"/>
    <w:rsid w:val="00C21FC8"/>
    <w:rsid w:val="00C27738"/>
    <w:rsid w:val="00C37DAB"/>
    <w:rsid w:val="00C55884"/>
    <w:rsid w:val="00C65ACF"/>
    <w:rsid w:val="00C7570C"/>
    <w:rsid w:val="00C81499"/>
    <w:rsid w:val="00C85F45"/>
    <w:rsid w:val="00CC2016"/>
    <w:rsid w:val="00CC2111"/>
    <w:rsid w:val="00CC547B"/>
    <w:rsid w:val="00CC6B84"/>
    <w:rsid w:val="00CD23ED"/>
    <w:rsid w:val="00CE04D6"/>
    <w:rsid w:val="00CE23AE"/>
    <w:rsid w:val="00CE7AAF"/>
    <w:rsid w:val="00CF4DA5"/>
    <w:rsid w:val="00D05FD9"/>
    <w:rsid w:val="00D1215C"/>
    <w:rsid w:val="00D142B0"/>
    <w:rsid w:val="00D17358"/>
    <w:rsid w:val="00D23F05"/>
    <w:rsid w:val="00D26C62"/>
    <w:rsid w:val="00D30386"/>
    <w:rsid w:val="00D45DD9"/>
    <w:rsid w:val="00D47764"/>
    <w:rsid w:val="00D47E4B"/>
    <w:rsid w:val="00D553CD"/>
    <w:rsid w:val="00D576B2"/>
    <w:rsid w:val="00D607A8"/>
    <w:rsid w:val="00D631DB"/>
    <w:rsid w:val="00D6570E"/>
    <w:rsid w:val="00D65721"/>
    <w:rsid w:val="00D75E50"/>
    <w:rsid w:val="00D84FA4"/>
    <w:rsid w:val="00D946F3"/>
    <w:rsid w:val="00DA0ECE"/>
    <w:rsid w:val="00DA3112"/>
    <w:rsid w:val="00DB371F"/>
    <w:rsid w:val="00DC3F84"/>
    <w:rsid w:val="00DD660C"/>
    <w:rsid w:val="00DE4D92"/>
    <w:rsid w:val="00E11887"/>
    <w:rsid w:val="00E14AD1"/>
    <w:rsid w:val="00E211D8"/>
    <w:rsid w:val="00E258FE"/>
    <w:rsid w:val="00E300B9"/>
    <w:rsid w:val="00E31C5C"/>
    <w:rsid w:val="00E40C7B"/>
    <w:rsid w:val="00E52A20"/>
    <w:rsid w:val="00E66B12"/>
    <w:rsid w:val="00E83FB2"/>
    <w:rsid w:val="00E96432"/>
    <w:rsid w:val="00EA5779"/>
    <w:rsid w:val="00EC2ABC"/>
    <w:rsid w:val="00ED2C02"/>
    <w:rsid w:val="00ED3C50"/>
    <w:rsid w:val="00F06F42"/>
    <w:rsid w:val="00F12488"/>
    <w:rsid w:val="00F15857"/>
    <w:rsid w:val="00F15DB9"/>
    <w:rsid w:val="00F26D23"/>
    <w:rsid w:val="00F31EF6"/>
    <w:rsid w:val="00F32AEB"/>
    <w:rsid w:val="00F3418D"/>
    <w:rsid w:val="00F43E8D"/>
    <w:rsid w:val="00F50DBB"/>
    <w:rsid w:val="00F7337F"/>
    <w:rsid w:val="00F77DFC"/>
    <w:rsid w:val="00F81413"/>
    <w:rsid w:val="00F9373C"/>
    <w:rsid w:val="00FB234E"/>
    <w:rsid w:val="00FB6C21"/>
    <w:rsid w:val="00FD5E51"/>
    <w:rsid w:val="00FD7FBD"/>
    <w:rsid w:val="00FE15FC"/>
    <w:rsid w:val="00FF08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
    <w:basedOn w:val="Normal"/>
    <w:link w:val="ListParagraphChar"/>
    <w:uiPriority w:val="34"/>
    <w:qFormat/>
    <w:rsid w:val="000E355E"/>
    <w:pPr>
      <w:ind w:left="720"/>
      <w:contextualSpacing/>
    </w:pPr>
    <w:rPr>
      <w:rFonts w:ascii="Calibri" w:eastAsia="Times New Roman" w:hAnsi="Calibri" w:cs="Times New Roman"/>
      <w:lang w:val="en-US"/>
    </w:rPr>
  </w:style>
  <w:style w:type="character" w:customStyle="1" w:styleId="ListParagraphChar">
    <w:name w:val="List Paragraph Char"/>
    <w:aliases w:val="Body of text Char,Colorful List - Accent 11 Char,List Paragraph1 Char"/>
    <w:link w:val="ListParagraph"/>
    <w:uiPriority w:val="34"/>
    <w:locked/>
    <w:rsid w:val="000E355E"/>
    <w:rPr>
      <w:rFonts w:ascii="Calibri" w:eastAsia="Times New Roman" w:hAnsi="Calibri" w:cs="Times New Roman"/>
      <w:lang w:val="en-US"/>
    </w:rPr>
  </w:style>
  <w:style w:type="paragraph" w:styleId="FootnoteText">
    <w:name w:val="footnote text"/>
    <w:basedOn w:val="Normal"/>
    <w:link w:val="FootnoteTextChar"/>
    <w:unhideWhenUsed/>
    <w:rsid w:val="000E355E"/>
    <w:pPr>
      <w:spacing w:after="0" w:line="240" w:lineRule="auto"/>
    </w:pPr>
    <w:rPr>
      <w:sz w:val="20"/>
      <w:szCs w:val="20"/>
      <w:lang w:val="en-US"/>
    </w:rPr>
  </w:style>
  <w:style w:type="character" w:customStyle="1" w:styleId="FootnoteTextChar">
    <w:name w:val="Footnote Text Char"/>
    <w:basedOn w:val="DefaultParagraphFont"/>
    <w:link w:val="FootnoteText"/>
    <w:rsid w:val="000E355E"/>
    <w:rPr>
      <w:sz w:val="20"/>
      <w:szCs w:val="20"/>
      <w:lang w:val="en-US"/>
    </w:rPr>
  </w:style>
  <w:style w:type="character" w:styleId="FootnoteReference">
    <w:name w:val="footnote reference"/>
    <w:basedOn w:val="DefaultParagraphFont"/>
    <w:unhideWhenUsed/>
    <w:rsid w:val="000E355E"/>
    <w:rPr>
      <w:vertAlign w:val="superscript"/>
    </w:rPr>
  </w:style>
  <w:style w:type="character" w:styleId="Hyperlink">
    <w:name w:val="Hyperlink"/>
    <w:basedOn w:val="DefaultParagraphFont"/>
    <w:uiPriority w:val="99"/>
    <w:unhideWhenUsed/>
    <w:rsid w:val="00E40C7B"/>
    <w:rPr>
      <w:color w:val="0000FF" w:themeColor="hyperlink"/>
      <w:u w:val="single"/>
    </w:rPr>
  </w:style>
  <w:style w:type="character" w:styleId="Emphasis">
    <w:name w:val="Emphasis"/>
    <w:basedOn w:val="DefaultParagraphFont"/>
    <w:uiPriority w:val="20"/>
    <w:qFormat/>
    <w:rsid w:val="00E258FE"/>
    <w:rPr>
      <w:i/>
      <w:iCs/>
    </w:rPr>
  </w:style>
  <w:style w:type="paragraph" w:styleId="Header">
    <w:name w:val="header"/>
    <w:basedOn w:val="Normal"/>
    <w:link w:val="HeaderChar"/>
    <w:uiPriority w:val="99"/>
    <w:unhideWhenUsed/>
    <w:rsid w:val="00633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1E8"/>
  </w:style>
  <w:style w:type="paragraph" w:styleId="Footer">
    <w:name w:val="footer"/>
    <w:basedOn w:val="Normal"/>
    <w:link w:val="FooterChar"/>
    <w:uiPriority w:val="99"/>
    <w:unhideWhenUsed/>
    <w:rsid w:val="00633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
    <w:basedOn w:val="Normal"/>
    <w:link w:val="ListParagraphChar"/>
    <w:uiPriority w:val="34"/>
    <w:qFormat/>
    <w:rsid w:val="000E355E"/>
    <w:pPr>
      <w:ind w:left="720"/>
      <w:contextualSpacing/>
    </w:pPr>
    <w:rPr>
      <w:rFonts w:ascii="Calibri" w:eastAsia="Times New Roman" w:hAnsi="Calibri" w:cs="Times New Roman"/>
      <w:lang w:val="en-US"/>
    </w:rPr>
  </w:style>
  <w:style w:type="character" w:customStyle="1" w:styleId="ListParagraphChar">
    <w:name w:val="List Paragraph Char"/>
    <w:aliases w:val="Body of text Char,Colorful List - Accent 11 Char,List Paragraph1 Char"/>
    <w:link w:val="ListParagraph"/>
    <w:uiPriority w:val="34"/>
    <w:locked/>
    <w:rsid w:val="000E355E"/>
    <w:rPr>
      <w:rFonts w:ascii="Calibri" w:eastAsia="Times New Roman" w:hAnsi="Calibri" w:cs="Times New Roman"/>
      <w:lang w:val="en-US"/>
    </w:rPr>
  </w:style>
  <w:style w:type="paragraph" w:styleId="FootnoteText">
    <w:name w:val="footnote text"/>
    <w:basedOn w:val="Normal"/>
    <w:link w:val="FootnoteTextChar"/>
    <w:unhideWhenUsed/>
    <w:rsid w:val="000E355E"/>
    <w:pPr>
      <w:spacing w:after="0" w:line="240" w:lineRule="auto"/>
    </w:pPr>
    <w:rPr>
      <w:sz w:val="20"/>
      <w:szCs w:val="20"/>
      <w:lang w:val="en-US"/>
    </w:rPr>
  </w:style>
  <w:style w:type="character" w:customStyle="1" w:styleId="FootnoteTextChar">
    <w:name w:val="Footnote Text Char"/>
    <w:basedOn w:val="DefaultParagraphFont"/>
    <w:link w:val="FootnoteText"/>
    <w:rsid w:val="000E355E"/>
    <w:rPr>
      <w:sz w:val="20"/>
      <w:szCs w:val="20"/>
      <w:lang w:val="en-US"/>
    </w:rPr>
  </w:style>
  <w:style w:type="character" w:styleId="FootnoteReference">
    <w:name w:val="footnote reference"/>
    <w:basedOn w:val="DefaultParagraphFont"/>
    <w:unhideWhenUsed/>
    <w:rsid w:val="000E355E"/>
    <w:rPr>
      <w:vertAlign w:val="superscript"/>
    </w:rPr>
  </w:style>
  <w:style w:type="character" w:styleId="Hyperlink">
    <w:name w:val="Hyperlink"/>
    <w:basedOn w:val="DefaultParagraphFont"/>
    <w:uiPriority w:val="99"/>
    <w:unhideWhenUsed/>
    <w:rsid w:val="00E40C7B"/>
    <w:rPr>
      <w:color w:val="0000FF" w:themeColor="hyperlink"/>
      <w:u w:val="single"/>
    </w:rPr>
  </w:style>
  <w:style w:type="character" w:styleId="Emphasis">
    <w:name w:val="Emphasis"/>
    <w:basedOn w:val="DefaultParagraphFont"/>
    <w:uiPriority w:val="20"/>
    <w:qFormat/>
    <w:rsid w:val="00E258FE"/>
    <w:rPr>
      <w:i/>
      <w:iCs/>
    </w:rPr>
  </w:style>
  <w:style w:type="paragraph" w:styleId="Header">
    <w:name w:val="header"/>
    <w:basedOn w:val="Normal"/>
    <w:link w:val="HeaderChar"/>
    <w:uiPriority w:val="99"/>
    <w:unhideWhenUsed/>
    <w:rsid w:val="00633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1E8"/>
  </w:style>
  <w:style w:type="paragraph" w:styleId="Footer">
    <w:name w:val="footer"/>
    <w:basedOn w:val="Normal"/>
    <w:link w:val="FooterChar"/>
    <w:uiPriority w:val="99"/>
    <w:unhideWhenUsed/>
    <w:rsid w:val="00633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haliknas@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journal.unnes.ac.id/nju/index.php/jejak" TargetMode="External"/><Relationship Id="rId4" Type="http://schemas.openxmlformats.org/officeDocument/2006/relationships/settings" Target="settings.xml"/><Relationship Id="rId9" Type="http://schemas.openxmlformats.org/officeDocument/2006/relationships/hyperlink" Target="mailto:Jumiati8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3651</TotalTime>
  <Pages>19</Pages>
  <Words>7006</Words>
  <Characters>39935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MAHAMERU</dc:creator>
  <cp:lastModifiedBy>MAHAMERU</cp:lastModifiedBy>
  <cp:revision>28</cp:revision>
  <dcterms:created xsi:type="dcterms:W3CDTF">2019-03-14T01:53:00Z</dcterms:created>
  <dcterms:modified xsi:type="dcterms:W3CDTF">2019-03-20T10:09:00Z</dcterms:modified>
</cp:coreProperties>
</file>