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F9" w:rsidRPr="00CA28F9" w:rsidRDefault="00CA28F9" w:rsidP="00CA28F9">
      <w:pPr>
        <w:autoSpaceDE w:val="0"/>
        <w:autoSpaceDN w:val="0"/>
        <w:adjustRightInd w:val="0"/>
        <w:spacing w:line="240" w:lineRule="auto"/>
        <w:jc w:val="center"/>
        <w:rPr>
          <w:rFonts w:ascii="Gill Sans MT" w:hAnsi="Gill Sans MT"/>
          <w:b/>
          <w:sz w:val="28"/>
          <w:szCs w:val="28"/>
          <w:lang w:eastAsia="id-ID"/>
        </w:rPr>
      </w:pPr>
      <w:r w:rsidRPr="00CA28F9">
        <w:rPr>
          <w:rFonts w:ascii="Gill Sans MT" w:hAnsi="Gill Sans MT"/>
          <w:b/>
          <w:iCs/>
          <w:sz w:val="28"/>
          <w:szCs w:val="28"/>
        </w:rPr>
        <w:t>PELAKSANAAN PROGRAM KELOMPOK KERJA GURU (KKG) DALAM PENINGKATAN PROFESIONALISME GURU PENDIDIKAN AGAMA ISLAM PADA S</w:t>
      </w:r>
      <w:r>
        <w:rPr>
          <w:rFonts w:ascii="Gill Sans MT" w:hAnsi="Gill Sans MT"/>
          <w:b/>
          <w:iCs/>
          <w:sz w:val="28"/>
          <w:szCs w:val="28"/>
        </w:rPr>
        <w:t xml:space="preserve">EKOLAH </w:t>
      </w:r>
      <w:r w:rsidRPr="00CA28F9">
        <w:rPr>
          <w:rFonts w:ascii="Gill Sans MT" w:hAnsi="Gill Sans MT"/>
          <w:b/>
          <w:iCs/>
          <w:sz w:val="28"/>
          <w:szCs w:val="28"/>
        </w:rPr>
        <w:t>D</w:t>
      </w:r>
      <w:r>
        <w:rPr>
          <w:rFonts w:ascii="Gill Sans MT" w:hAnsi="Gill Sans MT"/>
          <w:b/>
          <w:iCs/>
          <w:sz w:val="28"/>
          <w:szCs w:val="28"/>
        </w:rPr>
        <w:t>ASAR</w:t>
      </w:r>
      <w:r w:rsidRPr="00CA28F9">
        <w:rPr>
          <w:rFonts w:ascii="Gill Sans MT" w:hAnsi="Gill Sans MT"/>
          <w:b/>
          <w:iCs/>
          <w:sz w:val="28"/>
          <w:szCs w:val="28"/>
        </w:rPr>
        <w:t xml:space="preserve"> WILAYAH II KABUPATEN WAJO</w:t>
      </w:r>
    </w:p>
    <w:p w:rsidR="00CA28F9" w:rsidRPr="00CA28F9" w:rsidRDefault="00CA28F9" w:rsidP="00CA28F9">
      <w:pPr>
        <w:tabs>
          <w:tab w:val="left" w:pos="0"/>
          <w:tab w:val="left" w:pos="1365"/>
        </w:tabs>
        <w:jc w:val="center"/>
        <w:rPr>
          <w:b/>
          <w:bCs/>
        </w:rPr>
      </w:pPr>
    </w:p>
    <w:p w:rsidR="00CA28F9" w:rsidRPr="00E7146D" w:rsidRDefault="00CA28F9" w:rsidP="00E139B3">
      <w:pPr>
        <w:spacing w:after="0" w:line="240" w:lineRule="auto"/>
        <w:jc w:val="center"/>
        <w:rPr>
          <w:rFonts w:ascii="Gill Sans MT" w:hAnsi="Gill Sans MT"/>
          <w:b/>
          <w:bCs/>
          <w:vertAlign w:val="superscript"/>
        </w:rPr>
      </w:pPr>
      <w:r w:rsidRPr="00E7146D">
        <w:rPr>
          <w:rFonts w:ascii="Gill Sans MT" w:hAnsi="Gill Sans MT"/>
          <w:b/>
          <w:bCs/>
        </w:rPr>
        <w:t>Abdul Halik</w:t>
      </w:r>
      <w:r w:rsidRPr="00E7146D">
        <w:rPr>
          <w:rFonts w:ascii="Gill Sans MT" w:hAnsi="Gill Sans MT"/>
          <w:b/>
          <w:bCs/>
          <w:vertAlign w:val="superscript"/>
        </w:rPr>
        <w:t>1</w:t>
      </w:r>
      <w:r w:rsidRPr="00E7146D">
        <w:rPr>
          <w:rFonts w:ascii="Gill Sans MT" w:hAnsi="Gill Sans MT"/>
          <w:b/>
          <w:bCs/>
        </w:rPr>
        <w:t xml:space="preserve">, </w:t>
      </w:r>
      <w:r w:rsidR="00E139B3">
        <w:rPr>
          <w:rFonts w:ascii="Gill Sans MT" w:hAnsi="Gill Sans MT"/>
          <w:b/>
          <w:bCs/>
        </w:rPr>
        <w:t>Syarifuddin Kulle</w:t>
      </w:r>
      <w:r w:rsidRPr="00E7146D">
        <w:rPr>
          <w:rFonts w:ascii="Gill Sans MT" w:hAnsi="Gill Sans MT"/>
          <w:b/>
          <w:bCs/>
          <w:vertAlign w:val="superscript"/>
        </w:rPr>
        <w:t>2</w:t>
      </w:r>
      <w:r w:rsidRPr="00E7146D">
        <w:rPr>
          <w:rFonts w:ascii="Gill Sans MT" w:hAnsi="Gill Sans MT"/>
          <w:b/>
          <w:bCs/>
        </w:rPr>
        <w:t xml:space="preserve">, </w:t>
      </w:r>
      <w:r w:rsidRPr="00E7146D">
        <w:rPr>
          <w:rFonts w:ascii="Gill Sans MT" w:hAnsi="Gill Sans MT"/>
          <w:b/>
        </w:rPr>
        <w:t>Ambo Engge</w:t>
      </w:r>
      <w:r w:rsidRPr="00E7146D">
        <w:rPr>
          <w:rFonts w:ascii="Gill Sans MT" w:hAnsi="Gill Sans MT"/>
          <w:b/>
          <w:bCs/>
          <w:vertAlign w:val="superscript"/>
        </w:rPr>
        <w:t xml:space="preserve"> 3</w:t>
      </w:r>
    </w:p>
    <w:p w:rsidR="00CA28F9" w:rsidRPr="00E7146D" w:rsidRDefault="00CA28F9" w:rsidP="00E7146D">
      <w:pPr>
        <w:spacing w:after="0" w:line="240" w:lineRule="auto"/>
        <w:jc w:val="center"/>
        <w:rPr>
          <w:rFonts w:ascii="Gill Sans MT" w:hAnsi="Gill Sans MT"/>
          <w:b/>
          <w:bCs/>
          <w:sz w:val="20"/>
          <w:szCs w:val="20"/>
        </w:rPr>
      </w:pPr>
      <w:r w:rsidRPr="00E7146D">
        <w:rPr>
          <w:rFonts w:ascii="Gill Sans MT" w:hAnsi="Gill Sans MT"/>
          <w:b/>
          <w:bCs/>
          <w:sz w:val="20"/>
          <w:szCs w:val="20"/>
          <w:vertAlign w:val="superscript"/>
        </w:rPr>
        <w:t>1</w:t>
      </w:r>
      <w:r w:rsidRPr="00E7146D">
        <w:rPr>
          <w:rFonts w:ascii="Gill Sans MT" w:hAnsi="Gill Sans MT"/>
          <w:b/>
          <w:bCs/>
          <w:sz w:val="20"/>
          <w:szCs w:val="20"/>
        </w:rPr>
        <w:t>Dosen Fakultas Tarbiyah IAIN Parepare</w:t>
      </w:r>
      <w:r w:rsidR="00E7146D" w:rsidRPr="00E7146D">
        <w:rPr>
          <w:rFonts w:ascii="Gill Sans MT" w:hAnsi="Gill Sans MT"/>
          <w:b/>
          <w:bCs/>
          <w:sz w:val="20"/>
          <w:szCs w:val="20"/>
        </w:rPr>
        <w:t xml:space="preserve">, </w:t>
      </w:r>
      <w:r w:rsidRPr="00E7146D">
        <w:rPr>
          <w:rFonts w:ascii="Gill Sans MT" w:hAnsi="Gill Sans MT"/>
          <w:b/>
          <w:bCs/>
          <w:sz w:val="20"/>
          <w:szCs w:val="20"/>
          <w:vertAlign w:val="superscript"/>
        </w:rPr>
        <w:t>2</w:t>
      </w:r>
      <w:r w:rsidRPr="00E7146D">
        <w:rPr>
          <w:rFonts w:ascii="Gill Sans MT" w:hAnsi="Gill Sans MT"/>
          <w:b/>
          <w:bCs/>
          <w:sz w:val="20"/>
          <w:szCs w:val="20"/>
        </w:rPr>
        <w:t>Dosen PPs UM Parepare</w:t>
      </w:r>
      <w:r w:rsidR="00E7146D" w:rsidRPr="00E7146D">
        <w:rPr>
          <w:rFonts w:ascii="Gill Sans MT" w:hAnsi="Gill Sans MT"/>
          <w:b/>
          <w:bCs/>
          <w:sz w:val="20"/>
          <w:szCs w:val="20"/>
        </w:rPr>
        <w:t xml:space="preserve">, </w:t>
      </w:r>
      <w:r w:rsidRPr="00E7146D">
        <w:rPr>
          <w:rFonts w:ascii="Gill Sans MT" w:hAnsi="Gill Sans MT"/>
          <w:b/>
          <w:bCs/>
          <w:sz w:val="20"/>
          <w:szCs w:val="20"/>
          <w:vertAlign w:val="superscript"/>
        </w:rPr>
        <w:t>3</w:t>
      </w:r>
      <w:r w:rsidRPr="00E7146D">
        <w:rPr>
          <w:rFonts w:ascii="Gill Sans MT" w:hAnsi="Gill Sans MT"/>
          <w:b/>
          <w:bCs/>
          <w:sz w:val="20"/>
          <w:szCs w:val="20"/>
        </w:rPr>
        <w:t>Mahasiswa Program Pascasarjana UM Parepare</w:t>
      </w:r>
    </w:p>
    <w:p w:rsidR="00E7146D" w:rsidRPr="00E7146D" w:rsidRDefault="00E7146D" w:rsidP="00E7146D">
      <w:pPr>
        <w:spacing w:after="0" w:line="240" w:lineRule="auto"/>
        <w:jc w:val="center"/>
        <w:rPr>
          <w:rFonts w:ascii="Gill Sans MT" w:hAnsi="Gill Sans MT"/>
          <w:b/>
          <w:bCs/>
          <w:sz w:val="20"/>
          <w:szCs w:val="20"/>
          <w:lang w:val="id-ID"/>
        </w:rPr>
      </w:pPr>
      <w:r w:rsidRPr="00E7146D">
        <w:rPr>
          <w:rFonts w:ascii="Gill Sans MT" w:hAnsi="Gill Sans MT"/>
          <w:b/>
          <w:bCs/>
          <w:sz w:val="20"/>
          <w:szCs w:val="20"/>
        </w:rPr>
        <w:t>Parepare, Indonesia</w:t>
      </w:r>
    </w:p>
    <w:p w:rsidR="00CA28F9" w:rsidRPr="00E7146D" w:rsidRDefault="00CA28F9" w:rsidP="00CA28F9">
      <w:pPr>
        <w:tabs>
          <w:tab w:val="left" w:pos="0"/>
          <w:tab w:val="left" w:pos="1365"/>
        </w:tabs>
        <w:spacing w:after="0" w:line="240" w:lineRule="auto"/>
        <w:jc w:val="center"/>
        <w:rPr>
          <w:rStyle w:val="Hyperlink"/>
          <w:rFonts w:ascii="Gill Sans MT" w:hAnsi="Gill Sans MT"/>
          <w:b/>
          <w:bCs/>
          <w:sz w:val="20"/>
          <w:szCs w:val="20"/>
        </w:rPr>
      </w:pPr>
      <w:r w:rsidRPr="00E7146D">
        <w:rPr>
          <w:rFonts w:ascii="Gill Sans MT" w:hAnsi="Gill Sans MT"/>
          <w:b/>
          <w:bCs/>
          <w:sz w:val="20"/>
          <w:szCs w:val="20"/>
        </w:rPr>
        <w:t xml:space="preserve">E-mail: </w:t>
      </w:r>
      <w:r w:rsidRPr="00E7146D">
        <w:rPr>
          <w:rFonts w:ascii="Gill Sans MT" w:hAnsi="Gill Sans MT"/>
          <w:b/>
          <w:bCs/>
          <w:sz w:val="20"/>
          <w:szCs w:val="20"/>
          <w:vertAlign w:val="superscript"/>
        </w:rPr>
        <w:t>12</w:t>
      </w:r>
      <w:r w:rsidRPr="00E7146D">
        <w:rPr>
          <w:rFonts w:ascii="Gill Sans MT" w:hAnsi="Gill Sans MT"/>
          <w:b/>
          <w:bCs/>
          <w:sz w:val="20"/>
          <w:szCs w:val="20"/>
        </w:rPr>
        <w:t xml:space="preserve">abdulhaliknas@gmail.com, </w:t>
      </w:r>
      <w:r w:rsidRPr="00E7146D">
        <w:rPr>
          <w:rFonts w:ascii="Gill Sans MT" w:hAnsi="Gill Sans MT"/>
          <w:b/>
          <w:bCs/>
          <w:sz w:val="20"/>
          <w:szCs w:val="20"/>
          <w:vertAlign w:val="superscript"/>
        </w:rPr>
        <w:t>3</w:t>
      </w:r>
      <w:hyperlink r:id="rId9" w:history="1">
        <w:r w:rsidRPr="00E7146D">
          <w:rPr>
            <w:rStyle w:val="Hyperlink"/>
            <w:rFonts w:ascii="Gill Sans MT" w:hAnsi="Gill Sans MT"/>
            <w:b/>
            <w:bCs/>
            <w:sz w:val="20"/>
            <w:szCs w:val="20"/>
          </w:rPr>
          <w:t>amboengges</w:t>
        </w:r>
        <w:r w:rsidRPr="00E7146D">
          <w:rPr>
            <w:rStyle w:val="Hyperlink"/>
            <w:rFonts w:ascii="Gill Sans MT" w:hAnsi="Gill Sans MT"/>
            <w:b/>
            <w:bCs/>
            <w:sz w:val="20"/>
            <w:szCs w:val="20"/>
            <w:lang w:val="id-ID"/>
          </w:rPr>
          <w:t>2umpar@gmail.com</w:t>
        </w:r>
      </w:hyperlink>
    </w:p>
    <w:p w:rsidR="00CA28F9" w:rsidRPr="00996AA5" w:rsidRDefault="00CA28F9" w:rsidP="00CA28F9">
      <w:pPr>
        <w:tabs>
          <w:tab w:val="left" w:pos="0"/>
          <w:tab w:val="left" w:pos="1365"/>
        </w:tabs>
        <w:jc w:val="center"/>
        <w:rPr>
          <w:rStyle w:val="Hyperlink"/>
          <w:rFonts w:ascii="Gill Sans MT" w:hAnsi="Gill Sans MT"/>
          <w:b/>
          <w:bCs/>
          <w:sz w:val="20"/>
          <w:szCs w:val="20"/>
        </w:rPr>
      </w:pPr>
    </w:p>
    <w:p w:rsidR="00CA28F9" w:rsidRDefault="00CA28F9" w:rsidP="00CA28F9">
      <w:pPr>
        <w:tabs>
          <w:tab w:val="left" w:pos="0"/>
          <w:tab w:val="left" w:pos="1365"/>
        </w:tabs>
        <w:jc w:val="center"/>
        <w:rPr>
          <w:b/>
          <w:bCs/>
        </w:rPr>
      </w:pPr>
    </w:p>
    <w:p w:rsidR="00CA28F9" w:rsidRDefault="00CA28F9" w:rsidP="00CA28F9">
      <w:pPr>
        <w:tabs>
          <w:tab w:val="left" w:pos="0"/>
          <w:tab w:val="left" w:pos="1365"/>
        </w:tabs>
        <w:jc w:val="center"/>
        <w:rPr>
          <w:b/>
          <w:bCs/>
        </w:rPr>
        <w:sectPr w:rsidR="00CA28F9" w:rsidSect="00E55B06">
          <w:headerReference w:type="default" r:id="rId10"/>
          <w:pgSz w:w="11907" w:h="16839" w:code="9"/>
          <w:pgMar w:top="2268" w:right="1701" w:bottom="1276" w:left="2268" w:header="1560" w:footer="825" w:gutter="0"/>
          <w:cols w:space="720"/>
          <w:titlePg/>
          <w:docGrid w:linePitch="360"/>
        </w:sectPr>
      </w:pPr>
    </w:p>
    <w:p w:rsidR="00CA28F9" w:rsidRPr="00CA28F9" w:rsidRDefault="00CA28F9" w:rsidP="00E139B3">
      <w:pPr>
        <w:tabs>
          <w:tab w:val="left" w:pos="0"/>
          <w:tab w:val="left" w:pos="1365"/>
        </w:tabs>
        <w:spacing w:line="240" w:lineRule="auto"/>
        <w:jc w:val="both"/>
        <w:rPr>
          <w:rFonts w:ascii="Gill Sans MT" w:hAnsi="Gill Sans MT"/>
          <w:b/>
          <w:bCs/>
          <w:sz w:val="18"/>
          <w:szCs w:val="18"/>
        </w:rPr>
      </w:pPr>
      <w:r w:rsidRPr="00E139B3">
        <w:rPr>
          <w:rFonts w:ascii="Gill Sans MT" w:hAnsi="Gill Sans MT"/>
          <w:b/>
          <w:bCs/>
          <w:i/>
          <w:iCs/>
          <w:sz w:val="18"/>
          <w:szCs w:val="18"/>
        </w:rPr>
        <w:lastRenderedPageBreak/>
        <w:t>Abstrak</w:t>
      </w:r>
      <w:r w:rsidRPr="00E139B3">
        <w:rPr>
          <w:rFonts w:ascii="Gill Sans MT" w:hAnsi="Gill Sans MT"/>
          <w:b/>
          <w:bCs/>
          <w:i/>
          <w:iCs/>
          <w:sz w:val="18"/>
          <w:szCs w:val="18"/>
          <w:lang w:val="id-ID"/>
        </w:rPr>
        <w:t>:</w:t>
      </w:r>
      <w:r w:rsidRPr="00C44A78">
        <w:rPr>
          <w:rFonts w:ascii="Gill Sans MT" w:hAnsi="Gill Sans MT"/>
          <w:b/>
          <w:bCs/>
          <w:sz w:val="18"/>
          <w:szCs w:val="18"/>
          <w:lang w:val="id-ID"/>
        </w:rPr>
        <w:t xml:space="preserve"> </w:t>
      </w:r>
      <w:r w:rsidRPr="00CA28F9">
        <w:rPr>
          <w:rFonts w:ascii="Gill Sans MT" w:hAnsi="Gill Sans MT"/>
          <w:b/>
          <w:bCs/>
          <w:iCs/>
          <w:sz w:val="18"/>
          <w:szCs w:val="18"/>
        </w:rPr>
        <w:t xml:space="preserve">Masalah dalam penelitian ini adalah (1) </w:t>
      </w:r>
      <w:r w:rsidRPr="00CA28F9">
        <w:rPr>
          <w:rFonts w:ascii="Gill Sans MT" w:hAnsi="Gill Sans MT"/>
          <w:b/>
          <w:bCs/>
          <w:sz w:val="18"/>
          <w:szCs w:val="18"/>
        </w:rPr>
        <w:t xml:space="preserve">Bagaimana Pelaksanaan Program KKG dalam Peningkatan Profesionalisme Guru Pendidikan Agama Islam </w:t>
      </w:r>
      <w:r w:rsidR="000B7AB8">
        <w:rPr>
          <w:rFonts w:ascii="Gill Sans MT" w:hAnsi="Gill Sans MT"/>
          <w:b/>
          <w:bCs/>
          <w:sz w:val="18"/>
          <w:szCs w:val="18"/>
        </w:rPr>
        <w:t xml:space="preserve">(PAI) </w:t>
      </w:r>
      <w:r w:rsidRPr="00CA28F9">
        <w:rPr>
          <w:rFonts w:ascii="Gill Sans MT" w:hAnsi="Gill Sans MT"/>
          <w:b/>
          <w:bCs/>
          <w:sz w:val="18"/>
          <w:szCs w:val="18"/>
        </w:rPr>
        <w:t xml:space="preserve">pada Sekolah Dasar </w:t>
      </w:r>
      <w:r w:rsidR="000B7AB8">
        <w:rPr>
          <w:rFonts w:ascii="Gill Sans MT" w:hAnsi="Gill Sans MT"/>
          <w:b/>
          <w:bCs/>
          <w:sz w:val="18"/>
          <w:szCs w:val="18"/>
        </w:rPr>
        <w:t xml:space="preserve">(SD) </w:t>
      </w:r>
      <w:r w:rsidRPr="00CA28F9">
        <w:rPr>
          <w:rFonts w:ascii="Gill Sans MT" w:hAnsi="Gill Sans MT"/>
          <w:b/>
          <w:bCs/>
          <w:sz w:val="18"/>
          <w:szCs w:val="18"/>
        </w:rPr>
        <w:t>Wilayah II Kabupaten</w:t>
      </w:r>
      <w:r w:rsidR="000B7AB8">
        <w:rPr>
          <w:rFonts w:ascii="Gill Sans MT" w:hAnsi="Gill Sans MT"/>
          <w:b/>
          <w:bCs/>
          <w:sz w:val="18"/>
          <w:szCs w:val="18"/>
        </w:rPr>
        <w:t xml:space="preserve"> </w:t>
      </w:r>
      <w:r w:rsidRPr="00CA28F9">
        <w:rPr>
          <w:rFonts w:ascii="Gill Sans MT" w:hAnsi="Gill Sans MT"/>
          <w:b/>
          <w:bCs/>
          <w:sz w:val="18"/>
          <w:szCs w:val="18"/>
        </w:rPr>
        <w:t>Wajo?</w:t>
      </w:r>
      <w:r w:rsidRPr="00CA28F9">
        <w:rPr>
          <w:rFonts w:ascii="Gill Sans MT" w:hAnsi="Gill Sans MT"/>
          <w:b/>
          <w:bCs/>
          <w:iCs/>
          <w:sz w:val="18"/>
          <w:szCs w:val="18"/>
        </w:rPr>
        <w:t xml:space="preserve"> (2)</w:t>
      </w:r>
      <w:r w:rsidR="000B7AB8">
        <w:rPr>
          <w:rFonts w:ascii="Gill Sans MT" w:hAnsi="Gill Sans MT"/>
          <w:b/>
          <w:bCs/>
          <w:iCs/>
          <w:sz w:val="18"/>
          <w:szCs w:val="18"/>
        </w:rPr>
        <w:t xml:space="preserve"> </w:t>
      </w:r>
      <w:r w:rsidRPr="00CA28F9">
        <w:rPr>
          <w:rFonts w:ascii="Gill Sans MT" w:hAnsi="Gill Sans MT"/>
          <w:b/>
          <w:bCs/>
          <w:sz w:val="18"/>
          <w:szCs w:val="18"/>
        </w:rPr>
        <w:t xml:space="preserve">Apa pendukung dan kendala yang dihadapi dalam Pelaksanaan Program </w:t>
      </w:r>
      <w:r w:rsidR="000B7AB8">
        <w:rPr>
          <w:rFonts w:ascii="Gill Sans MT" w:hAnsi="Gill Sans MT"/>
          <w:b/>
          <w:bCs/>
          <w:sz w:val="18"/>
          <w:szCs w:val="18"/>
        </w:rPr>
        <w:t>KKG</w:t>
      </w:r>
      <w:r w:rsidRPr="00CA28F9">
        <w:rPr>
          <w:rFonts w:ascii="Gill Sans MT" w:hAnsi="Gill Sans MT"/>
          <w:b/>
          <w:bCs/>
          <w:sz w:val="18"/>
          <w:szCs w:val="18"/>
        </w:rPr>
        <w:t xml:space="preserve"> dalam Peningkatan Profesionalisme Guru </w:t>
      </w:r>
      <w:proofErr w:type="gramStart"/>
      <w:r w:rsidR="000B7AB8">
        <w:rPr>
          <w:rFonts w:ascii="Gill Sans MT" w:hAnsi="Gill Sans MT"/>
          <w:b/>
          <w:bCs/>
          <w:sz w:val="18"/>
          <w:szCs w:val="18"/>
        </w:rPr>
        <w:t>PAI</w:t>
      </w:r>
      <w:r w:rsidRPr="00CA28F9">
        <w:rPr>
          <w:rFonts w:ascii="Gill Sans MT" w:hAnsi="Gill Sans MT"/>
          <w:b/>
          <w:bCs/>
          <w:sz w:val="18"/>
          <w:szCs w:val="18"/>
        </w:rPr>
        <w:t xml:space="preserve">  pada</w:t>
      </w:r>
      <w:proofErr w:type="gramEnd"/>
      <w:r w:rsidRPr="00CA28F9">
        <w:rPr>
          <w:rFonts w:ascii="Gill Sans MT" w:hAnsi="Gill Sans MT"/>
          <w:b/>
          <w:bCs/>
          <w:sz w:val="18"/>
          <w:szCs w:val="18"/>
        </w:rPr>
        <w:t xml:space="preserve">  </w:t>
      </w:r>
      <w:r w:rsidR="000B7AB8">
        <w:rPr>
          <w:rFonts w:ascii="Gill Sans MT" w:hAnsi="Gill Sans MT"/>
          <w:b/>
          <w:bCs/>
          <w:sz w:val="18"/>
          <w:szCs w:val="18"/>
        </w:rPr>
        <w:t>SD</w:t>
      </w:r>
      <w:r w:rsidRPr="00CA28F9">
        <w:rPr>
          <w:rFonts w:ascii="Gill Sans MT" w:hAnsi="Gill Sans MT"/>
          <w:b/>
          <w:bCs/>
          <w:sz w:val="18"/>
          <w:szCs w:val="18"/>
        </w:rPr>
        <w:t xml:space="preserve">  Wilayah  II  Kabupaten </w:t>
      </w:r>
      <w:r w:rsidR="000B7AB8">
        <w:rPr>
          <w:rFonts w:ascii="Gill Sans MT" w:hAnsi="Gill Sans MT"/>
          <w:b/>
          <w:bCs/>
          <w:sz w:val="18"/>
          <w:szCs w:val="18"/>
        </w:rPr>
        <w:t>Wajo</w:t>
      </w:r>
      <w:r w:rsidRPr="00CA28F9">
        <w:rPr>
          <w:rFonts w:ascii="Gill Sans MT" w:hAnsi="Gill Sans MT"/>
          <w:b/>
          <w:bCs/>
          <w:sz w:val="18"/>
          <w:szCs w:val="18"/>
        </w:rPr>
        <w:t>?</w:t>
      </w:r>
      <w:r w:rsidR="000B7AB8">
        <w:rPr>
          <w:rFonts w:ascii="Gill Sans MT" w:hAnsi="Gill Sans MT"/>
          <w:b/>
          <w:bCs/>
          <w:sz w:val="18"/>
          <w:szCs w:val="18"/>
        </w:rPr>
        <w:t xml:space="preserve"> </w:t>
      </w:r>
      <w:r w:rsidRPr="00CA28F9">
        <w:rPr>
          <w:rFonts w:ascii="Gill Sans MT" w:hAnsi="Gill Sans MT"/>
          <w:b/>
          <w:bCs/>
          <w:iCs/>
          <w:sz w:val="18"/>
          <w:szCs w:val="18"/>
        </w:rPr>
        <w:t xml:space="preserve">(3) </w:t>
      </w:r>
      <w:r w:rsidRPr="00CA28F9">
        <w:rPr>
          <w:rFonts w:ascii="Gill Sans MT" w:hAnsi="Gill Sans MT"/>
          <w:b/>
          <w:bCs/>
          <w:sz w:val="18"/>
          <w:szCs w:val="18"/>
        </w:rPr>
        <w:t xml:space="preserve">Bagaimana hasil Pelaksanaan Program KKG dalam Peningkatan Profesionalisme Guru PAI pada </w:t>
      </w:r>
      <w:r w:rsidR="000B7AB8">
        <w:rPr>
          <w:rFonts w:ascii="Gill Sans MT" w:hAnsi="Gill Sans MT"/>
          <w:b/>
          <w:bCs/>
          <w:sz w:val="18"/>
          <w:szCs w:val="18"/>
        </w:rPr>
        <w:t>SD</w:t>
      </w:r>
      <w:r w:rsidRPr="00CA28F9">
        <w:rPr>
          <w:rFonts w:ascii="Gill Sans MT" w:hAnsi="Gill Sans MT"/>
          <w:b/>
          <w:bCs/>
          <w:sz w:val="18"/>
          <w:szCs w:val="18"/>
        </w:rPr>
        <w:t xml:space="preserve"> Wilayah II Kabupaten </w:t>
      </w:r>
      <w:r w:rsidR="000B7AB8">
        <w:rPr>
          <w:rFonts w:ascii="Gill Sans MT" w:hAnsi="Gill Sans MT"/>
          <w:b/>
          <w:bCs/>
          <w:sz w:val="18"/>
          <w:szCs w:val="18"/>
        </w:rPr>
        <w:t>Wajo</w:t>
      </w:r>
      <w:r w:rsidRPr="00CA28F9">
        <w:rPr>
          <w:rFonts w:ascii="Gill Sans MT" w:hAnsi="Gill Sans MT"/>
          <w:b/>
          <w:bCs/>
          <w:sz w:val="18"/>
          <w:szCs w:val="18"/>
        </w:rPr>
        <w:t>?</w:t>
      </w:r>
      <w:r w:rsidR="000B7AB8">
        <w:rPr>
          <w:rFonts w:ascii="Gill Sans MT" w:hAnsi="Gill Sans MT"/>
          <w:b/>
          <w:bCs/>
          <w:sz w:val="18"/>
          <w:szCs w:val="18"/>
        </w:rPr>
        <w:t xml:space="preserve"> Tujuan penelitian ini adalah untuk: (1) Mengetahui pelaksanaan program KKG PAI SD Wilayah II Kabupaten Wajo; (2) Mengetahui factor pendukung dan kendala yang dihadapi dalam pelaksanaan program KKG PAI dalam peningkatan profesionalisme guru PAI di SD Wilayah II Kabupaten Wajo; (3) Menemukan hasil pelaksanaan program KKG PAI SD dalam meningkatkan profesionalisme guru PAI </w:t>
      </w:r>
      <w:r w:rsidR="000B7AB8" w:rsidRPr="00CA28F9">
        <w:rPr>
          <w:rFonts w:ascii="Gill Sans MT" w:hAnsi="Gill Sans MT"/>
          <w:b/>
          <w:bCs/>
          <w:sz w:val="18"/>
          <w:szCs w:val="18"/>
        </w:rPr>
        <w:t xml:space="preserve"> </w:t>
      </w:r>
      <w:r w:rsidR="000B7AB8">
        <w:rPr>
          <w:rFonts w:ascii="Gill Sans MT" w:hAnsi="Gill Sans MT"/>
          <w:b/>
          <w:bCs/>
          <w:sz w:val="18"/>
          <w:szCs w:val="18"/>
        </w:rPr>
        <w:t xml:space="preserve">di Wilayah II Kabupaten Wajo. </w:t>
      </w:r>
      <w:proofErr w:type="gramStart"/>
      <w:r w:rsidR="000B7AB8">
        <w:rPr>
          <w:rFonts w:ascii="Gill Sans MT" w:hAnsi="Gill Sans MT"/>
          <w:b/>
          <w:bCs/>
          <w:sz w:val="18"/>
          <w:szCs w:val="18"/>
        </w:rPr>
        <w:t>Metode p</w:t>
      </w:r>
      <w:r w:rsidRPr="00CA28F9">
        <w:rPr>
          <w:rFonts w:ascii="Gill Sans MT" w:hAnsi="Gill Sans MT"/>
          <w:b/>
          <w:bCs/>
          <w:iCs/>
          <w:sz w:val="18"/>
          <w:szCs w:val="18"/>
        </w:rPr>
        <w:t xml:space="preserve">enelitian </w:t>
      </w:r>
      <w:r w:rsidR="000B7AB8">
        <w:rPr>
          <w:rFonts w:ascii="Gill Sans MT" w:hAnsi="Gill Sans MT"/>
          <w:b/>
          <w:bCs/>
          <w:iCs/>
          <w:sz w:val="18"/>
          <w:szCs w:val="18"/>
        </w:rPr>
        <w:t xml:space="preserve">adalah </w:t>
      </w:r>
      <w:r w:rsidRPr="00CA28F9">
        <w:rPr>
          <w:rFonts w:ascii="Gill Sans MT" w:hAnsi="Gill Sans MT"/>
          <w:b/>
          <w:bCs/>
          <w:iCs/>
          <w:sz w:val="18"/>
          <w:szCs w:val="18"/>
        </w:rPr>
        <w:t>deskriptif kualitatif</w:t>
      </w:r>
      <w:r w:rsidR="000B7AB8">
        <w:rPr>
          <w:rFonts w:ascii="Gill Sans MT" w:hAnsi="Gill Sans MT"/>
          <w:b/>
          <w:bCs/>
          <w:iCs/>
          <w:sz w:val="18"/>
          <w:szCs w:val="18"/>
        </w:rPr>
        <w:t>.</w:t>
      </w:r>
      <w:proofErr w:type="gramEnd"/>
      <w:r w:rsidR="000B7AB8">
        <w:rPr>
          <w:rFonts w:ascii="Gill Sans MT" w:hAnsi="Gill Sans MT"/>
          <w:b/>
          <w:bCs/>
          <w:iCs/>
          <w:sz w:val="18"/>
          <w:szCs w:val="18"/>
        </w:rPr>
        <w:t xml:space="preserve"> </w:t>
      </w:r>
      <w:proofErr w:type="gramStart"/>
      <w:r w:rsidR="000B7AB8">
        <w:rPr>
          <w:rFonts w:ascii="Gill Sans MT" w:hAnsi="Gill Sans MT"/>
          <w:b/>
          <w:bCs/>
          <w:iCs/>
          <w:sz w:val="18"/>
          <w:szCs w:val="18"/>
        </w:rPr>
        <w:t>Sumber data primer guru PAI yang aktif di KKG PAI Wilayah II Kabupaten Wajo.</w:t>
      </w:r>
      <w:proofErr w:type="gramEnd"/>
      <w:r w:rsidRPr="00CA28F9">
        <w:rPr>
          <w:rFonts w:ascii="Gill Sans MT" w:hAnsi="Gill Sans MT"/>
          <w:b/>
          <w:bCs/>
          <w:iCs/>
          <w:sz w:val="18"/>
          <w:szCs w:val="18"/>
        </w:rPr>
        <w:t xml:space="preserve"> </w:t>
      </w:r>
      <w:proofErr w:type="gramStart"/>
      <w:r w:rsidR="000B7AB8">
        <w:rPr>
          <w:rFonts w:ascii="Gill Sans MT" w:hAnsi="Gill Sans MT"/>
          <w:b/>
          <w:bCs/>
          <w:iCs/>
          <w:sz w:val="18"/>
          <w:szCs w:val="18"/>
        </w:rPr>
        <w:t xml:space="preserve">Teknik </w:t>
      </w:r>
      <w:r w:rsidRPr="00CA28F9">
        <w:rPr>
          <w:rFonts w:ascii="Gill Sans MT" w:hAnsi="Gill Sans MT"/>
          <w:b/>
          <w:bCs/>
          <w:iCs/>
          <w:sz w:val="18"/>
          <w:szCs w:val="18"/>
        </w:rPr>
        <w:t>pengumpul</w:t>
      </w:r>
      <w:r w:rsidR="000B7AB8">
        <w:rPr>
          <w:rFonts w:ascii="Gill Sans MT" w:hAnsi="Gill Sans MT"/>
          <w:b/>
          <w:bCs/>
          <w:iCs/>
          <w:sz w:val="18"/>
          <w:szCs w:val="18"/>
        </w:rPr>
        <w:t>an</w:t>
      </w:r>
      <w:r w:rsidRPr="00CA28F9">
        <w:rPr>
          <w:rFonts w:ascii="Gill Sans MT" w:hAnsi="Gill Sans MT"/>
          <w:b/>
          <w:bCs/>
          <w:iCs/>
          <w:sz w:val="18"/>
          <w:szCs w:val="18"/>
        </w:rPr>
        <w:t xml:space="preserve"> data adalah wawancara, observasi dan studi dokumentasi</w:t>
      </w:r>
      <w:r w:rsidR="000B7AB8">
        <w:rPr>
          <w:rFonts w:ascii="Gill Sans MT" w:hAnsi="Gill Sans MT"/>
          <w:b/>
          <w:bCs/>
          <w:iCs/>
          <w:sz w:val="18"/>
          <w:szCs w:val="18"/>
        </w:rPr>
        <w:t xml:space="preserve">, dan </w:t>
      </w:r>
      <w:r w:rsidRPr="00CA28F9">
        <w:rPr>
          <w:rFonts w:ascii="Gill Sans MT" w:hAnsi="Gill Sans MT"/>
          <w:b/>
          <w:bCs/>
          <w:iCs/>
          <w:sz w:val="18"/>
          <w:szCs w:val="18"/>
        </w:rPr>
        <w:t>teknik analisis datanya secara deskriptif</w:t>
      </w:r>
      <w:r w:rsidR="000B7AB8">
        <w:rPr>
          <w:rFonts w:ascii="Gill Sans MT" w:hAnsi="Gill Sans MT"/>
          <w:b/>
          <w:bCs/>
          <w:iCs/>
          <w:sz w:val="18"/>
          <w:szCs w:val="18"/>
        </w:rPr>
        <w:t xml:space="preserve"> kualitatif</w:t>
      </w:r>
      <w:r w:rsidRPr="00CA28F9">
        <w:rPr>
          <w:rFonts w:ascii="Gill Sans MT" w:hAnsi="Gill Sans MT"/>
          <w:b/>
          <w:bCs/>
          <w:iCs/>
          <w:sz w:val="18"/>
          <w:szCs w:val="18"/>
        </w:rPr>
        <w:t>.</w:t>
      </w:r>
      <w:proofErr w:type="gramEnd"/>
      <w:r w:rsidRPr="00CA28F9">
        <w:rPr>
          <w:rFonts w:ascii="Gill Sans MT" w:hAnsi="Gill Sans MT"/>
          <w:b/>
          <w:bCs/>
          <w:iCs/>
          <w:sz w:val="18"/>
          <w:szCs w:val="18"/>
        </w:rPr>
        <w:t xml:space="preserve"> Hasil penelitian</w:t>
      </w:r>
      <w:r w:rsidR="000B7AB8">
        <w:rPr>
          <w:rFonts w:ascii="Gill Sans MT" w:hAnsi="Gill Sans MT"/>
          <w:b/>
          <w:bCs/>
          <w:iCs/>
          <w:sz w:val="18"/>
          <w:szCs w:val="18"/>
        </w:rPr>
        <w:t xml:space="preserve"> ini</w:t>
      </w:r>
      <w:r w:rsidRPr="00CA28F9">
        <w:rPr>
          <w:rFonts w:ascii="Gill Sans MT" w:hAnsi="Gill Sans MT"/>
          <w:b/>
          <w:bCs/>
          <w:iCs/>
          <w:sz w:val="18"/>
          <w:szCs w:val="18"/>
        </w:rPr>
        <w:t xml:space="preserve"> adalah: (1) </w:t>
      </w:r>
      <w:r w:rsidRPr="00CA28F9">
        <w:rPr>
          <w:rFonts w:ascii="Gill Sans MT" w:hAnsi="Gill Sans MT"/>
          <w:b/>
          <w:bCs/>
          <w:sz w:val="18"/>
          <w:szCs w:val="18"/>
        </w:rPr>
        <w:t xml:space="preserve">Pelaksanaan Program KKG dalam Peningkatan Profesionalisme Guru PAI pada </w:t>
      </w:r>
      <w:r w:rsidR="000B7AB8">
        <w:rPr>
          <w:rFonts w:ascii="Gill Sans MT" w:hAnsi="Gill Sans MT"/>
          <w:b/>
          <w:bCs/>
          <w:sz w:val="18"/>
          <w:szCs w:val="18"/>
        </w:rPr>
        <w:t>SD</w:t>
      </w:r>
      <w:r w:rsidRPr="00CA28F9">
        <w:rPr>
          <w:rFonts w:ascii="Gill Sans MT" w:hAnsi="Gill Sans MT"/>
          <w:b/>
          <w:bCs/>
          <w:sz w:val="18"/>
          <w:szCs w:val="18"/>
        </w:rPr>
        <w:t xml:space="preserve"> Wilayah II Kabupaten Wajo </w:t>
      </w:r>
      <w:r w:rsidR="000B7AB8">
        <w:rPr>
          <w:rFonts w:ascii="Gill Sans MT" w:hAnsi="Gill Sans MT"/>
          <w:b/>
          <w:bCs/>
          <w:iCs/>
          <w:sz w:val="18"/>
          <w:szCs w:val="18"/>
        </w:rPr>
        <w:t>berjalan</w:t>
      </w:r>
      <w:r w:rsidRPr="00CA28F9">
        <w:rPr>
          <w:rFonts w:ascii="Gill Sans MT" w:hAnsi="Gill Sans MT"/>
          <w:b/>
          <w:bCs/>
          <w:iCs/>
          <w:sz w:val="18"/>
          <w:szCs w:val="18"/>
        </w:rPr>
        <w:t xml:space="preserve"> dengan baik</w:t>
      </w:r>
      <w:r w:rsidR="000B7AB8">
        <w:rPr>
          <w:rFonts w:ascii="Gill Sans MT" w:hAnsi="Gill Sans MT"/>
          <w:b/>
          <w:bCs/>
          <w:iCs/>
          <w:sz w:val="18"/>
          <w:szCs w:val="18"/>
        </w:rPr>
        <w:t xml:space="preserve"> berdasarkan </w:t>
      </w:r>
      <w:r w:rsidRPr="00CA28F9">
        <w:rPr>
          <w:rFonts w:ascii="Gill Sans MT" w:hAnsi="Gill Sans MT"/>
          <w:b/>
          <w:bCs/>
          <w:iCs/>
          <w:sz w:val="18"/>
          <w:szCs w:val="18"/>
        </w:rPr>
        <w:t xml:space="preserve">program </w:t>
      </w:r>
      <w:r w:rsidR="000B7AB8">
        <w:rPr>
          <w:rFonts w:ascii="Gill Sans MT" w:hAnsi="Gill Sans MT"/>
          <w:b/>
          <w:bCs/>
          <w:iCs/>
          <w:sz w:val="18"/>
          <w:szCs w:val="18"/>
        </w:rPr>
        <w:t>tahunan;</w:t>
      </w:r>
      <w:r w:rsidRPr="00CA28F9">
        <w:rPr>
          <w:rFonts w:ascii="Gill Sans MT" w:hAnsi="Gill Sans MT"/>
          <w:b/>
          <w:bCs/>
          <w:iCs/>
          <w:sz w:val="18"/>
          <w:szCs w:val="18"/>
        </w:rPr>
        <w:t xml:space="preserve"> (2) </w:t>
      </w:r>
      <w:r w:rsidR="002A531A">
        <w:rPr>
          <w:rFonts w:ascii="Gill Sans MT" w:hAnsi="Gill Sans MT"/>
          <w:b/>
          <w:bCs/>
          <w:sz w:val="18"/>
          <w:szCs w:val="18"/>
        </w:rPr>
        <w:t>Kendala KKG adalah rendahnya antusias peserta, terbatasnya anggaran KKG, stagnasi kepengurusan KKG, dan kurang peka Guru PAI terhadap perkembangan mutrakhir;</w:t>
      </w:r>
      <w:r w:rsidRPr="00CA28F9">
        <w:rPr>
          <w:rFonts w:ascii="Gill Sans MT" w:hAnsi="Gill Sans MT"/>
          <w:b/>
          <w:bCs/>
          <w:iCs/>
          <w:sz w:val="18"/>
          <w:szCs w:val="18"/>
        </w:rPr>
        <w:t xml:space="preserve"> 3) </w:t>
      </w:r>
      <w:r w:rsidRPr="00CA28F9">
        <w:rPr>
          <w:rFonts w:ascii="Gill Sans MT" w:hAnsi="Gill Sans MT"/>
          <w:b/>
          <w:bCs/>
          <w:kern w:val="144"/>
          <w:sz w:val="18"/>
          <w:szCs w:val="18"/>
        </w:rPr>
        <w:t xml:space="preserve">Hasil </w:t>
      </w:r>
      <w:r w:rsidRPr="00CA28F9">
        <w:rPr>
          <w:rFonts w:ascii="Gill Sans MT" w:hAnsi="Gill Sans MT"/>
          <w:b/>
          <w:bCs/>
          <w:sz w:val="18"/>
          <w:szCs w:val="18"/>
        </w:rPr>
        <w:t xml:space="preserve">Pelaksanaan Program KKG </w:t>
      </w:r>
      <w:r w:rsidR="00521674">
        <w:rPr>
          <w:rFonts w:ascii="Gill Sans MT" w:hAnsi="Gill Sans MT"/>
          <w:b/>
          <w:bCs/>
          <w:sz w:val="18"/>
          <w:szCs w:val="18"/>
        </w:rPr>
        <w:t>berdampak pada p</w:t>
      </w:r>
      <w:r w:rsidRPr="00CA28F9">
        <w:rPr>
          <w:rFonts w:ascii="Gill Sans MT" w:hAnsi="Gill Sans MT"/>
          <w:b/>
          <w:bCs/>
          <w:sz w:val="18"/>
          <w:szCs w:val="18"/>
        </w:rPr>
        <w:t>eningkatan Profesionalisme Guru PAI pada SD Wilayah II Kabupaten Wajo</w:t>
      </w:r>
      <w:r w:rsidR="00521674">
        <w:rPr>
          <w:rFonts w:ascii="Gill Sans MT" w:hAnsi="Gill Sans MT"/>
          <w:b/>
          <w:bCs/>
          <w:sz w:val="18"/>
          <w:szCs w:val="18"/>
        </w:rPr>
        <w:t>.</w:t>
      </w:r>
    </w:p>
    <w:p w:rsidR="00CA28F9" w:rsidRPr="0099679A" w:rsidRDefault="00CA28F9" w:rsidP="002A531A">
      <w:pPr>
        <w:ind w:left="993" w:hanging="993"/>
        <w:jc w:val="both"/>
        <w:rPr>
          <w:rFonts w:ascii="Gill Sans MT" w:hAnsi="Gill Sans MT"/>
          <w:b/>
          <w:bCs/>
          <w:iCs/>
          <w:kern w:val="16"/>
          <w:sz w:val="18"/>
          <w:szCs w:val="18"/>
        </w:rPr>
      </w:pPr>
      <w:r w:rsidRPr="00C44A78">
        <w:rPr>
          <w:rFonts w:ascii="Gill Sans MT" w:hAnsi="Gill Sans MT"/>
          <w:b/>
          <w:bCs/>
          <w:iCs/>
          <w:kern w:val="16"/>
          <w:sz w:val="18"/>
          <w:szCs w:val="18"/>
          <w:lang w:val="id-ID"/>
        </w:rPr>
        <w:t xml:space="preserve">Kata Kunci: </w:t>
      </w:r>
      <w:r w:rsidR="002A531A">
        <w:rPr>
          <w:rFonts w:ascii="Gill Sans MT" w:hAnsi="Gill Sans MT"/>
          <w:b/>
          <w:bCs/>
          <w:iCs/>
          <w:kern w:val="16"/>
          <w:sz w:val="18"/>
          <w:szCs w:val="18"/>
        </w:rPr>
        <w:t>KKG, PAI, Guru, Profesionalisme, SD</w:t>
      </w:r>
    </w:p>
    <w:p w:rsidR="00CA28F9" w:rsidRDefault="00CA28F9" w:rsidP="00CA28F9">
      <w:pPr>
        <w:jc w:val="center"/>
        <w:rPr>
          <w:b/>
          <w:iCs/>
          <w:kern w:val="16"/>
        </w:rPr>
      </w:pPr>
    </w:p>
    <w:p w:rsidR="002A531A" w:rsidRPr="002A531A" w:rsidRDefault="002A531A" w:rsidP="00CA28F9">
      <w:pPr>
        <w:jc w:val="center"/>
        <w:rPr>
          <w:b/>
          <w:iCs/>
          <w:kern w:val="16"/>
        </w:rPr>
      </w:pPr>
    </w:p>
    <w:p w:rsidR="00CA28F9" w:rsidRPr="00C44A78" w:rsidRDefault="00CA28F9" w:rsidP="00E7146D">
      <w:pPr>
        <w:pStyle w:val="ListParagraph"/>
        <w:numPr>
          <w:ilvl w:val="0"/>
          <w:numId w:val="6"/>
        </w:numPr>
        <w:spacing w:line="360" w:lineRule="auto"/>
        <w:ind w:left="426" w:hanging="426"/>
        <w:jc w:val="both"/>
        <w:rPr>
          <w:rFonts w:ascii="Gill Sans MT" w:hAnsi="Gill Sans MT"/>
          <w:b/>
          <w:iCs/>
          <w:kern w:val="16"/>
          <w:sz w:val="20"/>
          <w:szCs w:val="20"/>
        </w:rPr>
      </w:pPr>
      <w:r w:rsidRPr="00C44A78">
        <w:rPr>
          <w:rFonts w:ascii="Gill Sans MT" w:hAnsi="Gill Sans MT"/>
          <w:b/>
          <w:iCs/>
          <w:kern w:val="16"/>
          <w:sz w:val="20"/>
          <w:szCs w:val="20"/>
        </w:rPr>
        <w:lastRenderedPageBreak/>
        <w:t>PENDAHULUAN</w:t>
      </w:r>
    </w:p>
    <w:p w:rsidR="00E7146D" w:rsidRPr="00CC714A" w:rsidRDefault="00CA28F9" w:rsidP="00CC714A">
      <w:pPr>
        <w:pStyle w:val="ListParagraph"/>
        <w:numPr>
          <w:ilvl w:val="0"/>
          <w:numId w:val="7"/>
        </w:numPr>
        <w:spacing w:line="360" w:lineRule="auto"/>
        <w:ind w:left="426" w:hanging="426"/>
        <w:jc w:val="both"/>
        <w:rPr>
          <w:rFonts w:ascii="Gill Sans MT" w:hAnsi="Gill Sans MT"/>
          <w:bCs/>
          <w:i/>
          <w:kern w:val="16"/>
          <w:sz w:val="20"/>
          <w:szCs w:val="20"/>
        </w:rPr>
      </w:pPr>
      <w:r w:rsidRPr="00CC714A">
        <w:rPr>
          <w:rFonts w:ascii="Gill Sans MT" w:hAnsi="Gill Sans MT"/>
          <w:bCs/>
          <w:i/>
          <w:kern w:val="16"/>
          <w:sz w:val="20"/>
          <w:szCs w:val="20"/>
        </w:rPr>
        <w:t>Latar Belakang Masalah</w:t>
      </w:r>
    </w:p>
    <w:p w:rsidR="009646EF" w:rsidRDefault="007F2989" w:rsidP="005157C8">
      <w:pPr>
        <w:spacing w:after="0" w:line="240" w:lineRule="auto"/>
        <w:ind w:firstLine="567"/>
        <w:jc w:val="both"/>
        <w:rPr>
          <w:rFonts w:ascii="Gill Sans MT" w:hAnsi="Gill Sans MT" w:cs="Times New Roman"/>
          <w:sz w:val="20"/>
          <w:szCs w:val="20"/>
          <w:lang w:val="en-US"/>
        </w:rPr>
      </w:pPr>
      <w:r>
        <w:rPr>
          <w:rFonts w:ascii="Gill Sans MT" w:hAnsi="Gill Sans MT" w:cs="Times New Roman"/>
          <w:sz w:val="20"/>
          <w:szCs w:val="20"/>
          <w:lang w:val="en-US"/>
        </w:rPr>
        <w:t xml:space="preserve">Guru </w:t>
      </w:r>
      <w:proofErr w:type="gramStart"/>
      <w:r w:rsidR="005157C8">
        <w:rPr>
          <w:rFonts w:ascii="Gill Sans MT" w:hAnsi="Gill Sans MT" w:cs="Times New Roman"/>
          <w:sz w:val="20"/>
          <w:szCs w:val="20"/>
          <w:lang w:val="en-US"/>
        </w:rPr>
        <w:t>merupakan</w:t>
      </w:r>
      <w:proofErr w:type="gramEnd"/>
      <w:r w:rsidR="005157C8">
        <w:rPr>
          <w:rFonts w:ascii="Gill Sans MT" w:hAnsi="Gill Sans MT" w:cs="Times New Roman"/>
          <w:sz w:val="20"/>
          <w:szCs w:val="20"/>
          <w:lang w:val="en-US"/>
        </w:rPr>
        <w:t xml:space="preserve"> salah satu komponen</w:t>
      </w:r>
      <w:r>
        <w:rPr>
          <w:rFonts w:ascii="Gill Sans MT" w:hAnsi="Gill Sans MT" w:cs="Times New Roman"/>
          <w:sz w:val="20"/>
          <w:szCs w:val="20"/>
          <w:lang w:val="en-US"/>
        </w:rPr>
        <w:t xml:space="preserve"> </w:t>
      </w:r>
      <w:r w:rsidR="005157C8">
        <w:rPr>
          <w:rFonts w:ascii="Gill Sans MT" w:hAnsi="Gill Sans MT" w:cs="Times New Roman"/>
          <w:sz w:val="20"/>
          <w:szCs w:val="20"/>
          <w:lang w:val="en-US"/>
        </w:rPr>
        <w:t>yang m</w:t>
      </w:r>
      <w:r>
        <w:rPr>
          <w:rFonts w:ascii="Gill Sans MT" w:hAnsi="Gill Sans MT" w:cs="Times New Roman"/>
          <w:sz w:val="20"/>
          <w:szCs w:val="20"/>
          <w:lang w:val="en-US"/>
        </w:rPr>
        <w:t>enentu</w:t>
      </w:r>
      <w:r w:rsidR="005157C8">
        <w:rPr>
          <w:rFonts w:ascii="Gill Sans MT" w:hAnsi="Gill Sans MT" w:cs="Times New Roman"/>
          <w:sz w:val="20"/>
          <w:szCs w:val="20"/>
          <w:lang w:val="en-US"/>
        </w:rPr>
        <w:t>kan</w:t>
      </w:r>
      <w:r>
        <w:rPr>
          <w:rFonts w:ascii="Gill Sans MT" w:hAnsi="Gill Sans MT" w:cs="Times New Roman"/>
          <w:sz w:val="20"/>
          <w:szCs w:val="20"/>
          <w:lang w:val="en-US"/>
        </w:rPr>
        <w:t xml:space="preserve"> keb</w:t>
      </w:r>
      <w:r w:rsidR="005157C8">
        <w:rPr>
          <w:rFonts w:ascii="Gill Sans MT" w:hAnsi="Gill Sans MT" w:cs="Times New Roman"/>
          <w:sz w:val="20"/>
          <w:szCs w:val="20"/>
          <w:lang w:val="en-US"/>
        </w:rPr>
        <w:t>erhasilan pembelajaran di kelas.</w:t>
      </w:r>
      <w:r>
        <w:rPr>
          <w:rFonts w:ascii="Gill Sans MT" w:hAnsi="Gill Sans MT" w:cs="Times New Roman"/>
          <w:sz w:val="20"/>
          <w:szCs w:val="20"/>
          <w:lang w:val="en-US"/>
        </w:rPr>
        <w:t xml:space="preserve"> </w:t>
      </w:r>
      <w:r w:rsidR="005157C8">
        <w:rPr>
          <w:rFonts w:ascii="Gill Sans MT" w:hAnsi="Gill Sans MT" w:cs="Times New Roman"/>
          <w:sz w:val="20"/>
          <w:szCs w:val="20"/>
          <w:lang w:val="en-US"/>
        </w:rPr>
        <w:t xml:space="preserve">Guru </w:t>
      </w:r>
      <w:proofErr w:type="gramStart"/>
      <w:r w:rsidR="005157C8">
        <w:rPr>
          <w:rFonts w:ascii="Gill Sans MT" w:hAnsi="Gill Sans MT" w:cs="Times New Roman"/>
          <w:sz w:val="20"/>
          <w:szCs w:val="20"/>
          <w:lang w:val="en-US"/>
        </w:rPr>
        <w:t>memiliki</w:t>
      </w:r>
      <w:proofErr w:type="gramEnd"/>
      <w:r w:rsidR="005157C8">
        <w:rPr>
          <w:rFonts w:ascii="Gill Sans MT" w:hAnsi="Gill Sans MT" w:cs="Times New Roman"/>
          <w:sz w:val="20"/>
          <w:szCs w:val="20"/>
          <w:lang w:val="en-US"/>
        </w:rPr>
        <w:t xml:space="preserve"> tanggungjawab besar dalam pembelajaran sehingga penting meningkatkan kinerjanya. </w:t>
      </w:r>
      <w:r w:rsidR="009646EF" w:rsidRPr="009646EF">
        <w:rPr>
          <w:rFonts w:ascii="Gill Sans MT" w:hAnsi="Gill Sans MT" w:cs="Times New Roman"/>
          <w:sz w:val="20"/>
          <w:szCs w:val="20"/>
          <w:lang w:val="en-US"/>
        </w:rPr>
        <w:t>Supardi menjelaskan bahwa setiap kinerja guru ditunjukkan</w:t>
      </w:r>
      <w:r w:rsidR="009646EF">
        <w:rPr>
          <w:rFonts w:ascii="Gill Sans MT" w:hAnsi="Gill Sans MT" w:cs="Times New Roman"/>
          <w:sz w:val="20"/>
          <w:szCs w:val="20"/>
          <w:lang w:val="en-US"/>
        </w:rPr>
        <w:t xml:space="preserve"> </w:t>
      </w:r>
      <w:r w:rsidR="009646EF" w:rsidRPr="009646EF">
        <w:rPr>
          <w:rFonts w:ascii="Gill Sans MT" w:hAnsi="Gill Sans MT" w:cs="Times New Roman"/>
          <w:sz w:val="20"/>
          <w:szCs w:val="20"/>
          <w:lang w:val="en-US"/>
        </w:rPr>
        <w:t>oleh di</w:t>
      </w:r>
      <w:bookmarkStart w:id="0" w:name="_GoBack"/>
      <w:bookmarkEnd w:id="0"/>
      <w:r w:rsidR="009646EF" w:rsidRPr="009646EF">
        <w:rPr>
          <w:rFonts w:ascii="Gill Sans MT" w:hAnsi="Gill Sans MT" w:cs="Times New Roman"/>
          <w:sz w:val="20"/>
          <w:szCs w:val="20"/>
          <w:lang w:val="en-US"/>
        </w:rPr>
        <w:t>mensi: 1) kemampua</w:t>
      </w:r>
      <w:r w:rsidR="006D2C40">
        <w:rPr>
          <w:rFonts w:ascii="Gill Sans MT" w:hAnsi="Gill Sans MT" w:cs="Times New Roman"/>
          <w:sz w:val="20"/>
          <w:szCs w:val="20"/>
          <w:lang w:val="en-US"/>
        </w:rPr>
        <w:t>n menyusun rencana pembelajaran;</w:t>
      </w:r>
      <w:r w:rsidR="009646EF" w:rsidRPr="009646EF">
        <w:rPr>
          <w:rFonts w:ascii="Gill Sans MT" w:hAnsi="Gill Sans MT" w:cs="Times New Roman"/>
          <w:sz w:val="20"/>
          <w:szCs w:val="20"/>
          <w:lang w:val="en-US"/>
        </w:rPr>
        <w:t xml:space="preserve"> 2) dimensi</w:t>
      </w:r>
      <w:r w:rsidR="009646EF">
        <w:rPr>
          <w:rFonts w:ascii="Gill Sans MT" w:hAnsi="Gill Sans MT" w:cs="Times New Roman"/>
          <w:sz w:val="20"/>
          <w:szCs w:val="20"/>
          <w:lang w:val="en-US"/>
        </w:rPr>
        <w:t xml:space="preserve"> </w:t>
      </w:r>
      <w:r w:rsidR="009646EF" w:rsidRPr="009646EF">
        <w:rPr>
          <w:rFonts w:ascii="Gill Sans MT" w:hAnsi="Gill Sans MT" w:cs="Times New Roman"/>
          <w:sz w:val="20"/>
          <w:szCs w:val="20"/>
          <w:lang w:val="en-US"/>
        </w:rPr>
        <w:t>kema</w:t>
      </w:r>
      <w:r w:rsidR="006D2C40">
        <w:rPr>
          <w:rFonts w:ascii="Gill Sans MT" w:hAnsi="Gill Sans MT" w:cs="Times New Roman"/>
          <w:sz w:val="20"/>
          <w:szCs w:val="20"/>
          <w:lang w:val="en-US"/>
        </w:rPr>
        <w:t>mpuan melaksanakan pembelajaran;</w:t>
      </w:r>
      <w:r w:rsidR="009646EF" w:rsidRPr="009646EF">
        <w:rPr>
          <w:rFonts w:ascii="Gill Sans MT" w:hAnsi="Gill Sans MT" w:cs="Times New Roman"/>
          <w:sz w:val="20"/>
          <w:szCs w:val="20"/>
          <w:lang w:val="en-US"/>
        </w:rPr>
        <w:t xml:space="preserve"> 3) dimensi kemampuan melaksanakan</w:t>
      </w:r>
      <w:r w:rsidR="009646EF">
        <w:rPr>
          <w:rFonts w:ascii="Gill Sans MT" w:hAnsi="Gill Sans MT" w:cs="Times New Roman"/>
          <w:sz w:val="20"/>
          <w:szCs w:val="20"/>
          <w:lang w:val="en-US"/>
        </w:rPr>
        <w:t xml:space="preserve"> </w:t>
      </w:r>
      <w:r w:rsidR="009646EF" w:rsidRPr="009646EF">
        <w:rPr>
          <w:rFonts w:ascii="Gill Sans MT" w:hAnsi="Gill Sans MT" w:cs="Times New Roman"/>
          <w:sz w:val="20"/>
          <w:szCs w:val="20"/>
          <w:lang w:val="en-US"/>
        </w:rPr>
        <w:t>hubungan antarpribadi, 4) dimensi kemampuan melaksanakan penilaian hasil</w:t>
      </w:r>
      <w:r w:rsidR="009646EF">
        <w:rPr>
          <w:rFonts w:ascii="Gill Sans MT" w:hAnsi="Gill Sans MT" w:cs="Times New Roman"/>
          <w:sz w:val="20"/>
          <w:szCs w:val="20"/>
          <w:lang w:val="en-US"/>
        </w:rPr>
        <w:t xml:space="preserve"> </w:t>
      </w:r>
      <w:r w:rsidR="009646EF" w:rsidRPr="009646EF">
        <w:rPr>
          <w:rFonts w:ascii="Gill Sans MT" w:hAnsi="Gill Sans MT" w:cs="Times New Roman"/>
          <w:sz w:val="20"/>
          <w:szCs w:val="20"/>
          <w:lang w:val="en-US"/>
        </w:rPr>
        <w:t>belajar, 5) dimensi kemampuan melaksanakan program pengayaan, dan 6)</w:t>
      </w:r>
      <w:r w:rsidR="009646EF">
        <w:rPr>
          <w:rFonts w:ascii="Gill Sans MT" w:hAnsi="Gill Sans MT" w:cs="Times New Roman"/>
          <w:sz w:val="20"/>
          <w:szCs w:val="20"/>
          <w:lang w:val="en-US"/>
        </w:rPr>
        <w:t xml:space="preserve"> </w:t>
      </w:r>
      <w:r w:rsidR="009646EF" w:rsidRPr="009646EF">
        <w:rPr>
          <w:rFonts w:ascii="Gill Sans MT" w:hAnsi="Gill Sans MT" w:cs="Times New Roman"/>
          <w:sz w:val="20"/>
          <w:szCs w:val="20"/>
          <w:lang w:val="en-US"/>
        </w:rPr>
        <w:t>dimensi kemampuan melaksanakan program remedial.</w:t>
      </w:r>
      <w:r w:rsidR="009646EF">
        <w:rPr>
          <w:rStyle w:val="EndnoteReference"/>
          <w:rFonts w:ascii="Gill Sans MT" w:hAnsi="Gill Sans MT" w:cs="Times New Roman"/>
          <w:sz w:val="20"/>
          <w:szCs w:val="20"/>
          <w:lang w:val="en-US"/>
        </w:rPr>
        <w:endnoteReference w:id="1"/>
      </w:r>
    </w:p>
    <w:p w:rsidR="005157C8" w:rsidRDefault="005157C8" w:rsidP="005157C8">
      <w:pPr>
        <w:spacing w:after="0" w:line="240" w:lineRule="auto"/>
        <w:ind w:firstLine="567"/>
        <w:jc w:val="both"/>
        <w:rPr>
          <w:rFonts w:ascii="Gill Sans MT" w:hAnsi="Gill Sans MT" w:cs="Times New Roman"/>
          <w:sz w:val="20"/>
          <w:szCs w:val="20"/>
          <w:lang w:val="en-US"/>
        </w:rPr>
      </w:pPr>
      <w:proofErr w:type="gramStart"/>
      <w:r>
        <w:rPr>
          <w:rFonts w:ascii="Gill Sans MT" w:hAnsi="Gill Sans MT" w:cs="Times New Roman"/>
          <w:sz w:val="20"/>
          <w:szCs w:val="20"/>
          <w:lang w:val="en-US"/>
        </w:rPr>
        <w:t>Kinerja guru menjadi indikator kerja secara professional.</w:t>
      </w:r>
      <w:proofErr w:type="gramEnd"/>
      <w:r>
        <w:rPr>
          <w:rFonts w:ascii="Gill Sans MT" w:hAnsi="Gill Sans MT" w:cs="Times New Roman"/>
          <w:sz w:val="20"/>
          <w:szCs w:val="20"/>
          <w:lang w:val="en-US"/>
        </w:rPr>
        <w:t xml:space="preserve"> </w:t>
      </w:r>
      <w:r w:rsidR="009646EF" w:rsidRPr="009646EF">
        <w:rPr>
          <w:rFonts w:ascii="Gill Sans MT" w:hAnsi="Gill Sans MT" w:cs="Times New Roman"/>
          <w:sz w:val="20"/>
          <w:szCs w:val="20"/>
          <w:lang w:val="en-US"/>
        </w:rPr>
        <w:t xml:space="preserve">Priansa </w:t>
      </w:r>
      <w:r w:rsidR="009646EF">
        <w:rPr>
          <w:rFonts w:ascii="Gill Sans MT" w:hAnsi="Gill Sans MT" w:cs="Times New Roman"/>
          <w:sz w:val="20"/>
          <w:szCs w:val="20"/>
          <w:lang w:val="en-US"/>
        </w:rPr>
        <w:t>menyatakan bahwa</w:t>
      </w:r>
      <w:r w:rsidR="009646EF" w:rsidRPr="009646EF">
        <w:rPr>
          <w:rFonts w:ascii="Gill Sans MT" w:hAnsi="Gill Sans MT" w:cs="Times New Roman"/>
          <w:sz w:val="20"/>
          <w:szCs w:val="20"/>
          <w:lang w:val="en-US"/>
        </w:rPr>
        <w:t xml:space="preserve"> “guru</w:t>
      </w:r>
      <w:r w:rsidR="009646EF">
        <w:rPr>
          <w:rFonts w:ascii="Gill Sans MT" w:hAnsi="Gill Sans MT" w:cs="Times New Roman"/>
          <w:sz w:val="20"/>
          <w:szCs w:val="20"/>
          <w:lang w:val="en-US"/>
        </w:rPr>
        <w:t xml:space="preserve"> </w:t>
      </w:r>
      <w:r w:rsidR="009646EF" w:rsidRPr="009646EF">
        <w:rPr>
          <w:rFonts w:ascii="Gill Sans MT" w:hAnsi="Gill Sans MT" w:cs="Times New Roman"/>
          <w:sz w:val="20"/>
          <w:szCs w:val="20"/>
          <w:lang w:val="en-US"/>
        </w:rPr>
        <w:t>profesional dibuktikan dengan kompetensi yang dimilikinya akan mendorong</w:t>
      </w:r>
      <w:r w:rsidR="009646EF">
        <w:rPr>
          <w:rFonts w:ascii="Gill Sans MT" w:hAnsi="Gill Sans MT" w:cs="Times New Roman"/>
          <w:sz w:val="20"/>
          <w:szCs w:val="20"/>
          <w:lang w:val="en-US"/>
        </w:rPr>
        <w:t xml:space="preserve"> </w:t>
      </w:r>
      <w:r w:rsidR="009646EF" w:rsidRPr="009646EF">
        <w:rPr>
          <w:rFonts w:ascii="Gill Sans MT" w:hAnsi="Gill Sans MT" w:cs="Times New Roman"/>
          <w:sz w:val="20"/>
          <w:szCs w:val="20"/>
          <w:lang w:val="en-US"/>
        </w:rPr>
        <w:t>terwujudnya proses dan produk kinerja yang dapat menunjang peningkatan</w:t>
      </w:r>
      <w:r w:rsidR="009646EF">
        <w:rPr>
          <w:rFonts w:ascii="Gill Sans MT" w:hAnsi="Gill Sans MT" w:cs="Times New Roman"/>
          <w:sz w:val="20"/>
          <w:szCs w:val="20"/>
          <w:lang w:val="en-US"/>
        </w:rPr>
        <w:t xml:space="preserve"> </w:t>
      </w:r>
      <w:r w:rsidR="009646EF" w:rsidRPr="009646EF">
        <w:rPr>
          <w:rFonts w:ascii="Gill Sans MT" w:hAnsi="Gill Sans MT" w:cs="Times New Roman"/>
          <w:sz w:val="20"/>
          <w:szCs w:val="20"/>
          <w:lang w:val="en-US"/>
        </w:rPr>
        <w:t>kualitas pendidikan”</w:t>
      </w:r>
      <w:r w:rsidR="009646EF">
        <w:rPr>
          <w:rFonts w:ascii="Gill Sans MT" w:hAnsi="Gill Sans MT" w:cs="Times New Roman"/>
          <w:sz w:val="20"/>
          <w:szCs w:val="20"/>
          <w:lang w:val="en-US"/>
        </w:rPr>
        <w:t>.</w:t>
      </w:r>
      <w:r w:rsidR="009646EF">
        <w:rPr>
          <w:rStyle w:val="EndnoteReference"/>
          <w:rFonts w:ascii="Gill Sans MT" w:hAnsi="Gill Sans MT" w:cs="Times New Roman"/>
          <w:sz w:val="20"/>
          <w:szCs w:val="20"/>
          <w:lang w:val="en-US"/>
        </w:rPr>
        <w:endnoteReference w:id="2"/>
      </w:r>
      <w:r>
        <w:rPr>
          <w:rFonts w:ascii="Gill Sans MT" w:hAnsi="Gill Sans MT" w:cs="Times New Roman"/>
          <w:sz w:val="20"/>
          <w:szCs w:val="20"/>
          <w:lang w:val="en-US"/>
        </w:rPr>
        <w:t xml:space="preserve"> </w:t>
      </w:r>
      <w:proofErr w:type="gramStart"/>
      <w:r>
        <w:rPr>
          <w:rFonts w:ascii="Gill Sans MT" w:hAnsi="Gill Sans MT" w:cs="Times New Roman"/>
          <w:sz w:val="20"/>
          <w:szCs w:val="20"/>
          <w:lang w:val="en-US"/>
        </w:rPr>
        <w:t>Profesionalisme guru dapat menjadi transformator pendidikan dan pembelajaran terutama di dalam ruang kelas.</w:t>
      </w:r>
      <w:proofErr w:type="gramEnd"/>
    </w:p>
    <w:p w:rsidR="005157C8" w:rsidRDefault="005157C8" w:rsidP="005157C8">
      <w:pPr>
        <w:spacing w:after="0" w:line="240" w:lineRule="auto"/>
        <w:ind w:firstLine="567"/>
        <w:jc w:val="both"/>
        <w:rPr>
          <w:rFonts w:ascii="Gill Sans MT" w:hAnsi="Gill Sans MT" w:cs="Times New Roman"/>
          <w:sz w:val="20"/>
          <w:szCs w:val="20"/>
          <w:lang w:val="en-US"/>
        </w:rPr>
      </w:pPr>
      <w:r w:rsidRPr="0097528D">
        <w:rPr>
          <w:rFonts w:ascii="Gill Sans MT" w:hAnsi="Gill Sans MT" w:cs="Times New Roman"/>
          <w:sz w:val="20"/>
          <w:szCs w:val="20"/>
        </w:rPr>
        <w:t xml:space="preserve">Davies yang dikutip Uzer, mengatakan bahwa guru sebagai pelaksana kurikulum harus memiliki kemampuan teknis yang terkait dengan bagaimana menggunakan segala sumber daya pendidikan yang ada dalam kegiatan belajar mengajar di kelas, dalam hal ini guru harus mampu mengelola kegiatan </w:t>
      </w:r>
      <w:r>
        <w:rPr>
          <w:rFonts w:ascii="Gill Sans MT" w:hAnsi="Gill Sans MT" w:cs="Times New Roman"/>
          <w:sz w:val="20"/>
          <w:szCs w:val="20"/>
        </w:rPr>
        <w:t>pembelajaran</w:t>
      </w:r>
      <w:r w:rsidRPr="0097528D">
        <w:rPr>
          <w:rFonts w:ascii="Gill Sans MT" w:hAnsi="Gill Sans MT" w:cs="Times New Roman"/>
          <w:sz w:val="20"/>
          <w:szCs w:val="20"/>
        </w:rPr>
        <w:t xml:space="preserve"> dengan baik melalui berbagai strategi dan sekaligus mampu menjadi sumber belajar bagi siswa.</w:t>
      </w:r>
      <w:r>
        <w:rPr>
          <w:rStyle w:val="EndnoteReference"/>
          <w:rFonts w:ascii="Gill Sans MT" w:hAnsi="Gill Sans MT" w:cs="Times New Roman"/>
          <w:sz w:val="20"/>
          <w:szCs w:val="20"/>
        </w:rPr>
        <w:endnoteReference w:id="3"/>
      </w:r>
    </w:p>
    <w:p w:rsidR="005157C8" w:rsidRDefault="005157C8" w:rsidP="005157C8">
      <w:pPr>
        <w:spacing w:after="0" w:line="240" w:lineRule="auto"/>
        <w:ind w:firstLine="567"/>
        <w:jc w:val="both"/>
        <w:rPr>
          <w:rFonts w:ascii="Gill Sans MT" w:hAnsi="Gill Sans MT" w:cs="Times New Roman"/>
          <w:sz w:val="20"/>
          <w:szCs w:val="20"/>
          <w:lang w:val="en-US"/>
        </w:rPr>
      </w:pPr>
      <w:proofErr w:type="gramStart"/>
      <w:r>
        <w:rPr>
          <w:rFonts w:ascii="Gill Sans MT" w:hAnsi="Gill Sans MT" w:cs="Times New Roman"/>
          <w:sz w:val="20"/>
          <w:szCs w:val="20"/>
          <w:lang w:val="en-US"/>
        </w:rPr>
        <w:t>Stakeholder pendidikan menaruh harapan besar terhadap guru dalam mengembangkan potensi peserta didik di sekolah.</w:t>
      </w:r>
      <w:proofErr w:type="gramEnd"/>
      <w:r>
        <w:rPr>
          <w:rFonts w:ascii="Gill Sans MT" w:hAnsi="Gill Sans MT" w:cs="Times New Roman"/>
          <w:sz w:val="20"/>
          <w:szCs w:val="20"/>
          <w:lang w:val="en-US"/>
        </w:rPr>
        <w:t xml:space="preserve"> </w:t>
      </w:r>
      <w:proofErr w:type="gramStart"/>
      <w:r>
        <w:rPr>
          <w:rFonts w:ascii="Gill Sans MT" w:hAnsi="Gill Sans MT" w:cs="Times New Roman"/>
          <w:sz w:val="20"/>
          <w:szCs w:val="20"/>
          <w:lang w:val="en-US"/>
        </w:rPr>
        <w:t>Oleh sebab itu, guru dibutuhkan kesadaran diri agar selalu membenahi diri dan memotivasi diri untuk meningkatkan kualitas diri.</w:t>
      </w:r>
      <w:proofErr w:type="gramEnd"/>
      <w:r>
        <w:rPr>
          <w:rFonts w:ascii="Gill Sans MT" w:hAnsi="Gill Sans MT" w:cs="Times New Roman"/>
          <w:sz w:val="20"/>
          <w:szCs w:val="20"/>
          <w:lang w:val="en-US"/>
        </w:rPr>
        <w:t xml:space="preserve"> </w:t>
      </w:r>
      <w:r w:rsidR="007F2989">
        <w:rPr>
          <w:rFonts w:ascii="Gill Sans MT" w:hAnsi="Gill Sans MT" w:cs="Times New Roman"/>
          <w:sz w:val="20"/>
          <w:szCs w:val="20"/>
        </w:rPr>
        <w:t xml:space="preserve">Hopkins menjelaskan bahwa pengembangan kompetensi adalah </w:t>
      </w:r>
      <w:proofErr w:type="gramStart"/>
      <w:r w:rsidR="007F2989">
        <w:rPr>
          <w:rFonts w:ascii="Gill Sans MT" w:hAnsi="Gill Sans MT" w:cs="Times New Roman"/>
          <w:sz w:val="20"/>
          <w:szCs w:val="20"/>
        </w:rPr>
        <w:t>cara</w:t>
      </w:r>
      <w:proofErr w:type="gramEnd"/>
      <w:r w:rsidR="007F2989">
        <w:rPr>
          <w:rFonts w:ascii="Gill Sans MT" w:hAnsi="Gill Sans MT" w:cs="Times New Roman"/>
          <w:sz w:val="20"/>
          <w:szCs w:val="20"/>
        </w:rPr>
        <w:t xml:space="preserve"> guru untuk menilai terus menerus dirinya sendiri dengan tetap membuka diri </w:t>
      </w:r>
      <w:r w:rsidR="007F2989">
        <w:rPr>
          <w:rFonts w:ascii="Gill Sans MT" w:hAnsi="Gill Sans MT" w:cs="Times New Roman"/>
          <w:sz w:val="20"/>
          <w:szCs w:val="20"/>
        </w:rPr>
        <w:lastRenderedPageBreak/>
        <w:t>akan perubahan zaman yang terjadi.</w:t>
      </w:r>
      <w:r w:rsidR="007F2989">
        <w:rPr>
          <w:rStyle w:val="EndnoteReference"/>
          <w:rFonts w:ascii="Gill Sans MT" w:hAnsi="Gill Sans MT" w:cs="Times New Roman"/>
          <w:sz w:val="20"/>
          <w:szCs w:val="20"/>
        </w:rPr>
        <w:endnoteReference w:id="4"/>
      </w:r>
      <w:r>
        <w:rPr>
          <w:rFonts w:ascii="Gill Sans MT" w:hAnsi="Gill Sans MT" w:cs="Times New Roman"/>
          <w:sz w:val="20"/>
          <w:szCs w:val="20"/>
        </w:rPr>
        <w:t xml:space="preserve"> </w:t>
      </w:r>
      <w:r w:rsidR="00E10EEB">
        <w:rPr>
          <w:rFonts w:ascii="Gill Sans MT" w:hAnsi="Gill Sans MT" w:cs="Times New Roman"/>
          <w:sz w:val="20"/>
          <w:szCs w:val="20"/>
          <w:lang w:val="en-US"/>
        </w:rPr>
        <w:t xml:space="preserve">Salah satu model pembinaan professional guru SD yang efektif dan efisien adalah melalui Kelomok Kerja Guru </w:t>
      </w:r>
      <w:proofErr w:type="gramStart"/>
      <w:r w:rsidR="00E10EEB">
        <w:rPr>
          <w:rFonts w:ascii="Gill Sans MT" w:hAnsi="Gill Sans MT" w:cs="Times New Roman"/>
          <w:sz w:val="20"/>
          <w:szCs w:val="20"/>
          <w:lang w:val="en-US"/>
        </w:rPr>
        <w:t>yang</w:t>
      </w:r>
      <w:proofErr w:type="gramEnd"/>
      <w:r w:rsidR="00E10EEB">
        <w:rPr>
          <w:rFonts w:ascii="Gill Sans MT" w:hAnsi="Gill Sans MT" w:cs="Times New Roman"/>
          <w:sz w:val="20"/>
          <w:szCs w:val="20"/>
          <w:lang w:val="en-US"/>
        </w:rPr>
        <w:t xml:space="preserve"> dilakukan secara bertahap dan berkelanjutan melalui wilayah kerja/gugus sekolah.</w:t>
      </w:r>
      <w:r w:rsidR="00131B30">
        <w:rPr>
          <w:rStyle w:val="EndnoteReference"/>
          <w:rFonts w:ascii="Gill Sans MT" w:hAnsi="Gill Sans MT" w:cs="Times New Roman"/>
          <w:sz w:val="20"/>
          <w:szCs w:val="20"/>
          <w:lang w:val="en-US"/>
        </w:rPr>
        <w:endnoteReference w:id="5"/>
      </w:r>
    </w:p>
    <w:p w:rsidR="00E7146D" w:rsidRPr="0097528D" w:rsidRDefault="00E7146D" w:rsidP="005157C8">
      <w:pPr>
        <w:spacing w:after="0" w:line="240" w:lineRule="auto"/>
        <w:ind w:firstLine="567"/>
        <w:jc w:val="both"/>
        <w:rPr>
          <w:rFonts w:ascii="Gill Sans MT" w:hAnsi="Gill Sans MT" w:cs="Times New Roman"/>
          <w:sz w:val="20"/>
          <w:szCs w:val="20"/>
          <w:lang w:val="en-US"/>
        </w:rPr>
      </w:pPr>
      <w:r w:rsidRPr="0097528D">
        <w:rPr>
          <w:rFonts w:ascii="Gill Sans MT" w:hAnsi="Gill Sans MT" w:cs="Times New Roman"/>
          <w:sz w:val="20"/>
          <w:szCs w:val="20"/>
          <w:lang w:val="en-US"/>
        </w:rPr>
        <w:t>Peraturan Menteri Aga</w:t>
      </w:r>
      <w:r w:rsidR="001E568E">
        <w:rPr>
          <w:rFonts w:ascii="Gill Sans MT" w:hAnsi="Gill Sans MT" w:cs="Times New Roman"/>
          <w:sz w:val="20"/>
          <w:szCs w:val="20"/>
          <w:lang w:val="en-US"/>
        </w:rPr>
        <w:t>ma (PMA) Nomor 60 Tahun 2015 pasal</w:t>
      </w:r>
      <w:r w:rsidRPr="0097528D">
        <w:rPr>
          <w:rFonts w:ascii="Gill Sans MT" w:hAnsi="Gill Sans MT" w:cs="Times New Roman"/>
          <w:sz w:val="20"/>
          <w:szCs w:val="20"/>
          <w:lang w:val="en-US"/>
        </w:rPr>
        <w:t xml:space="preserve"> 47 </w:t>
      </w:r>
      <w:r w:rsidR="001E568E">
        <w:rPr>
          <w:rFonts w:ascii="Gill Sans MT" w:hAnsi="Gill Sans MT" w:cs="Times New Roman"/>
          <w:sz w:val="20"/>
          <w:szCs w:val="20"/>
          <w:lang w:val="en-US"/>
        </w:rPr>
        <w:t>yang berbunyi</w:t>
      </w:r>
      <w:r w:rsidRPr="0097528D">
        <w:rPr>
          <w:rFonts w:ascii="Gill Sans MT" w:hAnsi="Gill Sans MT" w:cs="Times New Roman"/>
          <w:sz w:val="20"/>
          <w:szCs w:val="20"/>
          <w:lang w:val="en-US"/>
        </w:rPr>
        <w:t>:</w:t>
      </w:r>
    </w:p>
    <w:p w:rsidR="00E7146D" w:rsidRPr="0097528D" w:rsidRDefault="00E7146D" w:rsidP="00E7146D">
      <w:pPr>
        <w:numPr>
          <w:ilvl w:val="0"/>
          <w:numId w:val="12"/>
        </w:numPr>
        <w:spacing w:after="0" w:line="240" w:lineRule="auto"/>
        <w:ind w:left="567"/>
        <w:jc w:val="both"/>
        <w:rPr>
          <w:rFonts w:ascii="Gill Sans MT" w:hAnsi="Gill Sans MT" w:cs="Times New Roman"/>
          <w:sz w:val="20"/>
          <w:szCs w:val="20"/>
        </w:rPr>
      </w:pPr>
      <w:r w:rsidRPr="0097528D">
        <w:rPr>
          <w:rFonts w:ascii="Gill Sans MT" w:hAnsi="Gill Sans MT" w:cs="Times New Roman"/>
          <w:sz w:val="20"/>
          <w:szCs w:val="20"/>
          <w:lang w:val="en-US"/>
        </w:rPr>
        <w:t xml:space="preserve">Guru RA/MI dapat membentuk Forum Kelompok Kerja Guru (KKG) </w:t>
      </w:r>
    </w:p>
    <w:p w:rsidR="00E7146D" w:rsidRPr="0097528D" w:rsidRDefault="00E7146D" w:rsidP="00E7146D">
      <w:pPr>
        <w:numPr>
          <w:ilvl w:val="0"/>
          <w:numId w:val="12"/>
        </w:numPr>
        <w:spacing w:after="0" w:line="240" w:lineRule="auto"/>
        <w:ind w:left="567"/>
        <w:jc w:val="both"/>
        <w:rPr>
          <w:rFonts w:ascii="Gill Sans MT" w:hAnsi="Gill Sans MT" w:cs="Times New Roman"/>
          <w:sz w:val="20"/>
          <w:szCs w:val="20"/>
        </w:rPr>
      </w:pPr>
      <w:r w:rsidRPr="0097528D">
        <w:rPr>
          <w:rFonts w:ascii="Gill Sans MT" w:hAnsi="Gill Sans MT" w:cs="Times New Roman"/>
          <w:sz w:val="20"/>
          <w:szCs w:val="20"/>
          <w:lang w:val="en-US"/>
        </w:rPr>
        <w:t>Kelompok Kerja Guru (KKG) sebagaimana dimaksud pada ayat (1) dapat dibentuk pada tingkat satuan pendidikan madrasah, kecamatan, dan kabupaten/kota.</w:t>
      </w:r>
    </w:p>
    <w:p w:rsidR="00E7146D" w:rsidRPr="001E568E" w:rsidRDefault="00E7146D" w:rsidP="009F1800">
      <w:pPr>
        <w:numPr>
          <w:ilvl w:val="0"/>
          <w:numId w:val="12"/>
        </w:numPr>
        <w:spacing w:after="0" w:line="240" w:lineRule="auto"/>
        <w:ind w:left="567"/>
        <w:jc w:val="both"/>
        <w:rPr>
          <w:rFonts w:ascii="Gill Sans MT" w:hAnsi="Gill Sans MT" w:cs="Times New Roman"/>
          <w:sz w:val="20"/>
          <w:szCs w:val="20"/>
        </w:rPr>
      </w:pPr>
      <w:r w:rsidRPr="0097528D">
        <w:rPr>
          <w:rFonts w:ascii="Gill Sans MT" w:hAnsi="Gill Sans MT" w:cs="Times New Roman"/>
          <w:sz w:val="20"/>
          <w:szCs w:val="20"/>
          <w:lang w:val="en-US"/>
        </w:rPr>
        <w:t>Ketentuan lebih lanjut mengenai Kelompok Kerja Guru (KKG) sebagaimana dimaksud pada ayat (1) ditetapkan oleh Direktur Jenderal.</w:t>
      </w:r>
      <w:r w:rsidR="009F1800">
        <w:rPr>
          <w:rStyle w:val="EndnoteReference"/>
          <w:rFonts w:ascii="Gill Sans MT" w:hAnsi="Gill Sans MT" w:cs="Times New Roman"/>
          <w:sz w:val="20"/>
          <w:szCs w:val="20"/>
          <w:lang w:val="en-US"/>
        </w:rPr>
        <w:endnoteReference w:id="6"/>
      </w:r>
    </w:p>
    <w:p w:rsidR="00B43ACD" w:rsidRDefault="00B43ACD" w:rsidP="005157C8">
      <w:pPr>
        <w:spacing w:after="0" w:line="240" w:lineRule="auto"/>
        <w:ind w:firstLine="567"/>
        <w:jc w:val="both"/>
        <w:rPr>
          <w:rFonts w:ascii="Gill Sans MT" w:hAnsi="Gill Sans MT" w:cs="Times New Roman"/>
          <w:sz w:val="20"/>
          <w:szCs w:val="20"/>
          <w:lang w:val="en-US"/>
        </w:rPr>
      </w:pPr>
      <w:r w:rsidRPr="000F4FE1">
        <w:rPr>
          <w:rFonts w:ascii="Gill Sans MT" w:hAnsi="Gill Sans MT" w:cs="Times New Roman"/>
          <w:sz w:val="20"/>
          <w:szCs w:val="20"/>
          <w:lang w:val="en-US"/>
        </w:rPr>
        <w:t>Peranan  dalam  konteks  kegiatan  KKG</w:t>
      </w:r>
      <w:r w:rsidR="005157C8">
        <w:rPr>
          <w:rFonts w:ascii="Gill Sans MT" w:hAnsi="Gill Sans MT" w:cs="Times New Roman"/>
          <w:sz w:val="20"/>
          <w:szCs w:val="20"/>
          <w:lang w:val="en-US"/>
        </w:rPr>
        <w:t>,</w:t>
      </w:r>
      <w:r w:rsidRPr="000F4FE1">
        <w:rPr>
          <w:rFonts w:ascii="Gill Sans MT" w:hAnsi="Gill Sans MT" w:cs="Times New Roman"/>
          <w:sz w:val="20"/>
          <w:szCs w:val="20"/>
          <w:lang w:val="en-US"/>
        </w:rPr>
        <w:t xml:space="preserve"> menurut </w:t>
      </w:r>
      <w:r w:rsidR="000F4FE1">
        <w:rPr>
          <w:rFonts w:ascii="Gill Sans MT" w:hAnsi="Gill Sans MT" w:cs="Times New Roman"/>
          <w:sz w:val="20"/>
          <w:szCs w:val="20"/>
          <w:lang w:val="en-US"/>
        </w:rPr>
        <w:t>Iman Suryadi</w:t>
      </w:r>
      <w:r w:rsidRPr="000F4FE1">
        <w:rPr>
          <w:rFonts w:ascii="Gill Sans MT" w:hAnsi="Gill Sans MT" w:cs="Times New Roman"/>
          <w:sz w:val="20"/>
          <w:szCs w:val="20"/>
          <w:lang w:val="en-US"/>
        </w:rPr>
        <w:t xml:space="preserve"> </w:t>
      </w:r>
      <w:r w:rsidR="000F4FE1">
        <w:rPr>
          <w:rFonts w:ascii="Gill Sans MT" w:hAnsi="Gill Sans MT" w:cs="Times New Roman"/>
          <w:sz w:val="20"/>
          <w:szCs w:val="20"/>
          <w:lang w:val="en-US"/>
        </w:rPr>
        <w:t>yaitu</w:t>
      </w:r>
      <w:r w:rsidRPr="000F4FE1">
        <w:rPr>
          <w:rFonts w:ascii="Gill Sans MT" w:hAnsi="Gill Sans MT" w:cs="Times New Roman"/>
          <w:sz w:val="20"/>
          <w:szCs w:val="20"/>
          <w:lang w:val="en-US"/>
        </w:rPr>
        <w:t xml:space="preserve">: (a). </w:t>
      </w:r>
      <w:r w:rsidRPr="000F4FE1">
        <w:rPr>
          <w:rFonts w:ascii="Gill Sans MT" w:hAnsi="Gill Sans MT" w:cs="Times New Roman"/>
          <w:i/>
          <w:iCs/>
          <w:sz w:val="20"/>
          <w:szCs w:val="20"/>
          <w:lang w:val="en-US"/>
        </w:rPr>
        <w:t xml:space="preserve">Reformator </w:t>
      </w:r>
      <w:r w:rsidRPr="000F4FE1">
        <w:rPr>
          <w:rFonts w:ascii="Gill Sans MT" w:hAnsi="Gill Sans MT" w:cs="Times New Roman"/>
          <w:sz w:val="20"/>
          <w:szCs w:val="20"/>
          <w:lang w:val="en-US"/>
        </w:rPr>
        <w:t xml:space="preserve">dalam </w:t>
      </w:r>
      <w:r w:rsidRPr="000F4FE1">
        <w:rPr>
          <w:rFonts w:ascii="Gill Sans MT" w:hAnsi="Gill Sans MT" w:cs="Times New Roman"/>
          <w:i/>
          <w:iCs/>
          <w:sz w:val="20"/>
          <w:szCs w:val="20"/>
          <w:lang w:val="en-US"/>
        </w:rPr>
        <w:t>classroom reform</w:t>
      </w:r>
      <w:r w:rsidRPr="000F4FE1">
        <w:rPr>
          <w:rFonts w:ascii="Gill Sans MT" w:hAnsi="Gill Sans MT" w:cs="Times New Roman"/>
          <w:sz w:val="20"/>
          <w:szCs w:val="20"/>
          <w:lang w:val="en-US"/>
        </w:rPr>
        <w:t xml:space="preserve">, terutama dalam reorientasi pembelajaran efektif; (b). Mediator dalam pengembangan dan peningkatan kompetensi guru, terutama dalam pengembangan kurikulum dan sistem pengujian; (c). </w:t>
      </w:r>
      <w:r w:rsidRPr="000F4FE1">
        <w:rPr>
          <w:rFonts w:ascii="Gill Sans MT" w:hAnsi="Gill Sans MT" w:cs="Times New Roman"/>
          <w:i/>
          <w:iCs/>
          <w:sz w:val="20"/>
          <w:szCs w:val="20"/>
          <w:lang w:val="en-US"/>
        </w:rPr>
        <w:t xml:space="preserve">Supporting agency </w:t>
      </w:r>
      <w:r w:rsidRPr="000F4FE1">
        <w:rPr>
          <w:rFonts w:ascii="Gill Sans MT" w:hAnsi="Gill Sans MT" w:cs="Times New Roman"/>
          <w:sz w:val="20"/>
          <w:szCs w:val="20"/>
          <w:lang w:val="en-US"/>
        </w:rPr>
        <w:t xml:space="preserve">dalam inovasi manajemen kelas dan manajemen sekolah; (d). </w:t>
      </w:r>
      <w:r w:rsidRPr="000F4FE1">
        <w:rPr>
          <w:rFonts w:ascii="Gill Sans MT" w:hAnsi="Gill Sans MT" w:cs="Times New Roman"/>
          <w:i/>
          <w:iCs/>
          <w:sz w:val="20"/>
          <w:szCs w:val="20"/>
          <w:lang w:val="en-US"/>
        </w:rPr>
        <w:t>Collaborato</w:t>
      </w:r>
      <w:r w:rsidRPr="000F4FE1">
        <w:rPr>
          <w:rFonts w:ascii="Gill Sans MT" w:hAnsi="Gill Sans MT" w:cs="Times New Roman"/>
          <w:sz w:val="20"/>
          <w:szCs w:val="20"/>
          <w:lang w:val="en-US"/>
        </w:rPr>
        <w:t xml:space="preserve">r terhadap unit terkait dan organisasi profesi yang relevan; (e). </w:t>
      </w:r>
      <w:r w:rsidRPr="000F4FE1">
        <w:rPr>
          <w:rFonts w:ascii="Gill Sans MT" w:hAnsi="Gill Sans MT" w:cs="Times New Roman"/>
          <w:i/>
          <w:iCs/>
          <w:sz w:val="20"/>
          <w:szCs w:val="20"/>
          <w:lang w:val="en-US"/>
        </w:rPr>
        <w:t xml:space="preserve">Evaluator </w:t>
      </w:r>
      <w:r w:rsidRPr="000F4FE1">
        <w:rPr>
          <w:rFonts w:ascii="Gill Sans MT" w:hAnsi="Gill Sans MT" w:cs="Times New Roman"/>
          <w:sz w:val="20"/>
          <w:szCs w:val="20"/>
          <w:lang w:val="en-US"/>
        </w:rPr>
        <w:t xml:space="preserve">dan </w:t>
      </w:r>
      <w:r w:rsidRPr="000F4FE1">
        <w:rPr>
          <w:rFonts w:ascii="Gill Sans MT" w:hAnsi="Gill Sans MT" w:cs="Times New Roman"/>
          <w:i/>
          <w:iCs/>
          <w:sz w:val="20"/>
          <w:szCs w:val="20"/>
          <w:lang w:val="en-US"/>
        </w:rPr>
        <w:t>developer</w:t>
      </w:r>
      <w:r w:rsidRPr="000F4FE1">
        <w:rPr>
          <w:rFonts w:ascii="Gill Sans MT" w:hAnsi="Gill Sans MT" w:cs="Times New Roman"/>
          <w:sz w:val="20"/>
          <w:szCs w:val="20"/>
          <w:lang w:val="en-US"/>
        </w:rPr>
        <w:t xml:space="preserve"> </w:t>
      </w:r>
      <w:r w:rsidRPr="000F4FE1">
        <w:rPr>
          <w:rFonts w:ascii="Gill Sans MT" w:hAnsi="Gill Sans MT" w:cs="Times New Roman"/>
          <w:i/>
          <w:iCs/>
          <w:sz w:val="20"/>
          <w:szCs w:val="20"/>
          <w:lang w:val="en-US"/>
        </w:rPr>
        <w:t xml:space="preserve">school reform </w:t>
      </w:r>
      <w:r w:rsidRPr="000F4FE1">
        <w:rPr>
          <w:rFonts w:ascii="Gill Sans MT" w:hAnsi="Gill Sans MT" w:cs="Times New Roman"/>
          <w:sz w:val="20"/>
          <w:szCs w:val="20"/>
          <w:lang w:val="en-US"/>
        </w:rPr>
        <w:t xml:space="preserve">dalam konteks MPMBS; dan (f). </w:t>
      </w:r>
      <w:proofErr w:type="gramStart"/>
      <w:r w:rsidRPr="000F4FE1">
        <w:rPr>
          <w:rFonts w:ascii="Gill Sans MT" w:hAnsi="Gill Sans MT" w:cs="Times New Roman"/>
          <w:i/>
          <w:iCs/>
          <w:sz w:val="20"/>
          <w:szCs w:val="20"/>
          <w:lang w:val="en-US"/>
        </w:rPr>
        <w:t xml:space="preserve">Clinical </w:t>
      </w:r>
      <w:r w:rsidRPr="000F4FE1">
        <w:rPr>
          <w:rFonts w:ascii="Gill Sans MT" w:hAnsi="Gill Sans MT" w:cs="Times New Roman"/>
          <w:sz w:val="20"/>
          <w:szCs w:val="20"/>
          <w:lang w:val="en-US"/>
        </w:rPr>
        <w:t xml:space="preserve">dan </w:t>
      </w:r>
      <w:r w:rsidRPr="000F4FE1">
        <w:rPr>
          <w:rFonts w:ascii="Gill Sans MT" w:hAnsi="Gill Sans MT" w:cs="Times New Roman"/>
          <w:i/>
          <w:iCs/>
          <w:sz w:val="20"/>
          <w:szCs w:val="20"/>
          <w:lang w:val="en-US"/>
        </w:rPr>
        <w:t>academic</w:t>
      </w:r>
      <w:r w:rsidRPr="000F4FE1">
        <w:rPr>
          <w:rFonts w:ascii="Gill Sans MT" w:hAnsi="Gill Sans MT" w:cs="Times New Roman"/>
          <w:sz w:val="20"/>
          <w:szCs w:val="20"/>
          <w:lang w:val="en-US"/>
        </w:rPr>
        <w:t xml:space="preserve"> </w:t>
      </w:r>
      <w:r w:rsidRPr="000F4FE1">
        <w:rPr>
          <w:rFonts w:ascii="Gill Sans MT" w:hAnsi="Gill Sans MT" w:cs="Times New Roman"/>
          <w:i/>
          <w:iCs/>
          <w:sz w:val="20"/>
          <w:szCs w:val="20"/>
          <w:lang w:val="en-US"/>
        </w:rPr>
        <w:t>supervisor</w:t>
      </w:r>
      <w:r w:rsidRPr="000F4FE1">
        <w:rPr>
          <w:rFonts w:ascii="Gill Sans MT" w:hAnsi="Gill Sans MT" w:cs="Times New Roman"/>
          <w:sz w:val="20"/>
          <w:szCs w:val="20"/>
          <w:lang w:val="en-US"/>
        </w:rPr>
        <w:t>, dengan pendekatan penilaian appraisal</w:t>
      </w:r>
      <w:r w:rsidR="000F4FE1" w:rsidRPr="000F4FE1">
        <w:rPr>
          <w:rFonts w:ascii="Gill Sans MT" w:hAnsi="Gill Sans MT" w:cs="Times New Roman"/>
          <w:sz w:val="20"/>
          <w:szCs w:val="20"/>
          <w:lang w:val="en-US"/>
        </w:rPr>
        <w:t>.</w:t>
      </w:r>
      <w:proofErr w:type="gramEnd"/>
      <w:r w:rsidR="000F4FE1">
        <w:rPr>
          <w:rStyle w:val="EndnoteReference"/>
          <w:rFonts w:ascii="Gill Sans MT" w:hAnsi="Gill Sans MT" w:cs="Times New Roman"/>
          <w:sz w:val="20"/>
          <w:szCs w:val="20"/>
          <w:lang w:val="en-US"/>
        </w:rPr>
        <w:endnoteReference w:id="7"/>
      </w:r>
    </w:p>
    <w:p w:rsidR="007F2989" w:rsidRDefault="005157C8" w:rsidP="002834CE">
      <w:pPr>
        <w:spacing w:after="0" w:line="240" w:lineRule="auto"/>
        <w:ind w:firstLine="567"/>
        <w:jc w:val="both"/>
        <w:rPr>
          <w:rFonts w:ascii="Gill Sans MT" w:hAnsi="Gill Sans MT" w:cs="Times New Roman"/>
          <w:sz w:val="20"/>
          <w:szCs w:val="20"/>
        </w:rPr>
      </w:pPr>
      <w:r>
        <w:rPr>
          <w:rFonts w:ascii="Gill Sans MT" w:hAnsi="Gill Sans MT" w:cs="Times New Roman"/>
          <w:sz w:val="20"/>
          <w:szCs w:val="20"/>
        </w:rPr>
        <w:t xml:space="preserve">Studi pendahuluan di lapangan ditemukan bahwa </w:t>
      </w:r>
      <w:r w:rsidR="007F2989" w:rsidRPr="0097528D">
        <w:rPr>
          <w:rFonts w:ascii="Gill Sans MT" w:hAnsi="Gill Sans MT" w:cs="Times New Roman"/>
          <w:sz w:val="20"/>
          <w:szCs w:val="20"/>
        </w:rPr>
        <w:t xml:space="preserve">guru </w:t>
      </w:r>
      <w:r>
        <w:rPr>
          <w:rFonts w:ascii="Gill Sans MT" w:hAnsi="Gill Sans MT" w:cs="Times New Roman"/>
          <w:sz w:val="20"/>
          <w:szCs w:val="20"/>
        </w:rPr>
        <w:t>PAI</w:t>
      </w:r>
      <w:r w:rsidR="007F2989" w:rsidRPr="0097528D">
        <w:rPr>
          <w:rFonts w:ascii="Gill Sans MT" w:hAnsi="Gill Sans MT" w:cs="Times New Roman"/>
          <w:sz w:val="20"/>
          <w:szCs w:val="20"/>
        </w:rPr>
        <w:t xml:space="preserve"> sebahagian berkualifikasi D.III dan frekuensi penataran serta pelatihan yang telah diikuti sangat kurang, sehingga kepercayaan diri dalam meningkatkan Peran KKG </w:t>
      </w:r>
      <w:r>
        <w:rPr>
          <w:rFonts w:ascii="Gill Sans MT" w:hAnsi="Gill Sans MT" w:cs="Times New Roman"/>
          <w:sz w:val="20"/>
          <w:szCs w:val="20"/>
        </w:rPr>
        <w:t>PAI</w:t>
      </w:r>
      <w:r w:rsidR="007F2989" w:rsidRPr="0097528D">
        <w:rPr>
          <w:rFonts w:ascii="Gill Sans MT" w:hAnsi="Gill Sans MT" w:cs="Times New Roman"/>
          <w:sz w:val="20"/>
          <w:szCs w:val="20"/>
        </w:rPr>
        <w:t xml:space="preserve"> untuk meningkatkan Profesionalisme Guru PAI SD Wilayah II Kabupaten Wajo juga sangat bervariasi. </w:t>
      </w:r>
      <w:proofErr w:type="gramStart"/>
      <w:r>
        <w:rPr>
          <w:rFonts w:ascii="Gill Sans MT" w:hAnsi="Gill Sans MT" w:cs="Times New Roman"/>
          <w:sz w:val="20"/>
          <w:szCs w:val="20"/>
        </w:rPr>
        <w:t>Guru PAI memiliki karakter bervarian, yaitu</w:t>
      </w:r>
      <w:r w:rsidR="007F2989" w:rsidRPr="0097528D">
        <w:rPr>
          <w:rFonts w:ascii="Gill Sans MT" w:hAnsi="Gill Sans MT" w:cs="Times New Roman"/>
          <w:sz w:val="20"/>
          <w:szCs w:val="20"/>
        </w:rPr>
        <w:t xml:space="preserve"> ada yang memiliki antusias tinggi, namun sebahagian rendah atau tidak ant</w:t>
      </w:r>
      <w:r>
        <w:rPr>
          <w:rFonts w:ascii="Gill Sans MT" w:hAnsi="Gill Sans MT" w:cs="Times New Roman"/>
          <w:sz w:val="20"/>
          <w:szCs w:val="20"/>
        </w:rPr>
        <w:t>u</w:t>
      </w:r>
      <w:r w:rsidR="007F2989" w:rsidRPr="0097528D">
        <w:rPr>
          <w:rFonts w:ascii="Gill Sans MT" w:hAnsi="Gill Sans MT" w:cs="Times New Roman"/>
          <w:sz w:val="20"/>
          <w:szCs w:val="20"/>
        </w:rPr>
        <w:t>sias.</w:t>
      </w:r>
      <w:proofErr w:type="gramEnd"/>
      <w:r w:rsidR="007F2989" w:rsidRPr="0097528D">
        <w:rPr>
          <w:rFonts w:ascii="Gill Sans MT" w:hAnsi="Gill Sans MT" w:cs="Times New Roman"/>
          <w:sz w:val="20"/>
          <w:szCs w:val="20"/>
          <w:lang w:val="en-US"/>
        </w:rPr>
        <w:t xml:space="preserve"> </w:t>
      </w:r>
      <w:r w:rsidR="002834CE">
        <w:rPr>
          <w:rFonts w:ascii="Gill Sans MT" w:hAnsi="Gill Sans MT" w:cs="Times New Roman"/>
          <w:sz w:val="20"/>
          <w:szCs w:val="20"/>
          <w:lang w:val="en-US"/>
        </w:rPr>
        <w:t xml:space="preserve">Pada saat yang sama, ditemukan juga eksistensi KKG sebagai wahana pengembangan kompetensi guru PAI, tampak </w:t>
      </w:r>
      <w:r w:rsidR="007F2989" w:rsidRPr="0097528D">
        <w:rPr>
          <w:rFonts w:ascii="Gill Sans MT" w:hAnsi="Gill Sans MT" w:cs="Times New Roman"/>
          <w:sz w:val="20"/>
          <w:szCs w:val="20"/>
        </w:rPr>
        <w:t>kurang melaksanaka</w:t>
      </w:r>
      <w:r w:rsidR="002834CE">
        <w:rPr>
          <w:rFonts w:ascii="Gill Sans MT" w:hAnsi="Gill Sans MT" w:cs="Times New Roman"/>
          <w:sz w:val="20"/>
          <w:szCs w:val="20"/>
        </w:rPr>
        <w:t>n fungsinya dalam membina guru, a</w:t>
      </w:r>
      <w:r w:rsidR="007F2989" w:rsidRPr="0097528D">
        <w:rPr>
          <w:rFonts w:ascii="Gill Sans MT" w:hAnsi="Gill Sans MT" w:cs="Times New Roman"/>
          <w:sz w:val="20"/>
          <w:szCs w:val="20"/>
        </w:rPr>
        <w:t>nggota KKG kurang kreatif dalam merancan</w:t>
      </w:r>
      <w:r w:rsidR="002834CE">
        <w:rPr>
          <w:rFonts w:ascii="Gill Sans MT" w:hAnsi="Gill Sans MT" w:cs="Times New Roman"/>
          <w:sz w:val="20"/>
          <w:szCs w:val="20"/>
        </w:rPr>
        <w:t xml:space="preserve">g program dalam pembinaan guru, dan </w:t>
      </w:r>
      <w:r w:rsidR="007F2989" w:rsidRPr="007F2989">
        <w:rPr>
          <w:rFonts w:ascii="Gill Sans MT" w:hAnsi="Gill Sans MT" w:cs="Times New Roman"/>
          <w:sz w:val="20"/>
          <w:szCs w:val="20"/>
        </w:rPr>
        <w:t>KKG kurang mendapatkan bimbingan dan supervisor</w:t>
      </w:r>
      <w:r w:rsidR="002834CE">
        <w:rPr>
          <w:rFonts w:ascii="Gill Sans MT" w:hAnsi="Gill Sans MT" w:cs="Times New Roman"/>
          <w:sz w:val="20"/>
          <w:szCs w:val="20"/>
        </w:rPr>
        <w:t>.</w:t>
      </w:r>
    </w:p>
    <w:p w:rsidR="002834CE" w:rsidRPr="007F2989" w:rsidRDefault="002834CE" w:rsidP="002834CE">
      <w:pPr>
        <w:spacing w:after="0" w:line="240" w:lineRule="auto"/>
        <w:ind w:firstLine="567"/>
        <w:jc w:val="both"/>
        <w:rPr>
          <w:rFonts w:ascii="Gill Sans MT" w:hAnsi="Gill Sans MT" w:cs="Times New Roman"/>
          <w:sz w:val="20"/>
          <w:szCs w:val="20"/>
        </w:rPr>
      </w:pPr>
      <w:proofErr w:type="gramStart"/>
      <w:r>
        <w:rPr>
          <w:rFonts w:ascii="Gill Sans MT" w:hAnsi="Gill Sans MT" w:cs="Times New Roman"/>
          <w:sz w:val="20"/>
          <w:szCs w:val="20"/>
        </w:rPr>
        <w:t>Diskursus tersebut menjadi dasar pemikiran tentang urgensi dan relevansi dilakukan penelitian untuk merevitalisasi KKG PAI dalam menjalankan tugas pokok dan fungsinya dalam peningkatan kompetensi professional guru PAI.</w:t>
      </w:r>
      <w:proofErr w:type="gramEnd"/>
    </w:p>
    <w:p w:rsidR="00B43ACD" w:rsidRPr="00E7146D" w:rsidRDefault="00B43ACD" w:rsidP="00E7146D">
      <w:pPr>
        <w:spacing w:after="0" w:line="240" w:lineRule="auto"/>
        <w:ind w:left="360"/>
        <w:jc w:val="both"/>
        <w:rPr>
          <w:rFonts w:ascii="Gill Sans MT" w:hAnsi="Gill Sans MT" w:cs="Times New Roman"/>
          <w:sz w:val="20"/>
          <w:szCs w:val="20"/>
        </w:rPr>
      </w:pPr>
    </w:p>
    <w:p w:rsidR="00E7146D" w:rsidRPr="00CC714A" w:rsidRDefault="00E7146D" w:rsidP="00E7146D">
      <w:pPr>
        <w:pStyle w:val="ListParagraph"/>
        <w:numPr>
          <w:ilvl w:val="0"/>
          <w:numId w:val="7"/>
        </w:numPr>
        <w:ind w:left="426" w:hanging="426"/>
        <w:jc w:val="both"/>
        <w:rPr>
          <w:rFonts w:ascii="Gill Sans MT" w:hAnsi="Gill Sans MT"/>
          <w:iCs/>
          <w:kern w:val="16"/>
          <w:sz w:val="20"/>
          <w:szCs w:val="20"/>
        </w:rPr>
      </w:pPr>
      <w:r w:rsidRPr="00CC714A">
        <w:rPr>
          <w:rFonts w:ascii="Gill Sans MT" w:hAnsi="Gill Sans MT"/>
          <w:i/>
          <w:iCs/>
          <w:sz w:val="20"/>
          <w:szCs w:val="20"/>
        </w:rPr>
        <w:t>Rumusan Masalah</w:t>
      </w:r>
    </w:p>
    <w:p w:rsidR="00B43ACD" w:rsidRPr="00B43ACD" w:rsidRDefault="00B43ACD" w:rsidP="00530897">
      <w:pPr>
        <w:spacing w:line="240" w:lineRule="auto"/>
        <w:ind w:firstLine="567"/>
        <w:jc w:val="both"/>
        <w:rPr>
          <w:rFonts w:ascii="Gill Sans MT" w:hAnsi="Gill Sans MT"/>
          <w:b/>
          <w:bCs/>
          <w:iCs/>
          <w:kern w:val="16"/>
          <w:sz w:val="16"/>
          <w:szCs w:val="16"/>
        </w:rPr>
      </w:pPr>
      <w:proofErr w:type="gramStart"/>
      <w:r>
        <w:rPr>
          <w:rFonts w:ascii="Gill Sans MT" w:hAnsi="Gill Sans MT" w:cs="Times New Roman"/>
          <w:iCs/>
          <w:sz w:val="20"/>
          <w:szCs w:val="20"/>
        </w:rPr>
        <w:t>Masalah penelitian ini,</w:t>
      </w:r>
      <w:r w:rsidRPr="00B43ACD">
        <w:rPr>
          <w:rFonts w:ascii="Gill Sans MT" w:hAnsi="Gill Sans MT" w:cs="Times New Roman"/>
          <w:iCs/>
          <w:sz w:val="20"/>
          <w:szCs w:val="20"/>
        </w:rPr>
        <w:t xml:space="preserve"> adalah</w:t>
      </w:r>
      <w:r w:rsidRPr="00B43ACD">
        <w:rPr>
          <w:rFonts w:ascii="Gill Sans MT" w:hAnsi="Gill Sans MT" w:cs="Times New Roman"/>
          <w:iCs/>
          <w:sz w:val="20"/>
          <w:szCs w:val="20"/>
          <w:lang w:val="en-US"/>
        </w:rPr>
        <w:t xml:space="preserve"> </w:t>
      </w:r>
      <w:r w:rsidR="00530897">
        <w:rPr>
          <w:rFonts w:ascii="Gill Sans MT" w:hAnsi="Gill Sans MT" w:cs="Times New Roman"/>
          <w:iCs/>
          <w:sz w:val="20"/>
          <w:szCs w:val="20"/>
          <w:lang w:val="en-US"/>
        </w:rPr>
        <w:t>(1</w:t>
      </w:r>
      <w:r>
        <w:rPr>
          <w:rFonts w:ascii="Gill Sans MT" w:hAnsi="Gill Sans MT" w:cs="Times New Roman"/>
          <w:iCs/>
          <w:sz w:val="20"/>
          <w:szCs w:val="20"/>
          <w:lang w:val="en-US"/>
        </w:rPr>
        <w:t xml:space="preserve">) </w:t>
      </w:r>
      <w:r w:rsidRPr="00B43ACD">
        <w:rPr>
          <w:rFonts w:ascii="Gill Sans MT" w:hAnsi="Gill Sans MT" w:cs="Times New Roman"/>
          <w:sz w:val="20"/>
          <w:szCs w:val="20"/>
        </w:rPr>
        <w:t xml:space="preserve">Bagaimana Peran KKG PAI </w:t>
      </w:r>
      <w:r w:rsidRPr="00B43ACD">
        <w:rPr>
          <w:rFonts w:ascii="Gill Sans MT" w:hAnsi="Gill Sans MT" w:cs="Times New Roman"/>
          <w:sz w:val="20"/>
          <w:szCs w:val="20"/>
          <w:lang w:val="en-US"/>
        </w:rPr>
        <w:t>untuk</w:t>
      </w:r>
      <w:r w:rsidRPr="00B43ACD">
        <w:rPr>
          <w:rFonts w:ascii="Gill Sans MT" w:hAnsi="Gill Sans MT" w:cs="Times New Roman"/>
          <w:sz w:val="20"/>
          <w:szCs w:val="20"/>
        </w:rPr>
        <w:t xml:space="preserve"> Meningkatkan Profesionalisme Guru PAI SD Wilayah II Kabupaten Wajo?</w:t>
      </w:r>
      <w:proofErr w:type="gramEnd"/>
      <w:r>
        <w:rPr>
          <w:rFonts w:ascii="Gill Sans MT" w:hAnsi="Gill Sans MT" w:cs="Times New Roman"/>
          <w:sz w:val="20"/>
          <w:szCs w:val="20"/>
        </w:rPr>
        <w:t xml:space="preserve"> </w:t>
      </w:r>
      <w:proofErr w:type="gramStart"/>
      <w:r>
        <w:rPr>
          <w:rFonts w:ascii="Gill Sans MT" w:hAnsi="Gill Sans MT" w:cs="Times New Roman"/>
          <w:sz w:val="20"/>
          <w:szCs w:val="20"/>
        </w:rPr>
        <w:t>(2)</w:t>
      </w:r>
      <w:r w:rsidRPr="00B43ACD">
        <w:rPr>
          <w:rFonts w:ascii="Gill Sans MT" w:hAnsi="Gill Sans MT" w:cs="Times New Roman"/>
          <w:sz w:val="20"/>
          <w:szCs w:val="20"/>
          <w:lang w:val="en-US"/>
        </w:rPr>
        <w:t xml:space="preserve"> </w:t>
      </w:r>
      <w:r w:rsidRPr="00B43ACD">
        <w:rPr>
          <w:rFonts w:ascii="Gill Sans MT" w:hAnsi="Gill Sans MT" w:cs="Times New Roman"/>
          <w:bCs/>
          <w:sz w:val="20"/>
          <w:szCs w:val="20"/>
          <w:lang w:val="en-US"/>
        </w:rPr>
        <w:t>A</w:t>
      </w:r>
      <w:r w:rsidRPr="00B43ACD">
        <w:rPr>
          <w:rFonts w:ascii="Gill Sans MT" w:hAnsi="Gill Sans MT" w:cs="Times New Roman"/>
          <w:bCs/>
          <w:sz w:val="20"/>
          <w:szCs w:val="20"/>
        </w:rPr>
        <w:t>pa</w:t>
      </w:r>
      <w:proofErr w:type="gramEnd"/>
      <w:r w:rsidRPr="00B43ACD">
        <w:rPr>
          <w:rFonts w:ascii="Gill Sans MT" w:hAnsi="Gill Sans MT" w:cs="Times New Roman"/>
          <w:bCs/>
          <w:sz w:val="20"/>
          <w:szCs w:val="20"/>
        </w:rPr>
        <w:t xml:space="preserve"> saja </w:t>
      </w:r>
      <w:r w:rsidRPr="00B43ACD">
        <w:rPr>
          <w:rFonts w:ascii="Gill Sans MT" w:hAnsi="Gill Sans MT" w:cs="Times New Roman"/>
          <w:bCs/>
          <w:sz w:val="20"/>
          <w:szCs w:val="20"/>
          <w:lang w:val="en-US"/>
        </w:rPr>
        <w:t xml:space="preserve">kegiatan </w:t>
      </w:r>
      <w:r w:rsidR="00530897">
        <w:rPr>
          <w:rFonts w:ascii="Gill Sans MT" w:hAnsi="Gill Sans MT" w:cs="Times New Roman"/>
          <w:sz w:val="20"/>
          <w:szCs w:val="20"/>
          <w:lang w:val="en-US"/>
        </w:rPr>
        <w:t>KKG</w:t>
      </w:r>
      <w:r w:rsidRPr="00B43ACD">
        <w:rPr>
          <w:rFonts w:ascii="Gill Sans MT" w:hAnsi="Gill Sans MT" w:cs="Times New Roman"/>
          <w:sz w:val="20"/>
          <w:szCs w:val="20"/>
          <w:lang w:val="en-US"/>
        </w:rPr>
        <w:t xml:space="preserve"> untuk Meningkatkan </w:t>
      </w:r>
      <w:r w:rsidRPr="00B43ACD">
        <w:rPr>
          <w:rFonts w:ascii="Gill Sans MT" w:hAnsi="Gill Sans MT" w:cs="Times New Roman"/>
          <w:sz w:val="20"/>
          <w:szCs w:val="20"/>
        </w:rPr>
        <w:t>Profesionalisme Guru PA</w:t>
      </w:r>
      <w:r w:rsidRPr="00B43ACD">
        <w:rPr>
          <w:rFonts w:ascii="Gill Sans MT" w:hAnsi="Gill Sans MT" w:cs="Times New Roman"/>
          <w:sz w:val="20"/>
          <w:szCs w:val="20"/>
          <w:lang w:val="en-US"/>
        </w:rPr>
        <w:t>I</w:t>
      </w:r>
      <w:r w:rsidRPr="00B43ACD">
        <w:rPr>
          <w:rFonts w:ascii="Gill Sans MT" w:hAnsi="Gill Sans MT" w:cs="Times New Roman"/>
          <w:sz w:val="20"/>
          <w:szCs w:val="20"/>
        </w:rPr>
        <w:t xml:space="preserve"> SD Wilayah II Kabupaten Wajo</w:t>
      </w:r>
      <w:r w:rsidRPr="00B43ACD">
        <w:rPr>
          <w:rFonts w:ascii="Gill Sans MT" w:hAnsi="Gill Sans MT" w:cs="Times New Roman"/>
          <w:bCs/>
          <w:sz w:val="20"/>
          <w:szCs w:val="20"/>
        </w:rPr>
        <w:t>?</w:t>
      </w:r>
      <w:r>
        <w:rPr>
          <w:rFonts w:ascii="Gill Sans MT" w:hAnsi="Gill Sans MT" w:cs="Times New Roman"/>
          <w:bCs/>
          <w:sz w:val="20"/>
          <w:szCs w:val="20"/>
        </w:rPr>
        <w:t xml:space="preserve"> (3)</w:t>
      </w:r>
      <w:r w:rsidRPr="00B43ACD">
        <w:rPr>
          <w:rFonts w:ascii="Gill Sans MT" w:hAnsi="Gill Sans MT" w:cs="Times New Roman"/>
          <w:sz w:val="20"/>
          <w:szCs w:val="20"/>
        </w:rPr>
        <w:t xml:space="preserve"> Kendala-kendala apakah yang dihad</w:t>
      </w:r>
      <w:r w:rsidR="00530897">
        <w:rPr>
          <w:rFonts w:ascii="Gill Sans MT" w:hAnsi="Gill Sans MT" w:cs="Times New Roman"/>
          <w:sz w:val="20"/>
          <w:szCs w:val="20"/>
        </w:rPr>
        <w:t>api dalam KKG</w:t>
      </w:r>
      <w:r w:rsidRPr="00B43ACD">
        <w:rPr>
          <w:rFonts w:ascii="Gill Sans MT" w:hAnsi="Gill Sans MT" w:cs="Times New Roman"/>
          <w:sz w:val="20"/>
          <w:szCs w:val="20"/>
        </w:rPr>
        <w:t xml:space="preserve"> </w:t>
      </w:r>
      <w:r w:rsidR="00530897">
        <w:rPr>
          <w:rFonts w:ascii="Gill Sans MT" w:hAnsi="Gill Sans MT" w:cs="Times New Roman"/>
          <w:sz w:val="20"/>
          <w:szCs w:val="20"/>
        </w:rPr>
        <w:t xml:space="preserve">PAI </w:t>
      </w:r>
      <w:r w:rsidRPr="00B43ACD">
        <w:rPr>
          <w:rFonts w:ascii="Gill Sans MT" w:hAnsi="Gill Sans MT" w:cs="Times New Roman"/>
          <w:sz w:val="20"/>
          <w:szCs w:val="20"/>
        </w:rPr>
        <w:t xml:space="preserve">untuk </w:t>
      </w:r>
      <w:r w:rsidRPr="00B43ACD">
        <w:rPr>
          <w:rFonts w:ascii="Gill Sans MT" w:hAnsi="Gill Sans MT" w:cs="Times New Roman"/>
          <w:bCs/>
          <w:sz w:val="20"/>
          <w:szCs w:val="20"/>
        </w:rPr>
        <w:t>Meningkatkan</w:t>
      </w:r>
      <w:r w:rsidRPr="00B43ACD">
        <w:rPr>
          <w:rFonts w:ascii="Gill Sans MT" w:hAnsi="Gill Sans MT" w:cs="Times New Roman"/>
          <w:sz w:val="20"/>
          <w:szCs w:val="20"/>
        </w:rPr>
        <w:t xml:space="preserve"> Profesionalisme Guru P</w:t>
      </w:r>
      <w:r>
        <w:rPr>
          <w:rFonts w:ascii="Gill Sans MT" w:hAnsi="Gill Sans MT" w:cs="Times New Roman"/>
          <w:sz w:val="20"/>
          <w:szCs w:val="20"/>
        </w:rPr>
        <w:t>AI SD Wilayah II Kabupaten Wajo</w:t>
      </w:r>
      <w:r w:rsidRPr="00B43ACD">
        <w:rPr>
          <w:rFonts w:ascii="Gill Sans MT" w:hAnsi="Gill Sans MT" w:cs="Times New Roman"/>
          <w:sz w:val="20"/>
          <w:szCs w:val="20"/>
        </w:rPr>
        <w:t>?</w:t>
      </w:r>
    </w:p>
    <w:p w:rsidR="00E7146D" w:rsidRPr="00CC714A" w:rsidRDefault="00E7146D" w:rsidP="00CC714A">
      <w:pPr>
        <w:pStyle w:val="ListParagraph"/>
        <w:numPr>
          <w:ilvl w:val="0"/>
          <w:numId w:val="7"/>
        </w:numPr>
        <w:spacing w:line="360" w:lineRule="auto"/>
        <w:ind w:left="426" w:hanging="426"/>
        <w:jc w:val="both"/>
        <w:rPr>
          <w:rFonts w:ascii="Gill Sans MT" w:hAnsi="Gill Sans MT"/>
          <w:i/>
          <w:iCs/>
          <w:kern w:val="16"/>
          <w:sz w:val="20"/>
          <w:szCs w:val="20"/>
        </w:rPr>
      </w:pPr>
      <w:r w:rsidRPr="00CC714A">
        <w:rPr>
          <w:rFonts w:ascii="Gill Sans MT" w:hAnsi="Gill Sans MT"/>
          <w:i/>
          <w:iCs/>
          <w:sz w:val="20"/>
          <w:szCs w:val="20"/>
        </w:rPr>
        <w:lastRenderedPageBreak/>
        <w:t>Tujuan Penelitian</w:t>
      </w:r>
    </w:p>
    <w:p w:rsidR="00B43ACD" w:rsidRPr="007560C0" w:rsidRDefault="007560C0" w:rsidP="00530897">
      <w:pPr>
        <w:spacing w:line="240" w:lineRule="auto"/>
        <w:ind w:firstLine="567"/>
        <w:jc w:val="both"/>
        <w:rPr>
          <w:rFonts w:ascii="Gill Sans MT" w:hAnsi="Gill Sans MT"/>
          <w:b/>
          <w:bCs/>
          <w:iCs/>
          <w:kern w:val="16"/>
          <w:sz w:val="16"/>
          <w:szCs w:val="16"/>
        </w:rPr>
      </w:pPr>
      <w:r w:rsidRPr="007560C0">
        <w:rPr>
          <w:rFonts w:ascii="Gill Sans MT" w:hAnsi="Gill Sans MT" w:cs="Times New Roman"/>
          <w:bCs/>
          <w:sz w:val="20"/>
          <w:szCs w:val="20"/>
        </w:rPr>
        <w:t>Tujuan penelitian</w:t>
      </w:r>
      <w:r>
        <w:rPr>
          <w:rFonts w:ascii="Gill Sans MT" w:hAnsi="Gill Sans MT" w:cs="Times New Roman"/>
          <w:bCs/>
          <w:sz w:val="20"/>
          <w:szCs w:val="20"/>
        </w:rPr>
        <w:t>, adalah</w:t>
      </w:r>
      <w:r w:rsidRPr="007560C0">
        <w:rPr>
          <w:rFonts w:ascii="Gill Sans MT" w:hAnsi="Gill Sans MT" w:cs="Times New Roman"/>
          <w:bCs/>
          <w:sz w:val="20"/>
          <w:szCs w:val="20"/>
        </w:rPr>
        <w:t>:</w:t>
      </w:r>
      <w:r w:rsidRPr="007560C0">
        <w:rPr>
          <w:rFonts w:ascii="Gill Sans MT" w:hAnsi="Gill Sans MT" w:cs="Times New Roman"/>
          <w:kern w:val="144"/>
          <w:sz w:val="20"/>
          <w:szCs w:val="20"/>
        </w:rPr>
        <w:t xml:space="preserve"> </w:t>
      </w:r>
      <w:r>
        <w:rPr>
          <w:rFonts w:ascii="Gill Sans MT" w:hAnsi="Gill Sans MT" w:cs="Times New Roman"/>
          <w:kern w:val="144"/>
          <w:sz w:val="20"/>
          <w:szCs w:val="20"/>
        </w:rPr>
        <w:t xml:space="preserve">(1) </w:t>
      </w:r>
      <w:r w:rsidRPr="007560C0">
        <w:rPr>
          <w:rFonts w:ascii="Gill Sans MT" w:hAnsi="Gill Sans MT" w:cs="Times New Roman"/>
          <w:kern w:val="144"/>
          <w:sz w:val="20"/>
          <w:szCs w:val="20"/>
        </w:rPr>
        <w:t>Untuk mengetahui Peran</w:t>
      </w:r>
      <w:r w:rsidRPr="007560C0">
        <w:rPr>
          <w:rFonts w:ascii="Gill Sans MT" w:hAnsi="Gill Sans MT" w:cs="Times New Roman"/>
          <w:sz w:val="20"/>
          <w:szCs w:val="20"/>
        </w:rPr>
        <w:t xml:space="preserve"> </w:t>
      </w:r>
      <w:r w:rsidR="00530897">
        <w:rPr>
          <w:rFonts w:ascii="Gill Sans MT" w:hAnsi="Gill Sans MT" w:cs="Times New Roman"/>
          <w:sz w:val="20"/>
          <w:szCs w:val="20"/>
        </w:rPr>
        <w:t>KKG PAI</w:t>
      </w:r>
      <w:r w:rsidRPr="007560C0">
        <w:rPr>
          <w:rFonts w:ascii="Gill Sans MT" w:hAnsi="Gill Sans MT" w:cs="Times New Roman"/>
          <w:sz w:val="20"/>
          <w:szCs w:val="20"/>
        </w:rPr>
        <w:t xml:space="preserve">  </w:t>
      </w:r>
      <w:r w:rsidRPr="007560C0">
        <w:rPr>
          <w:rFonts w:ascii="Gill Sans MT" w:hAnsi="Gill Sans MT" w:cs="Times New Roman"/>
          <w:sz w:val="20"/>
          <w:szCs w:val="20"/>
          <w:lang w:val="en-US"/>
        </w:rPr>
        <w:t>untuk</w:t>
      </w:r>
      <w:r w:rsidRPr="007560C0">
        <w:rPr>
          <w:rFonts w:ascii="Gill Sans MT" w:hAnsi="Gill Sans MT" w:cs="Times New Roman"/>
          <w:sz w:val="20"/>
          <w:szCs w:val="20"/>
        </w:rPr>
        <w:t xml:space="preserve"> </w:t>
      </w:r>
      <w:r w:rsidRPr="007560C0">
        <w:rPr>
          <w:rFonts w:ascii="Gill Sans MT" w:hAnsi="Gill Sans MT" w:cs="Times New Roman"/>
          <w:bCs/>
          <w:sz w:val="20"/>
          <w:szCs w:val="20"/>
        </w:rPr>
        <w:t>meningkatkan</w:t>
      </w:r>
      <w:r w:rsidRPr="007560C0">
        <w:rPr>
          <w:rFonts w:ascii="Gill Sans MT" w:hAnsi="Gill Sans MT" w:cs="Times New Roman"/>
          <w:sz w:val="20"/>
          <w:szCs w:val="20"/>
        </w:rPr>
        <w:t xml:space="preserve">  Profesionalisme Guru </w:t>
      </w:r>
      <w:r w:rsidR="00530897">
        <w:rPr>
          <w:rFonts w:ascii="Gill Sans MT" w:hAnsi="Gill Sans MT" w:cs="Times New Roman"/>
          <w:sz w:val="20"/>
          <w:szCs w:val="20"/>
        </w:rPr>
        <w:t>PAI</w:t>
      </w:r>
      <w:r w:rsidRPr="007560C0">
        <w:rPr>
          <w:rFonts w:ascii="Gill Sans MT" w:hAnsi="Gill Sans MT" w:cs="Times New Roman"/>
          <w:sz w:val="20"/>
          <w:szCs w:val="20"/>
        </w:rPr>
        <w:t xml:space="preserve"> S</w:t>
      </w:r>
      <w:r w:rsidRPr="007560C0">
        <w:rPr>
          <w:rFonts w:ascii="Gill Sans MT" w:hAnsi="Gill Sans MT" w:cs="Times New Roman"/>
          <w:sz w:val="20"/>
          <w:szCs w:val="20"/>
          <w:lang w:val="en-US"/>
        </w:rPr>
        <w:t xml:space="preserve">ekolah </w:t>
      </w:r>
      <w:r w:rsidRPr="007560C0">
        <w:rPr>
          <w:rFonts w:ascii="Gill Sans MT" w:hAnsi="Gill Sans MT" w:cs="Times New Roman"/>
          <w:sz w:val="20"/>
          <w:szCs w:val="20"/>
        </w:rPr>
        <w:t>D</w:t>
      </w:r>
      <w:r w:rsidRPr="007560C0">
        <w:rPr>
          <w:rFonts w:ascii="Gill Sans MT" w:hAnsi="Gill Sans MT" w:cs="Times New Roman"/>
          <w:sz w:val="20"/>
          <w:szCs w:val="20"/>
          <w:lang w:val="en-US"/>
        </w:rPr>
        <w:t>asar</w:t>
      </w:r>
      <w:r w:rsidRPr="007560C0">
        <w:rPr>
          <w:rFonts w:ascii="Gill Sans MT" w:hAnsi="Gill Sans MT" w:cs="Times New Roman"/>
          <w:sz w:val="20"/>
          <w:szCs w:val="20"/>
        </w:rPr>
        <w:t xml:space="preserve"> Wilayah II </w:t>
      </w:r>
      <w:r>
        <w:rPr>
          <w:rFonts w:ascii="Gill Sans MT" w:hAnsi="Gill Sans MT" w:cs="Times New Roman"/>
          <w:sz w:val="20"/>
          <w:szCs w:val="20"/>
        </w:rPr>
        <w:t>Kabupaten Wajo; (2)</w:t>
      </w:r>
      <w:r w:rsidRPr="007560C0">
        <w:rPr>
          <w:rFonts w:ascii="Gill Sans MT" w:hAnsi="Gill Sans MT" w:cs="Times New Roman"/>
          <w:sz w:val="20"/>
          <w:szCs w:val="20"/>
          <w:lang w:val="en-US"/>
        </w:rPr>
        <w:t xml:space="preserve"> </w:t>
      </w:r>
      <w:r w:rsidRPr="007560C0">
        <w:rPr>
          <w:rFonts w:ascii="Gill Sans MT" w:hAnsi="Gill Sans MT" w:cs="Times New Roman"/>
          <w:kern w:val="144"/>
          <w:sz w:val="20"/>
          <w:szCs w:val="20"/>
        </w:rPr>
        <w:t xml:space="preserve">Untuk mengetahui </w:t>
      </w:r>
      <w:r w:rsidRPr="007560C0">
        <w:rPr>
          <w:rFonts w:ascii="Gill Sans MT" w:hAnsi="Gill Sans MT" w:cs="Times New Roman"/>
          <w:bCs/>
          <w:sz w:val="20"/>
          <w:szCs w:val="20"/>
          <w:lang w:val="en-US"/>
        </w:rPr>
        <w:t xml:space="preserve">kegiatan </w:t>
      </w:r>
      <w:r w:rsidR="00530897">
        <w:rPr>
          <w:rFonts w:ascii="Gill Sans MT" w:hAnsi="Gill Sans MT" w:cs="Times New Roman"/>
          <w:sz w:val="20"/>
          <w:szCs w:val="20"/>
          <w:lang w:val="en-US"/>
        </w:rPr>
        <w:t>KKG</w:t>
      </w:r>
      <w:r w:rsidRPr="007560C0">
        <w:rPr>
          <w:rFonts w:ascii="Gill Sans MT" w:hAnsi="Gill Sans MT" w:cs="Times New Roman"/>
          <w:sz w:val="20"/>
          <w:szCs w:val="20"/>
          <w:lang w:val="en-US"/>
        </w:rPr>
        <w:t xml:space="preserve"> untuk meningkatkan </w:t>
      </w:r>
      <w:r w:rsidRPr="007560C0">
        <w:rPr>
          <w:rFonts w:ascii="Gill Sans MT" w:hAnsi="Gill Sans MT" w:cs="Times New Roman"/>
          <w:sz w:val="20"/>
          <w:szCs w:val="20"/>
        </w:rPr>
        <w:t xml:space="preserve">Profesionalisme Guru </w:t>
      </w:r>
      <w:r w:rsidR="00530897">
        <w:rPr>
          <w:rFonts w:ascii="Gill Sans MT" w:hAnsi="Gill Sans MT" w:cs="Times New Roman"/>
          <w:sz w:val="20"/>
          <w:szCs w:val="20"/>
        </w:rPr>
        <w:t>PAI</w:t>
      </w:r>
      <w:r w:rsidRPr="007560C0">
        <w:rPr>
          <w:rFonts w:ascii="Gill Sans MT" w:hAnsi="Gill Sans MT" w:cs="Times New Roman"/>
          <w:sz w:val="20"/>
          <w:szCs w:val="20"/>
        </w:rPr>
        <w:t xml:space="preserve"> S</w:t>
      </w:r>
      <w:r w:rsidRPr="007560C0">
        <w:rPr>
          <w:rFonts w:ascii="Gill Sans MT" w:hAnsi="Gill Sans MT" w:cs="Times New Roman"/>
          <w:sz w:val="20"/>
          <w:szCs w:val="20"/>
          <w:lang w:val="en-US"/>
        </w:rPr>
        <w:t xml:space="preserve">ekolah </w:t>
      </w:r>
      <w:r w:rsidRPr="007560C0">
        <w:rPr>
          <w:rFonts w:ascii="Gill Sans MT" w:hAnsi="Gill Sans MT" w:cs="Times New Roman"/>
          <w:sz w:val="20"/>
          <w:szCs w:val="20"/>
        </w:rPr>
        <w:t>D</w:t>
      </w:r>
      <w:r w:rsidRPr="007560C0">
        <w:rPr>
          <w:rFonts w:ascii="Gill Sans MT" w:hAnsi="Gill Sans MT" w:cs="Times New Roman"/>
          <w:sz w:val="20"/>
          <w:szCs w:val="20"/>
          <w:lang w:val="en-US"/>
        </w:rPr>
        <w:t>asar</w:t>
      </w:r>
      <w:r>
        <w:rPr>
          <w:rFonts w:ascii="Gill Sans MT" w:hAnsi="Gill Sans MT" w:cs="Times New Roman"/>
          <w:sz w:val="20"/>
          <w:szCs w:val="20"/>
        </w:rPr>
        <w:t xml:space="preserve"> Wilayah II Kabupaten Wajo; (3)</w:t>
      </w:r>
      <w:r w:rsidRPr="007560C0">
        <w:rPr>
          <w:rFonts w:ascii="Gill Sans MT" w:hAnsi="Gill Sans MT" w:cs="Times New Roman"/>
          <w:sz w:val="20"/>
          <w:szCs w:val="20"/>
          <w:lang w:val="en-US"/>
        </w:rPr>
        <w:t xml:space="preserve"> </w:t>
      </w:r>
      <w:r w:rsidRPr="007560C0">
        <w:rPr>
          <w:rFonts w:ascii="Gill Sans MT" w:hAnsi="Gill Sans MT" w:cs="Times New Roman"/>
          <w:kern w:val="144"/>
          <w:sz w:val="20"/>
          <w:szCs w:val="20"/>
        </w:rPr>
        <w:t>Untuk mengetahui k</w:t>
      </w:r>
      <w:r w:rsidRPr="007560C0">
        <w:rPr>
          <w:rFonts w:ascii="Gill Sans MT" w:hAnsi="Gill Sans MT" w:cs="Times New Roman"/>
          <w:sz w:val="20"/>
          <w:szCs w:val="20"/>
        </w:rPr>
        <w:t xml:space="preserve">endala yang dihadapi dalam </w:t>
      </w:r>
      <w:r w:rsidR="00530897">
        <w:rPr>
          <w:rFonts w:ascii="Gill Sans MT" w:hAnsi="Gill Sans MT" w:cs="Times New Roman"/>
          <w:sz w:val="20"/>
          <w:szCs w:val="20"/>
        </w:rPr>
        <w:t>KKG PAI</w:t>
      </w:r>
      <w:r w:rsidRPr="007560C0">
        <w:rPr>
          <w:rFonts w:ascii="Gill Sans MT" w:hAnsi="Gill Sans MT" w:cs="Times New Roman"/>
          <w:sz w:val="20"/>
          <w:szCs w:val="20"/>
        </w:rPr>
        <w:t xml:space="preserve">  </w:t>
      </w:r>
      <w:r w:rsidRPr="007560C0">
        <w:rPr>
          <w:rFonts w:ascii="Gill Sans MT" w:hAnsi="Gill Sans MT" w:cs="Times New Roman"/>
          <w:sz w:val="20"/>
          <w:szCs w:val="20"/>
          <w:lang w:val="en-US"/>
        </w:rPr>
        <w:t>untuk</w:t>
      </w:r>
      <w:r w:rsidRPr="007560C0">
        <w:rPr>
          <w:rFonts w:ascii="Gill Sans MT" w:hAnsi="Gill Sans MT" w:cs="Times New Roman"/>
          <w:sz w:val="20"/>
          <w:szCs w:val="20"/>
        </w:rPr>
        <w:t xml:space="preserve"> </w:t>
      </w:r>
      <w:r w:rsidRPr="007560C0">
        <w:rPr>
          <w:rFonts w:ascii="Gill Sans MT" w:hAnsi="Gill Sans MT" w:cs="Times New Roman"/>
          <w:bCs/>
          <w:sz w:val="20"/>
          <w:szCs w:val="20"/>
        </w:rPr>
        <w:t>meningkatkan</w:t>
      </w:r>
      <w:r w:rsidRPr="007560C0">
        <w:rPr>
          <w:rFonts w:ascii="Gill Sans MT" w:hAnsi="Gill Sans MT" w:cs="Times New Roman"/>
          <w:sz w:val="20"/>
          <w:szCs w:val="20"/>
        </w:rPr>
        <w:t xml:space="preserve">  Profesionalisme Guru PA</w:t>
      </w:r>
      <w:r w:rsidRPr="007560C0">
        <w:rPr>
          <w:rFonts w:ascii="Gill Sans MT" w:hAnsi="Gill Sans MT" w:cs="Times New Roman"/>
          <w:sz w:val="20"/>
          <w:szCs w:val="20"/>
          <w:lang w:val="en-US"/>
        </w:rPr>
        <w:t>I</w:t>
      </w:r>
      <w:r w:rsidRPr="007560C0">
        <w:rPr>
          <w:rFonts w:ascii="Gill Sans MT" w:hAnsi="Gill Sans MT" w:cs="Times New Roman"/>
          <w:sz w:val="20"/>
          <w:szCs w:val="20"/>
        </w:rPr>
        <w:t xml:space="preserve"> S</w:t>
      </w:r>
      <w:r w:rsidRPr="007560C0">
        <w:rPr>
          <w:rFonts w:ascii="Gill Sans MT" w:hAnsi="Gill Sans MT" w:cs="Times New Roman"/>
          <w:sz w:val="20"/>
          <w:szCs w:val="20"/>
          <w:lang w:val="en-US"/>
        </w:rPr>
        <w:t xml:space="preserve">ekolah </w:t>
      </w:r>
      <w:r w:rsidRPr="007560C0">
        <w:rPr>
          <w:rFonts w:ascii="Gill Sans MT" w:hAnsi="Gill Sans MT" w:cs="Times New Roman"/>
          <w:sz w:val="20"/>
          <w:szCs w:val="20"/>
        </w:rPr>
        <w:t>D</w:t>
      </w:r>
      <w:r w:rsidRPr="007560C0">
        <w:rPr>
          <w:rFonts w:ascii="Gill Sans MT" w:hAnsi="Gill Sans MT" w:cs="Times New Roman"/>
          <w:sz w:val="20"/>
          <w:szCs w:val="20"/>
          <w:lang w:val="en-US"/>
        </w:rPr>
        <w:t>asar</w:t>
      </w:r>
      <w:r w:rsidRPr="007560C0">
        <w:rPr>
          <w:rFonts w:ascii="Gill Sans MT" w:hAnsi="Gill Sans MT" w:cs="Times New Roman"/>
          <w:sz w:val="20"/>
          <w:szCs w:val="20"/>
        </w:rPr>
        <w:t xml:space="preserve"> Wilayah II Kabupaten Wajo</w:t>
      </w:r>
      <w:r w:rsidRPr="007560C0">
        <w:rPr>
          <w:rFonts w:ascii="Gill Sans MT" w:eastAsia="Times New Roman" w:hAnsi="Gill Sans MT" w:cs="Times New Roman"/>
          <w:bCs/>
          <w:sz w:val="20"/>
          <w:szCs w:val="20"/>
        </w:rPr>
        <w:t>.</w:t>
      </w:r>
    </w:p>
    <w:p w:rsidR="00CA28F9" w:rsidRPr="00CC714A" w:rsidRDefault="00E7146D" w:rsidP="009A457A">
      <w:pPr>
        <w:pStyle w:val="ListParagraph"/>
        <w:numPr>
          <w:ilvl w:val="0"/>
          <w:numId w:val="7"/>
        </w:numPr>
        <w:spacing w:line="360" w:lineRule="auto"/>
        <w:ind w:left="426" w:hanging="426"/>
        <w:jc w:val="both"/>
        <w:rPr>
          <w:rFonts w:ascii="Gill Sans MT" w:hAnsi="Gill Sans MT"/>
          <w:iCs/>
          <w:kern w:val="16"/>
          <w:sz w:val="20"/>
          <w:szCs w:val="20"/>
        </w:rPr>
      </w:pPr>
      <w:r w:rsidRPr="00CC714A">
        <w:rPr>
          <w:rFonts w:ascii="Gill Sans MT" w:hAnsi="Gill Sans MT"/>
          <w:i/>
          <w:iCs/>
          <w:sz w:val="20"/>
          <w:szCs w:val="20"/>
        </w:rPr>
        <w:t>Manfaat Penelitia</w:t>
      </w:r>
      <w:r w:rsidRPr="00CC714A">
        <w:rPr>
          <w:rFonts w:ascii="Gill Sans MT" w:hAnsi="Gill Sans MT"/>
          <w:sz w:val="20"/>
          <w:szCs w:val="20"/>
        </w:rPr>
        <w:t>n</w:t>
      </w:r>
    </w:p>
    <w:p w:rsidR="00CA28F9" w:rsidRPr="007560C0" w:rsidRDefault="007560C0" w:rsidP="009A457A">
      <w:pPr>
        <w:pStyle w:val="ListParagraph"/>
        <w:ind w:left="0" w:right="81" w:firstLine="567"/>
        <w:jc w:val="both"/>
        <w:rPr>
          <w:rFonts w:ascii="Gill Sans MT" w:hAnsi="Gill Sans MT"/>
          <w:b/>
          <w:bCs/>
          <w:kern w:val="16"/>
          <w:sz w:val="16"/>
          <w:szCs w:val="16"/>
          <w:lang w:val="it-IT"/>
        </w:rPr>
      </w:pPr>
      <w:r>
        <w:rPr>
          <w:rFonts w:ascii="Gill Sans MT" w:hAnsi="Gill Sans MT"/>
          <w:bCs/>
          <w:sz w:val="20"/>
          <w:szCs w:val="20"/>
        </w:rPr>
        <w:t>Manfaat</w:t>
      </w:r>
      <w:r w:rsidRPr="007560C0">
        <w:rPr>
          <w:rFonts w:ascii="Gill Sans MT" w:hAnsi="Gill Sans MT"/>
          <w:bCs/>
          <w:sz w:val="20"/>
          <w:szCs w:val="20"/>
        </w:rPr>
        <w:t xml:space="preserve"> penelitian</w:t>
      </w:r>
      <w:r>
        <w:rPr>
          <w:rFonts w:ascii="Gill Sans MT" w:hAnsi="Gill Sans MT"/>
          <w:bCs/>
          <w:sz w:val="20"/>
          <w:szCs w:val="20"/>
        </w:rPr>
        <w:t xml:space="preserve"> ini adalah</w:t>
      </w:r>
      <w:r w:rsidRPr="007560C0">
        <w:rPr>
          <w:rFonts w:ascii="Gill Sans MT" w:hAnsi="Gill Sans MT"/>
          <w:sz w:val="20"/>
          <w:szCs w:val="20"/>
        </w:rPr>
        <w:t>:</w:t>
      </w:r>
      <w:r>
        <w:rPr>
          <w:rFonts w:ascii="Gill Sans MT" w:hAnsi="Gill Sans MT"/>
          <w:sz w:val="20"/>
          <w:szCs w:val="20"/>
        </w:rPr>
        <w:t xml:space="preserve"> (1) Bahan masukan</w:t>
      </w:r>
      <w:r w:rsidRPr="007560C0">
        <w:rPr>
          <w:rFonts w:ascii="Gill Sans MT" w:hAnsi="Gill Sans MT"/>
          <w:sz w:val="20"/>
          <w:szCs w:val="20"/>
        </w:rPr>
        <w:t xml:space="preserve"> bagi kepala sekolah</w:t>
      </w:r>
      <w:r>
        <w:rPr>
          <w:rFonts w:ascii="Gill Sans MT" w:hAnsi="Gill Sans MT"/>
          <w:sz w:val="20"/>
          <w:szCs w:val="20"/>
        </w:rPr>
        <w:t xml:space="preserve"> </w:t>
      </w:r>
      <w:r w:rsidRPr="007560C0">
        <w:rPr>
          <w:rFonts w:ascii="Gill Sans MT" w:hAnsi="Gill Sans MT"/>
          <w:sz w:val="20"/>
          <w:szCs w:val="20"/>
        </w:rPr>
        <w:t>dalam upaya meni</w:t>
      </w:r>
      <w:r>
        <w:rPr>
          <w:rFonts w:ascii="Gill Sans MT" w:hAnsi="Gill Sans MT"/>
          <w:sz w:val="20"/>
          <w:szCs w:val="20"/>
        </w:rPr>
        <w:t>ngkatkan</w:t>
      </w:r>
      <w:r w:rsidRPr="007560C0">
        <w:rPr>
          <w:rFonts w:ascii="Gill Sans MT" w:hAnsi="Gill Sans MT"/>
          <w:sz w:val="20"/>
          <w:szCs w:val="20"/>
        </w:rPr>
        <w:t xml:space="preserve"> profesionalisme guru </w:t>
      </w:r>
      <w:r>
        <w:rPr>
          <w:rFonts w:ascii="Gill Sans MT" w:hAnsi="Gill Sans MT"/>
          <w:sz w:val="20"/>
          <w:szCs w:val="20"/>
        </w:rPr>
        <w:t>PAI</w:t>
      </w:r>
      <w:r w:rsidRPr="007560C0">
        <w:rPr>
          <w:rFonts w:ascii="Gill Sans MT" w:hAnsi="Gill Sans MT"/>
          <w:sz w:val="20"/>
          <w:szCs w:val="20"/>
        </w:rPr>
        <w:t xml:space="preserve"> pada Sekolah Da</w:t>
      </w:r>
      <w:r>
        <w:rPr>
          <w:rFonts w:ascii="Gill Sans MT" w:hAnsi="Gill Sans MT"/>
          <w:sz w:val="20"/>
          <w:szCs w:val="20"/>
        </w:rPr>
        <w:t>sar di sekolahnya masing-masing; (2) Masukan b</w:t>
      </w:r>
      <w:r w:rsidRPr="007560C0">
        <w:rPr>
          <w:rFonts w:ascii="Gill Sans MT" w:hAnsi="Gill Sans MT"/>
          <w:sz w:val="20"/>
          <w:szCs w:val="20"/>
        </w:rPr>
        <w:t>agi guru PAI</w:t>
      </w:r>
      <w:r>
        <w:rPr>
          <w:rFonts w:ascii="Gill Sans MT" w:hAnsi="Gill Sans MT"/>
          <w:sz w:val="20"/>
          <w:szCs w:val="20"/>
        </w:rPr>
        <w:t xml:space="preserve"> dalam mengembangkan khazanah keilmuan </w:t>
      </w:r>
      <w:r w:rsidRPr="007560C0">
        <w:rPr>
          <w:rFonts w:ascii="Gill Sans MT" w:hAnsi="Gill Sans MT"/>
          <w:sz w:val="20"/>
          <w:szCs w:val="20"/>
        </w:rPr>
        <w:t>da</w:t>
      </w:r>
      <w:r>
        <w:rPr>
          <w:rFonts w:ascii="Gill Sans MT" w:hAnsi="Gill Sans MT"/>
          <w:sz w:val="20"/>
          <w:szCs w:val="20"/>
        </w:rPr>
        <w:t xml:space="preserve">n </w:t>
      </w:r>
      <w:r w:rsidRPr="007560C0">
        <w:rPr>
          <w:rFonts w:ascii="Gill Sans MT" w:hAnsi="Gill Sans MT"/>
          <w:sz w:val="20"/>
          <w:szCs w:val="20"/>
        </w:rPr>
        <w:t>profesionalisme</w:t>
      </w:r>
      <w:r>
        <w:rPr>
          <w:rFonts w:ascii="Gill Sans MT" w:hAnsi="Gill Sans MT"/>
          <w:sz w:val="20"/>
          <w:szCs w:val="20"/>
        </w:rPr>
        <w:t>nya; (3)</w:t>
      </w:r>
      <w:r w:rsidRPr="007560C0">
        <w:rPr>
          <w:rFonts w:ascii="Gill Sans MT" w:hAnsi="Gill Sans MT"/>
          <w:sz w:val="20"/>
          <w:szCs w:val="20"/>
        </w:rPr>
        <w:t xml:space="preserve"> Bagi Kantor Kementerian Agama dan D</w:t>
      </w:r>
      <w:r>
        <w:rPr>
          <w:rFonts w:ascii="Gill Sans MT" w:hAnsi="Gill Sans MT"/>
          <w:sz w:val="20"/>
          <w:szCs w:val="20"/>
        </w:rPr>
        <w:t xml:space="preserve">inas Pendidikan dan Kebudayaan </w:t>
      </w:r>
      <w:r w:rsidRPr="007560C0">
        <w:rPr>
          <w:rFonts w:ascii="Gill Sans MT" w:hAnsi="Gill Sans MT"/>
          <w:sz w:val="20"/>
          <w:szCs w:val="20"/>
        </w:rPr>
        <w:t xml:space="preserve">untuk </w:t>
      </w:r>
      <w:r>
        <w:rPr>
          <w:rFonts w:ascii="Gill Sans MT" w:hAnsi="Gill Sans MT"/>
          <w:sz w:val="20"/>
          <w:szCs w:val="20"/>
        </w:rPr>
        <w:t>mensupport KKG</w:t>
      </w:r>
      <w:r w:rsidRPr="007560C0">
        <w:rPr>
          <w:rFonts w:ascii="Gill Sans MT" w:hAnsi="Gill Sans MT"/>
          <w:sz w:val="20"/>
          <w:szCs w:val="20"/>
        </w:rPr>
        <w:t xml:space="preserve"> </w:t>
      </w:r>
      <w:r>
        <w:rPr>
          <w:rFonts w:ascii="Gill Sans MT" w:hAnsi="Gill Sans MT"/>
          <w:sz w:val="20"/>
          <w:szCs w:val="20"/>
        </w:rPr>
        <w:t xml:space="preserve">PAI, baik secara institusional maupun program; (4) </w:t>
      </w:r>
      <w:r w:rsidRPr="007560C0">
        <w:rPr>
          <w:rFonts w:ascii="Gill Sans MT" w:hAnsi="Gill Sans MT"/>
          <w:sz w:val="20"/>
          <w:szCs w:val="20"/>
        </w:rPr>
        <w:t xml:space="preserve">Bagi Pengawas </w:t>
      </w:r>
      <w:r>
        <w:rPr>
          <w:rFonts w:ascii="Gill Sans MT" w:hAnsi="Gill Sans MT"/>
          <w:sz w:val="20"/>
          <w:szCs w:val="20"/>
        </w:rPr>
        <w:t xml:space="preserve">PAI </w:t>
      </w:r>
      <w:r w:rsidR="009A457A">
        <w:rPr>
          <w:rFonts w:ascii="Gill Sans MT" w:hAnsi="Gill Sans MT"/>
          <w:sz w:val="20"/>
          <w:szCs w:val="20"/>
        </w:rPr>
        <w:t>bersinergi,</w:t>
      </w:r>
      <w:r>
        <w:rPr>
          <w:rFonts w:ascii="Gill Sans MT" w:hAnsi="Gill Sans MT"/>
          <w:sz w:val="20"/>
          <w:szCs w:val="20"/>
        </w:rPr>
        <w:t xml:space="preserve"> mengontrol</w:t>
      </w:r>
      <w:r w:rsidR="009A457A">
        <w:rPr>
          <w:rFonts w:ascii="Gill Sans MT" w:hAnsi="Gill Sans MT"/>
          <w:sz w:val="20"/>
          <w:szCs w:val="20"/>
        </w:rPr>
        <w:t>,</w:t>
      </w:r>
      <w:r>
        <w:rPr>
          <w:rFonts w:ascii="Gill Sans MT" w:hAnsi="Gill Sans MT"/>
          <w:sz w:val="20"/>
          <w:szCs w:val="20"/>
        </w:rPr>
        <w:t xml:space="preserve"> dan mengawal </w:t>
      </w:r>
      <w:r w:rsidR="009A457A">
        <w:rPr>
          <w:rFonts w:ascii="Gill Sans MT" w:hAnsi="Gill Sans MT"/>
          <w:sz w:val="20"/>
          <w:szCs w:val="20"/>
        </w:rPr>
        <w:t>program KKG PAI;</w:t>
      </w:r>
      <w:r w:rsidRPr="007560C0">
        <w:rPr>
          <w:rFonts w:ascii="Gill Sans MT" w:hAnsi="Gill Sans MT"/>
          <w:sz w:val="20"/>
          <w:szCs w:val="20"/>
        </w:rPr>
        <w:t xml:space="preserve"> </w:t>
      </w:r>
    </w:p>
    <w:p w:rsidR="00CA28F9" w:rsidRPr="00612858" w:rsidRDefault="00CA28F9" w:rsidP="00CA28F9">
      <w:pPr>
        <w:pStyle w:val="ListParagraph"/>
        <w:ind w:left="567"/>
        <w:jc w:val="both"/>
        <w:rPr>
          <w:rFonts w:ascii="Gill Sans MT" w:hAnsi="Gill Sans MT"/>
          <w:sz w:val="20"/>
          <w:szCs w:val="20"/>
        </w:rPr>
      </w:pPr>
    </w:p>
    <w:p w:rsidR="00CA28F9" w:rsidRPr="00612858" w:rsidRDefault="00CA28F9" w:rsidP="00B43ACD">
      <w:pPr>
        <w:pStyle w:val="ListParagraph"/>
        <w:numPr>
          <w:ilvl w:val="0"/>
          <w:numId w:val="6"/>
        </w:numPr>
        <w:spacing w:line="360" w:lineRule="auto"/>
        <w:ind w:left="426" w:hanging="426"/>
        <w:jc w:val="both"/>
        <w:rPr>
          <w:rFonts w:ascii="Gill Sans MT" w:hAnsi="Gill Sans MT"/>
          <w:b/>
          <w:sz w:val="20"/>
          <w:szCs w:val="20"/>
        </w:rPr>
      </w:pPr>
      <w:r w:rsidRPr="00612858">
        <w:rPr>
          <w:rFonts w:ascii="Gill Sans MT" w:hAnsi="Gill Sans MT"/>
          <w:b/>
          <w:sz w:val="20"/>
          <w:szCs w:val="20"/>
          <w:lang w:val="id-ID"/>
        </w:rPr>
        <w:t>METODE PENELITIAN</w:t>
      </w:r>
    </w:p>
    <w:p w:rsidR="00B43ACD" w:rsidRPr="00B43ACD" w:rsidRDefault="00B43ACD" w:rsidP="00EE3986">
      <w:pPr>
        <w:spacing w:after="0" w:line="240" w:lineRule="auto"/>
        <w:ind w:firstLine="720"/>
        <w:jc w:val="both"/>
        <w:rPr>
          <w:rFonts w:ascii="Gill Sans MT" w:hAnsi="Gill Sans MT" w:cs="Times New Roman"/>
          <w:sz w:val="20"/>
          <w:szCs w:val="20"/>
          <w:lang w:val="en-US"/>
        </w:rPr>
      </w:pPr>
      <w:proofErr w:type="gramStart"/>
      <w:r w:rsidRPr="00B43ACD">
        <w:rPr>
          <w:rFonts w:ascii="Gill Sans MT" w:hAnsi="Gill Sans MT" w:cs="Times New Roman"/>
          <w:kern w:val="144"/>
          <w:sz w:val="20"/>
          <w:szCs w:val="20"/>
        </w:rPr>
        <w:t>Jenis penelitian ini adalah penelitian lapangan (</w:t>
      </w:r>
      <w:r w:rsidRPr="00B43ACD">
        <w:rPr>
          <w:rFonts w:ascii="Gill Sans MT" w:hAnsi="Gill Sans MT" w:cs="Times New Roman"/>
          <w:i/>
          <w:iCs/>
          <w:kern w:val="144"/>
          <w:sz w:val="20"/>
          <w:szCs w:val="20"/>
        </w:rPr>
        <w:t>field research</w:t>
      </w:r>
      <w:r w:rsidRPr="00B43ACD">
        <w:rPr>
          <w:rFonts w:ascii="Gill Sans MT" w:hAnsi="Gill Sans MT" w:cs="Times New Roman"/>
          <w:kern w:val="144"/>
          <w:sz w:val="20"/>
          <w:szCs w:val="20"/>
        </w:rPr>
        <w:t>), yang bersifat kualitatif.</w:t>
      </w:r>
      <w:proofErr w:type="gramEnd"/>
      <w:r w:rsidRPr="00B43ACD">
        <w:rPr>
          <w:rFonts w:ascii="Gill Sans MT" w:hAnsi="Gill Sans MT" w:cs="Times New Roman"/>
          <w:kern w:val="144"/>
          <w:sz w:val="20"/>
          <w:szCs w:val="20"/>
        </w:rPr>
        <w:t xml:space="preserve"> </w:t>
      </w:r>
      <w:proofErr w:type="gramStart"/>
      <w:r w:rsidRPr="00B43ACD">
        <w:rPr>
          <w:rFonts w:ascii="Gill Sans MT" w:hAnsi="Gill Sans MT" w:cs="Times New Roman"/>
          <w:kern w:val="144"/>
          <w:sz w:val="20"/>
          <w:szCs w:val="20"/>
        </w:rPr>
        <w:t>Lexy J. Moleong</w:t>
      </w:r>
      <w:r w:rsidR="009A457A">
        <w:rPr>
          <w:rFonts w:ascii="Gill Sans MT" w:hAnsi="Gill Sans MT" w:cs="Times New Roman"/>
          <w:kern w:val="144"/>
          <w:sz w:val="20"/>
          <w:szCs w:val="20"/>
        </w:rPr>
        <w:t xml:space="preserve"> menyatakan bahwa</w:t>
      </w:r>
      <w:r w:rsidRPr="00B43ACD">
        <w:rPr>
          <w:rFonts w:ascii="Gill Sans MT" w:hAnsi="Gill Sans MT" w:cs="Times New Roman"/>
          <w:kern w:val="144"/>
          <w:sz w:val="20"/>
          <w:szCs w:val="20"/>
        </w:rPr>
        <w:t>, penelitian kualitatif merupakan suatu prosedur penelitian yang menghasilkan data deskriptif berupa kata-kata, gambar dan bukan angka-angka.</w:t>
      </w:r>
      <w:proofErr w:type="gramEnd"/>
      <w:r w:rsidR="00530897">
        <w:rPr>
          <w:rStyle w:val="EndnoteReference"/>
          <w:rFonts w:ascii="Gill Sans MT" w:hAnsi="Gill Sans MT" w:cs="Times New Roman"/>
          <w:kern w:val="144"/>
          <w:sz w:val="20"/>
          <w:szCs w:val="20"/>
        </w:rPr>
        <w:endnoteReference w:id="8"/>
      </w:r>
      <w:r w:rsidRPr="00B43ACD">
        <w:rPr>
          <w:rFonts w:ascii="Gill Sans MT" w:hAnsi="Gill Sans MT" w:cs="Times New Roman"/>
          <w:kern w:val="144"/>
          <w:sz w:val="20"/>
          <w:szCs w:val="20"/>
        </w:rPr>
        <w:t xml:space="preserve"> </w:t>
      </w:r>
      <w:proofErr w:type="gramStart"/>
      <w:r w:rsidRPr="00B43ACD">
        <w:rPr>
          <w:rFonts w:ascii="Gill Sans MT" w:hAnsi="Gill Sans MT" w:cs="Times New Roman"/>
          <w:kern w:val="144"/>
          <w:sz w:val="20"/>
          <w:szCs w:val="20"/>
        </w:rPr>
        <w:t>Penelitian kualitatif lebih ditujukan pada pembentukan teori substansif berdasarkan dari konsep-konsep yang timbul dari data empiris.</w:t>
      </w:r>
      <w:proofErr w:type="gramEnd"/>
      <w:r w:rsidRPr="00B43ACD">
        <w:rPr>
          <w:rStyle w:val="FootnoteReference"/>
          <w:rFonts w:ascii="Gill Sans MT" w:hAnsi="Gill Sans MT" w:cs="Times New Roman"/>
          <w:kern w:val="144"/>
          <w:sz w:val="20"/>
          <w:szCs w:val="20"/>
        </w:rPr>
        <w:t>3</w:t>
      </w:r>
      <w:r w:rsidRPr="00B43ACD">
        <w:rPr>
          <w:rFonts w:ascii="Gill Sans MT" w:hAnsi="Gill Sans MT" w:cs="Times New Roman"/>
          <w:kern w:val="144"/>
          <w:sz w:val="20"/>
          <w:szCs w:val="20"/>
        </w:rPr>
        <w:t xml:space="preserve"> Penelitian kualitatif mencakup subjek yang dikaji dan kumpulan berbagai data empiris studi kasus, pengalaman pribadi, intropeksi, perjalanan hidup, wawancara, teks-teks hasil pengamatan, historis, interaksional, dan visual yang menggambarkan saat-saat dan makna keseharian dan problematik dalam kehidupan seseorang</w:t>
      </w:r>
      <w:r w:rsidRPr="00B43ACD">
        <w:rPr>
          <w:rFonts w:ascii="Gill Sans MT" w:hAnsi="Gill Sans MT" w:cs="Times New Roman"/>
          <w:kern w:val="144"/>
          <w:sz w:val="20"/>
          <w:szCs w:val="20"/>
          <w:lang w:val="en-US"/>
        </w:rPr>
        <w:t>.</w:t>
      </w:r>
      <w:r w:rsidR="00EE3986">
        <w:rPr>
          <w:rStyle w:val="EndnoteReference"/>
          <w:rFonts w:ascii="Gill Sans MT" w:hAnsi="Gill Sans MT" w:cs="Times New Roman"/>
          <w:kern w:val="144"/>
          <w:sz w:val="20"/>
          <w:szCs w:val="20"/>
          <w:lang w:val="en-US"/>
        </w:rPr>
        <w:endnoteReference w:id="9"/>
      </w:r>
    </w:p>
    <w:p w:rsidR="008131B7" w:rsidRDefault="008131B7" w:rsidP="00EE3986">
      <w:pPr>
        <w:autoSpaceDE w:val="0"/>
        <w:autoSpaceDN w:val="0"/>
        <w:adjustRightInd w:val="0"/>
        <w:spacing w:after="0" w:line="240" w:lineRule="auto"/>
        <w:ind w:firstLine="709"/>
        <w:jc w:val="both"/>
        <w:rPr>
          <w:rFonts w:ascii="Gill Sans MT" w:hAnsi="Gill Sans MT" w:cs="Times New Roman"/>
          <w:sz w:val="20"/>
          <w:szCs w:val="20"/>
        </w:rPr>
      </w:pPr>
      <w:proofErr w:type="gramStart"/>
      <w:r>
        <w:rPr>
          <w:rFonts w:ascii="Gill Sans MT" w:hAnsi="Gill Sans MT" w:cs="Times New Roman"/>
          <w:sz w:val="20"/>
          <w:szCs w:val="20"/>
        </w:rPr>
        <w:t>Teknik pengumpulan data, menggunakan beberapa metode, yaitu observasi, interview, dan studi dokumen.</w:t>
      </w:r>
      <w:proofErr w:type="gramEnd"/>
      <w:r>
        <w:rPr>
          <w:rFonts w:ascii="Gill Sans MT" w:hAnsi="Gill Sans MT" w:cs="Times New Roman"/>
          <w:sz w:val="20"/>
          <w:szCs w:val="20"/>
        </w:rPr>
        <w:t xml:space="preserve"> </w:t>
      </w:r>
      <w:r w:rsidR="00B43ACD" w:rsidRPr="00B43ACD">
        <w:rPr>
          <w:rFonts w:ascii="Gill Sans MT" w:hAnsi="Gill Sans MT" w:cs="Times New Roman"/>
          <w:sz w:val="20"/>
          <w:szCs w:val="20"/>
        </w:rPr>
        <w:t xml:space="preserve">Observasi merupakan </w:t>
      </w:r>
      <w:proofErr w:type="gramStart"/>
      <w:r w:rsidR="00B43ACD" w:rsidRPr="00B43ACD">
        <w:rPr>
          <w:rFonts w:ascii="Gill Sans MT" w:hAnsi="Gill Sans MT" w:cs="Times New Roman"/>
          <w:sz w:val="20"/>
          <w:szCs w:val="20"/>
        </w:rPr>
        <w:t>cara</w:t>
      </w:r>
      <w:proofErr w:type="gramEnd"/>
      <w:r w:rsidR="00B43ACD" w:rsidRPr="00B43ACD">
        <w:rPr>
          <w:rFonts w:ascii="Gill Sans MT" w:hAnsi="Gill Sans MT" w:cs="Times New Roman"/>
          <w:sz w:val="20"/>
          <w:szCs w:val="20"/>
        </w:rPr>
        <w:t xml:space="preserve"> mengumpulkan data dengan mengamati perilaku, peristiwa, atau mencatat karakteristik dalam pengaturan yang alamiah. Interview </w:t>
      </w:r>
      <w:r w:rsidR="00A760CE">
        <w:rPr>
          <w:rFonts w:ascii="Gill Sans MT" w:hAnsi="Gill Sans MT" w:cs="Times New Roman"/>
          <w:sz w:val="20"/>
          <w:szCs w:val="20"/>
        </w:rPr>
        <w:t>yaitu</w:t>
      </w:r>
      <w:r w:rsidR="00B43ACD" w:rsidRPr="00B43ACD">
        <w:rPr>
          <w:rFonts w:ascii="Gill Sans MT" w:hAnsi="Gill Sans MT" w:cs="Times New Roman"/>
          <w:sz w:val="20"/>
          <w:szCs w:val="20"/>
        </w:rPr>
        <w:t xml:space="preserve"> pengumpulan data dengan jalan </w:t>
      </w:r>
      <w:proofErr w:type="gramStart"/>
      <w:r w:rsidR="00B43ACD" w:rsidRPr="00B43ACD">
        <w:rPr>
          <w:rFonts w:ascii="Gill Sans MT" w:hAnsi="Gill Sans MT" w:cs="Times New Roman"/>
          <w:sz w:val="20"/>
          <w:szCs w:val="20"/>
        </w:rPr>
        <w:t>tanya</w:t>
      </w:r>
      <w:proofErr w:type="gramEnd"/>
      <w:r w:rsidR="00B43ACD" w:rsidRPr="00B43ACD">
        <w:rPr>
          <w:rFonts w:ascii="Gill Sans MT" w:hAnsi="Gill Sans MT" w:cs="Times New Roman"/>
          <w:sz w:val="20"/>
          <w:szCs w:val="20"/>
        </w:rPr>
        <w:t xml:space="preserve"> jawab </w:t>
      </w:r>
      <w:r w:rsidR="00A760CE">
        <w:rPr>
          <w:rFonts w:ascii="Gill Sans MT" w:hAnsi="Gill Sans MT" w:cs="Times New Roman"/>
          <w:sz w:val="20"/>
          <w:szCs w:val="20"/>
        </w:rPr>
        <w:t>kepada informan, yakni</w:t>
      </w:r>
      <w:r w:rsidR="00B43ACD" w:rsidRPr="00B43ACD">
        <w:rPr>
          <w:rFonts w:ascii="Gill Sans MT" w:hAnsi="Gill Sans MT" w:cs="Times New Roman"/>
          <w:sz w:val="20"/>
          <w:szCs w:val="20"/>
        </w:rPr>
        <w:t xml:space="preserve"> guru dan siswa. </w:t>
      </w:r>
      <w:r w:rsidR="00A760CE">
        <w:rPr>
          <w:rFonts w:ascii="Gill Sans MT" w:hAnsi="Gill Sans MT" w:cs="Times New Roman"/>
          <w:sz w:val="20"/>
          <w:szCs w:val="20"/>
        </w:rPr>
        <w:t xml:space="preserve">Selanjutnya, studi </w:t>
      </w:r>
      <w:r w:rsidR="00A760CE" w:rsidRPr="00B43ACD">
        <w:rPr>
          <w:rFonts w:ascii="Gill Sans MT" w:hAnsi="Gill Sans MT" w:cs="Times New Roman"/>
          <w:sz w:val="20"/>
          <w:szCs w:val="20"/>
        </w:rPr>
        <w:t xml:space="preserve">dokumentasi </w:t>
      </w:r>
      <w:r w:rsidR="00B43ACD" w:rsidRPr="00B43ACD">
        <w:rPr>
          <w:rFonts w:ascii="Gill Sans MT" w:hAnsi="Gill Sans MT" w:cs="Times New Roman"/>
          <w:sz w:val="20"/>
          <w:szCs w:val="20"/>
        </w:rPr>
        <w:t xml:space="preserve">berupa catatan-catatan, transkrip, </w:t>
      </w:r>
      <w:r w:rsidR="00A760CE">
        <w:rPr>
          <w:rFonts w:ascii="Gill Sans MT" w:hAnsi="Gill Sans MT" w:cs="Times New Roman"/>
          <w:sz w:val="20"/>
          <w:szCs w:val="20"/>
        </w:rPr>
        <w:t>literatur</w:t>
      </w:r>
      <w:r w:rsidR="00B43ACD" w:rsidRPr="00B43ACD">
        <w:rPr>
          <w:rFonts w:ascii="Gill Sans MT" w:hAnsi="Gill Sans MT" w:cs="Times New Roman"/>
          <w:sz w:val="20"/>
          <w:szCs w:val="20"/>
        </w:rPr>
        <w:t xml:space="preserve">, </w:t>
      </w:r>
      <w:proofErr w:type="gramStart"/>
      <w:r w:rsidR="00B43ACD" w:rsidRPr="00B43ACD">
        <w:rPr>
          <w:rFonts w:ascii="Gill Sans MT" w:hAnsi="Gill Sans MT" w:cs="Times New Roman"/>
          <w:sz w:val="20"/>
          <w:szCs w:val="20"/>
        </w:rPr>
        <w:t>surat</w:t>
      </w:r>
      <w:proofErr w:type="gramEnd"/>
      <w:r w:rsidR="00B43ACD" w:rsidRPr="00B43ACD">
        <w:rPr>
          <w:rFonts w:ascii="Gill Sans MT" w:hAnsi="Gill Sans MT" w:cs="Times New Roman"/>
          <w:sz w:val="20"/>
          <w:szCs w:val="20"/>
        </w:rPr>
        <w:t xml:space="preserve"> kabar, majalah, prasasti notulen rapat agenda dan sebagainya.</w:t>
      </w:r>
      <w:r w:rsidR="00EE3986">
        <w:rPr>
          <w:rStyle w:val="EndnoteReference"/>
          <w:rFonts w:ascii="Gill Sans MT" w:hAnsi="Gill Sans MT" w:cs="Times New Roman"/>
          <w:sz w:val="20"/>
          <w:szCs w:val="20"/>
        </w:rPr>
        <w:endnoteReference w:id="10"/>
      </w:r>
      <w:r w:rsidR="00A760CE">
        <w:rPr>
          <w:rStyle w:val="FootnoteReference"/>
          <w:rFonts w:ascii="Gill Sans MT" w:hAnsi="Gill Sans MT" w:cs="Times New Roman"/>
          <w:kern w:val="144"/>
          <w:sz w:val="20"/>
          <w:szCs w:val="20"/>
        </w:rPr>
        <w:t xml:space="preserve"> </w:t>
      </w:r>
      <w:r w:rsidR="00B43ACD" w:rsidRPr="00B43ACD">
        <w:rPr>
          <w:rFonts w:ascii="Gill Sans MT" w:hAnsi="Gill Sans MT" w:cs="Times New Roman"/>
          <w:kern w:val="144"/>
          <w:sz w:val="20"/>
          <w:szCs w:val="20"/>
        </w:rPr>
        <w:t xml:space="preserve">Dari dokumentasi diharapkan dapat diperoleh data </w:t>
      </w:r>
      <w:proofErr w:type="gramStart"/>
      <w:r w:rsidR="00B43ACD" w:rsidRPr="00B43ACD">
        <w:rPr>
          <w:rFonts w:ascii="Gill Sans MT" w:hAnsi="Gill Sans MT" w:cs="Times New Roman"/>
          <w:kern w:val="144"/>
          <w:sz w:val="20"/>
          <w:szCs w:val="20"/>
        </w:rPr>
        <w:t>mengenai :</w:t>
      </w:r>
      <w:proofErr w:type="gramEnd"/>
      <w:r w:rsidR="00B43ACD" w:rsidRPr="00B43ACD">
        <w:rPr>
          <w:rFonts w:ascii="Gill Sans MT" w:hAnsi="Gill Sans MT" w:cs="Times New Roman"/>
          <w:kern w:val="144"/>
          <w:sz w:val="20"/>
          <w:szCs w:val="20"/>
        </w:rPr>
        <w:t xml:space="preserve"> program KKG, persentase kehadiran guru di KKG, silabus, rencana dan skenario pembelajaran.</w:t>
      </w:r>
    </w:p>
    <w:p w:rsidR="00CA28F9" w:rsidRPr="00B43ACD" w:rsidRDefault="00A760CE" w:rsidP="00EE3986">
      <w:pPr>
        <w:autoSpaceDE w:val="0"/>
        <w:autoSpaceDN w:val="0"/>
        <w:adjustRightInd w:val="0"/>
        <w:spacing w:after="0" w:line="240" w:lineRule="auto"/>
        <w:ind w:firstLine="709"/>
        <w:jc w:val="both"/>
        <w:rPr>
          <w:rFonts w:ascii="Gill Sans MT" w:hAnsi="Gill Sans MT"/>
          <w:sz w:val="20"/>
          <w:szCs w:val="20"/>
        </w:rPr>
      </w:pPr>
      <w:r>
        <w:rPr>
          <w:rFonts w:ascii="Gill Sans MT" w:eastAsia="Times New Roman" w:hAnsi="Gill Sans MT" w:cs="Times New Roman"/>
          <w:sz w:val="20"/>
          <w:szCs w:val="20"/>
          <w:lang w:val="en-US"/>
        </w:rPr>
        <w:t>Teknik a</w:t>
      </w:r>
      <w:r w:rsidR="00B43ACD" w:rsidRPr="00B43ACD">
        <w:rPr>
          <w:rFonts w:ascii="Gill Sans MT" w:eastAsia="Times New Roman" w:hAnsi="Gill Sans MT" w:cs="Times New Roman"/>
          <w:sz w:val="20"/>
          <w:szCs w:val="20"/>
          <w:lang w:val="en-US"/>
        </w:rPr>
        <w:t xml:space="preserve">nalisis data </w:t>
      </w:r>
      <w:r>
        <w:rPr>
          <w:rFonts w:ascii="Gill Sans MT" w:eastAsia="Times New Roman" w:hAnsi="Gill Sans MT" w:cs="Times New Roman"/>
          <w:sz w:val="20"/>
          <w:szCs w:val="20"/>
          <w:lang w:val="en-US"/>
        </w:rPr>
        <w:t>dilakukan secara kualitatif dengan menggunakan teori</w:t>
      </w:r>
      <w:r w:rsidR="00B43ACD" w:rsidRPr="00B43ACD">
        <w:rPr>
          <w:rFonts w:ascii="Gill Sans MT" w:hAnsi="Gill Sans MT" w:cs="Times New Roman"/>
          <w:kern w:val="144"/>
          <w:sz w:val="20"/>
          <w:szCs w:val="20"/>
        </w:rPr>
        <w:t xml:space="preserve"> Miles dan Huberman, seperti yang dikutip oleh Sugiyono</w:t>
      </w:r>
      <w:proofErr w:type="gramStart"/>
      <w:r w:rsidR="00B43ACD" w:rsidRPr="00B43ACD">
        <w:rPr>
          <w:rFonts w:ascii="Gill Sans MT" w:hAnsi="Gill Sans MT" w:cs="Times New Roman"/>
          <w:kern w:val="144"/>
          <w:sz w:val="20"/>
          <w:szCs w:val="20"/>
        </w:rPr>
        <w:t>, ,</w:t>
      </w:r>
      <w:proofErr w:type="gramEnd"/>
      <w:r w:rsidR="00B43ACD" w:rsidRPr="00B43ACD">
        <w:rPr>
          <w:rFonts w:ascii="Gill Sans MT" w:hAnsi="Gill Sans MT" w:cs="Times New Roman"/>
          <w:kern w:val="144"/>
          <w:sz w:val="20"/>
          <w:szCs w:val="20"/>
        </w:rPr>
        <w:t xml:space="preserve"> yaitu : (1) Reduksi kata; (2) Penyajian data; (3) Penarikan kesimpulan/verifikasi.</w:t>
      </w:r>
      <w:r w:rsidR="00EE3986">
        <w:rPr>
          <w:rStyle w:val="EndnoteReference"/>
          <w:rFonts w:ascii="Gill Sans MT" w:hAnsi="Gill Sans MT" w:cs="Times New Roman"/>
          <w:kern w:val="144"/>
          <w:sz w:val="20"/>
          <w:szCs w:val="20"/>
        </w:rPr>
        <w:endnoteReference w:id="11"/>
      </w:r>
      <w:r w:rsidR="00B43ACD" w:rsidRPr="00B43ACD">
        <w:rPr>
          <w:rFonts w:ascii="Gill Sans MT" w:eastAsia="Times New Roman" w:hAnsi="Gill Sans MT" w:cs="Times New Roman"/>
          <w:sz w:val="20"/>
          <w:szCs w:val="20"/>
          <w:lang w:val="en-US"/>
        </w:rPr>
        <w:t xml:space="preserve"> </w:t>
      </w:r>
      <w:r w:rsidR="00B43ACD" w:rsidRPr="00B43ACD">
        <w:rPr>
          <w:rFonts w:ascii="Gill Sans MT" w:hAnsi="Gill Sans MT" w:cs="Times New Roman"/>
          <w:kern w:val="144"/>
          <w:sz w:val="20"/>
          <w:szCs w:val="20"/>
        </w:rPr>
        <w:t xml:space="preserve">Reduksi data, yaitu proses </w:t>
      </w:r>
      <w:r w:rsidR="00B43ACD" w:rsidRPr="00B43ACD">
        <w:rPr>
          <w:rFonts w:ascii="Gill Sans MT" w:hAnsi="Gill Sans MT" w:cs="Times New Roman"/>
          <w:kern w:val="144"/>
          <w:sz w:val="20"/>
          <w:szCs w:val="20"/>
        </w:rPr>
        <w:lastRenderedPageBreak/>
        <w:t xml:space="preserve">pemilihan. </w:t>
      </w:r>
      <w:proofErr w:type="gramStart"/>
      <w:r w:rsidR="00B43ACD" w:rsidRPr="00B43ACD">
        <w:rPr>
          <w:rFonts w:ascii="Gill Sans MT" w:hAnsi="Gill Sans MT" w:cs="Times New Roman"/>
          <w:kern w:val="144"/>
          <w:sz w:val="20"/>
          <w:szCs w:val="20"/>
        </w:rPr>
        <w:t>Pemusatan perhatian pada penyederhanaan, pengabstrakan dan transformasi data mentah atau data kasar yang muncul dari catatan-catatan tertulis di lapangan.</w:t>
      </w:r>
      <w:proofErr w:type="gramEnd"/>
      <w:r w:rsidR="00B43ACD" w:rsidRPr="00B43ACD">
        <w:rPr>
          <w:rFonts w:ascii="Gill Sans MT" w:hAnsi="Gill Sans MT" w:cs="Times New Roman"/>
          <w:kern w:val="144"/>
          <w:sz w:val="20"/>
          <w:szCs w:val="20"/>
        </w:rPr>
        <w:t xml:space="preserve"> Penyajian data, yaitu proses penyusunan informasi yang kompleks ke dalam suatu bentuk yang sistematis, sehingga menjadi sederhana dan selektif, serta dapat dipahami maknanya. Penarikan kesimpulan/verifikasi dilakukan setelah dilakukan analisis selama proses dan sesudah pengumpulan data. </w:t>
      </w:r>
    </w:p>
    <w:p w:rsidR="00CA28F9" w:rsidRPr="00F35CAC" w:rsidRDefault="00CA28F9" w:rsidP="00CA28F9">
      <w:pPr>
        <w:ind w:firstLine="709"/>
        <w:jc w:val="both"/>
        <w:rPr>
          <w:rFonts w:ascii="Gill Sans MT" w:hAnsi="Gill Sans MT"/>
          <w:b/>
          <w:sz w:val="20"/>
          <w:szCs w:val="20"/>
        </w:rPr>
      </w:pPr>
    </w:p>
    <w:p w:rsidR="00CA28F9" w:rsidRDefault="00CA28F9" w:rsidP="00CC714A">
      <w:pPr>
        <w:pStyle w:val="ListParagraph"/>
        <w:numPr>
          <w:ilvl w:val="0"/>
          <w:numId w:val="6"/>
        </w:numPr>
        <w:spacing w:line="360" w:lineRule="auto"/>
        <w:ind w:left="426" w:hanging="426"/>
        <w:jc w:val="both"/>
        <w:rPr>
          <w:rFonts w:ascii="Gill Sans MT" w:hAnsi="Gill Sans MT"/>
          <w:b/>
          <w:sz w:val="20"/>
          <w:szCs w:val="20"/>
        </w:rPr>
      </w:pPr>
      <w:r w:rsidRPr="007A038C">
        <w:rPr>
          <w:rFonts w:ascii="Gill Sans MT" w:hAnsi="Gill Sans MT"/>
          <w:b/>
          <w:sz w:val="20"/>
          <w:szCs w:val="20"/>
        </w:rPr>
        <w:t>HASIL DAN PEMBAHASAN</w:t>
      </w:r>
    </w:p>
    <w:p w:rsidR="00F32054" w:rsidRPr="00CC714A" w:rsidRDefault="000F4FE1" w:rsidP="00CC714A">
      <w:pPr>
        <w:pStyle w:val="ListParagraph"/>
        <w:numPr>
          <w:ilvl w:val="0"/>
          <w:numId w:val="27"/>
        </w:numPr>
        <w:spacing w:line="360" w:lineRule="auto"/>
        <w:jc w:val="both"/>
        <w:rPr>
          <w:rFonts w:ascii="Gill Sans MT" w:hAnsi="Gill Sans MT"/>
          <w:bCs/>
          <w:i/>
          <w:iCs/>
          <w:sz w:val="20"/>
          <w:szCs w:val="20"/>
        </w:rPr>
      </w:pPr>
      <w:r w:rsidRPr="00CC714A">
        <w:rPr>
          <w:rFonts w:ascii="Gill Sans MT" w:hAnsi="Gill Sans MT"/>
          <w:bCs/>
          <w:i/>
          <w:iCs/>
          <w:sz w:val="20"/>
          <w:szCs w:val="20"/>
        </w:rPr>
        <w:t>Hasil Penelitian</w:t>
      </w:r>
    </w:p>
    <w:p w:rsidR="00A760CE" w:rsidRPr="00EE3986" w:rsidRDefault="00F32054" w:rsidP="00F32054">
      <w:pPr>
        <w:numPr>
          <w:ilvl w:val="0"/>
          <w:numId w:val="22"/>
        </w:numPr>
        <w:spacing w:after="0" w:line="240" w:lineRule="auto"/>
        <w:ind w:left="284" w:hanging="284"/>
        <w:jc w:val="both"/>
        <w:rPr>
          <w:rFonts w:ascii="Gill Sans MT" w:hAnsi="Gill Sans MT" w:cs="Times New Roman"/>
          <w:bCs/>
          <w:sz w:val="20"/>
          <w:szCs w:val="20"/>
          <w:lang w:val="en-US"/>
        </w:rPr>
      </w:pPr>
      <w:r w:rsidRPr="00EE3986">
        <w:rPr>
          <w:rFonts w:ascii="Gill Sans MT" w:hAnsi="Gill Sans MT" w:cs="Times New Roman"/>
          <w:bCs/>
          <w:sz w:val="20"/>
          <w:szCs w:val="20"/>
        </w:rPr>
        <w:t xml:space="preserve">Peran </w:t>
      </w:r>
      <w:r w:rsidR="00A760CE" w:rsidRPr="00EE3986">
        <w:rPr>
          <w:rFonts w:ascii="Gill Sans MT" w:hAnsi="Gill Sans MT" w:cs="Times New Roman"/>
          <w:bCs/>
          <w:sz w:val="20"/>
          <w:szCs w:val="20"/>
          <w:lang w:val="en-US"/>
        </w:rPr>
        <w:t>KKG PAI dalam</w:t>
      </w:r>
      <w:r w:rsidR="00A760CE" w:rsidRPr="00EE3986">
        <w:rPr>
          <w:rFonts w:ascii="Gill Sans MT" w:hAnsi="Gill Sans MT" w:cs="Times New Roman"/>
          <w:bCs/>
          <w:sz w:val="20"/>
          <w:szCs w:val="20"/>
        </w:rPr>
        <w:t xml:space="preserve"> Meningkatkan Profesionalisme Guru PAI SD Wilayah II Kabupaten Wajo</w:t>
      </w:r>
      <w:r w:rsidR="00A760CE" w:rsidRPr="00EE3986">
        <w:rPr>
          <w:rFonts w:ascii="Gill Sans MT" w:hAnsi="Gill Sans MT" w:cs="Times New Roman"/>
          <w:bCs/>
          <w:sz w:val="20"/>
          <w:szCs w:val="20"/>
          <w:lang w:val="en-US"/>
        </w:rPr>
        <w:t>.</w:t>
      </w:r>
    </w:p>
    <w:p w:rsidR="00A760CE" w:rsidRPr="00A760CE" w:rsidRDefault="00F32054" w:rsidP="00F32054">
      <w:pPr>
        <w:spacing w:after="0" w:line="240" w:lineRule="auto"/>
        <w:ind w:firstLine="360"/>
        <w:jc w:val="both"/>
        <w:rPr>
          <w:rFonts w:ascii="Gill Sans MT" w:hAnsi="Gill Sans MT" w:cs="Times New Roman"/>
          <w:sz w:val="20"/>
          <w:szCs w:val="20"/>
          <w:lang w:val="en-US"/>
        </w:rPr>
      </w:pPr>
      <w:r>
        <w:rPr>
          <w:rFonts w:ascii="Gill Sans MT" w:hAnsi="Gill Sans MT" w:cs="Times New Roman"/>
          <w:sz w:val="20"/>
          <w:szCs w:val="20"/>
          <w:lang w:val="en-US"/>
        </w:rPr>
        <w:t>Program kerja KKG telah berjalan seperti biasanya dan berorientasi pada p</w:t>
      </w:r>
      <w:r w:rsidR="00A760CE" w:rsidRPr="00A760CE">
        <w:rPr>
          <w:rFonts w:ascii="Gill Sans MT" w:hAnsi="Gill Sans MT" w:cs="Times New Roman"/>
          <w:sz w:val="20"/>
          <w:szCs w:val="20"/>
          <w:lang w:val="en-US"/>
        </w:rPr>
        <w:t xml:space="preserve">eningkatan profesionalisme guru PAI </w:t>
      </w:r>
      <w:r w:rsidR="00A760CE" w:rsidRPr="00A760CE">
        <w:rPr>
          <w:rFonts w:ascii="Gill Sans MT" w:hAnsi="Gill Sans MT" w:cs="Times New Roman"/>
          <w:sz w:val="20"/>
          <w:szCs w:val="20"/>
        </w:rPr>
        <w:t>SD Wilayah II Kabupaten Wajo</w:t>
      </w:r>
      <w:r w:rsidR="00A760CE" w:rsidRPr="00A760CE">
        <w:rPr>
          <w:rFonts w:ascii="Gill Sans MT" w:hAnsi="Gill Sans MT" w:cs="Times New Roman"/>
          <w:sz w:val="20"/>
          <w:szCs w:val="20"/>
          <w:lang w:val="en-US"/>
        </w:rPr>
        <w:t xml:space="preserve">, </w:t>
      </w:r>
      <w:r>
        <w:rPr>
          <w:rFonts w:ascii="Gill Sans MT" w:hAnsi="Gill Sans MT" w:cs="Times New Roman"/>
          <w:sz w:val="20"/>
          <w:szCs w:val="20"/>
          <w:lang w:val="en-US"/>
        </w:rPr>
        <w:t>yaitu</w:t>
      </w:r>
      <w:r w:rsidR="00A760CE" w:rsidRPr="00A760CE">
        <w:rPr>
          <w:rFonts w:ascii="Gill Sans MT" w:hAnsi="Gill Sans MT" w:cs="Times New Roman"/>
          <w:sz w:val="20"/>
          <w:szCs w:val="20"/>
          <w:lang w:val="en-US"/>
        </w:rPr>
        <w:t>:</w:t>
      </w:r>
    </w:p>
    <w:p w:rsidR="00A760CE" w:rsidRPr="00EE3986" w:rsidRDefault="00A760CE" w:rsidP="00EE3986">
      <w:pPr>
        <w:pStyle w:val="ListParagraph"/>
        <w:numPr>
          <w:ilvl w:val="0"/>
          <w:numId w:val="23"/>
        </w:numPr>
        <w:ind w:left="284" w:hanging="284"/>
        <w:jc w:val="both"/>
        <w:rPr>
          <w:rFonts w:ascii="Gill Sans MT" w:hAnsi="Gill Sans MT"/>
          <w:sz w:val="20"/>
          <w:szCs w:val="20"/>
        </w:rPr>
      </w:pPr>
      <w:r w:rsidRPr="00EE3986">
        <w:rPr>
          <w:rFonts w:ascii="Gill Sans MT" w:hAnsi="Gill Sans MT"/>
          <w:sz w:val="20"/>
          <w:szCs w:val="20"/>
        </w:rPr>
        <w:t>Peningkatan Efektifitas Pembelajaran</w:t>
      </w:r>
    </w:p>
    <w:p w:rsidR="00A760CE" w:rsidRPr="00EE3986" w:rsidRDefault="00A760CE" w:rsidP="00EE3986">
      <w:pPr>
        <w:pStyle w:val="ListParagraph"/>
        <w:numPr>
          <w:ilvl w:val="0"/>
          <w:numId w:val="31"/>
        </w:numPr>
        <w:ind w:left="567" w:hanging="283"/>
        <w:jc w:val="both"/>
        <w:rPr>
          <w:rFonts w:ascii="Gill Sans MT" w:hAnsi="Gill Sans MT"/>
          <w:sz w:val="20"/>
          <w:szCs w:val="20"/>
        </w:rPr>
      </w:pPr>
      <w:r w:rsidRPr="00EE3986">
        <w:rPr>
          <w:rFonts w:ascii="Gill Sans MT" w:hAnsi="Gill Sans MT"/>
          <w:sz w:val="20"/>
          <w:szCs w:val="20"/>
        </w:rPr>
        <w:t>Membahas dan memilih metode PAI yang efektif dan efisien.</w:t>
      </w:r>
    </w:p>
    <w:p w:rsidR="00A760CE" w:rsidRPr="00A760CE" w:rsidRDefault="00EE3986" w:rsidP="006D052A">
      <w:pPr>
        <w:spacing w:after="0" w:line="240" w:lineRule="auto"/>
        <w:ind w:left="567" w:firstLine="567"/>
        <w:jc w:val="both"/>
        <w:rPr>
          <w:rFonts w:ascii="Gill Sans MT" w:hAnsi="Gill Sans MT" w:cs="Times New Roman"/>
          <w:sz w:val="20"/>
          <w:szCs w:val="20"/>
          <w:lang w:val="en-US"/>
        </w:rPr>
      </w:pPr>
      <w:proofErr w:type="gramStart"/>
      <w:r>
        <w:rPr>
          <w:rFonts w:ascii="Gill Sans MT" w:hAnsi="Gill Sans MT" w:cs="Times New Roman"/>
          <w:sz w:val="20"/>
          <w:szCs w:val="20"/>
          <w:lang w:val="en-US"/>
        </w:rPr>
        <w:t>K</w:t>
      </w:r>
      <w:r w:rsidR="00A760CE" w:rsidRPr="00A760CE">
        <w:rPr>
          <w:rFonts w:ascii="Gill Sans MT" w:hAnsi="Gill Sans MT" w:cs="Times New Roman"/>
          <w:sz w:val="20"/>
          <w:szCs w:val="20"/>
          <w:lang w:val="en-US"/>
        </w:rPr>
        <w:t>egiatan ini</w:t>
      </w:r>
      <w:r>
        <w:rPr>
          <w:rFonts w:ascii="Gill Sans MT" w:hAnsi="Gill Sans MT" w:cs="Times New Roman"/>
          <w:sz w:val="20"/>
          <w:szCs w:val="20"/>
          <w:lang w:val="en-US"/>
        </w:rPr>
        <w:t>,</w:t>
      </w:r>
      <w:r w:rsidR="00A760CE" w:rsidRPr="00A760CE">
        <w:rPr>
          <w:rFonts w:ascii="Gill Sans MT" w:hAnsi="Gill Sans MT" w:cs="Times New Roman"/>
          <w:sz w:val="20"/>
          <w:szCs w:val="20"/>
          <w:lang w:val="en-US"/>
        </w:rPr>
        <w:t xml:space="preserve"> guru PAI biasanya </w:t>
      </w:r>
      <w:r>
        <w:rPr>
          <w:rFonts w:ascii="Gill Sans MT" w:hAnsi="Gill Sans MT" w:cs="Times New Roman"/>
          <w:sz w:val="20"/>
          <w:szCs w:val="20"/>
          <w:lang w:val="en-US"/>
        </w:rPr>
        <w:t>melakukan</w:t>
      </w:r>
      <w:r w:rsidR="00A760CE" w:rsidRPr="00A760CE">
        <w:rPr>
          <w:rFonts w:ascii="Gill Sans MT" w:hAnsi="Gill Sans MT" w:cs="Times New Roman"/>
          <w:sz w:val="20"/>
          <w:szCs w:val="20"/>
          <w:lang w:val="en-US"/>
        </w:rPr>
        <w:t xml:space="preserve"> </w:t>
      </w:r>
      <w:r w:rsidR="00A760CE" w:rsidRPr="00EE3986">
        <w:rPr>
          <w:rFonts w:ascii="Gill Sans MT" w:hAnsi="Gill Sans MT" w:cs="Times New Roman"/>
          <w:i/>
          <w:iCs/>
          <w:sz w:val="20"/>
          <w:szCs w:val="20"/>
          <w:lang w:val="en-US"/>
        </w:rPr>
        <w:t>sharing</w:t>
      </w:r>
      <w:r w:rsidR="00A760CE" w:rsidRPr="00A760CE">
        <w:rPr>
          <w:rFonts w:ascii="Gill Sans MT" w:hAnsi="Gill Sans MT" w:cs="Times New Roman"/>
          <w:sz w:val="20"/>
          <w:szCs w:val="20"/>
          <w:lang w:val="en-US"/>
        </w:rPr>
        <w:t xml:space="preserve"> pengalaman mengenai kegiatan </w:t>
      </w:r>
      <w:r>
        <w:rPr>
          <w:rFonts w:ascii="Gill Sans MT" w:hAnsi="Gill Sans MT" w:cs="Times New Roman"/>
          <w:sz w:val="20"/>
          <w:szCs w:val="20"/>
          <w:lang w:val="en-US"/>
        </w:rPr>
        <w:t>pembelajaran</w:t>
      </w:r>
      <w:r w:rsidR="00A760CE" w:rsidRPr="00A760CE">
        <w:rPr>
          <w:rFonts w:ascii="Gill Sans MT" w:hAnsi="Gill Sans MT" w:cs="Times New Roman"/>
          <w:sz w:val="20"/>
          <w:szCs w:val="20"/>
          <w:lang w:val="en-US"/>
        </w:rPr>
        <w:t xml:space="preserve"> yang mereka lakukan sehari-hari.</w:t>
      </w:r>
      <w:proofErr w:type="gramEnd"/>
      <w:r w:rsidR="00A760CE" w:rsidRPr="00A760CE">
        <w:rPr>
          <w:rFonts w:ascii="Gill Sans MT" w:hAnsi="Gill Sans MT" w:cs="Times New Roman"/>
          <w:sz w:val="20"/>
          <w:szCs w:val="20"/>
          <w:lang w:val="en-US"/>
        </w:rPr>
        <w:t xml:space="preserve"> </w:t>
      </w:r>
      <w:proofErr w:type="gramStart"/>
      <w:r w:rsidR="006D052A">
        <w:rPr>
          <w:rFonts w:ascii="Gill Sans MT" w:hAnsi="Gill Sans MT" w:cs="Times New Roman"/>
          <w:sz w:val="20"/>
          <w:szCs w:val="20"/>
          <w:lang w:val="en-US"/>
        </w:rPr>
        <w:t xml:space="preserve">Hasil </w:t>
      </w:r>
      <w:r w:rsidR="006D052A">
        <w:rPr>
          <w:rFonts w:ascii="Gill Sans MT" w:hAnsi="Gill Sans MT" w:cs="Times New Roman"/>
          <w:i/>
          <w:iCs/>
          <w:sz w:val="20"/>
          <w:szCs w:val="20"/>
          <w:lang w:val="en-US"/>
        </w:rPr>
        <w:t xml:space="preserve">sharing </w:t>
      </w:r>
      <w:r w:rsidR="006D052A">
        <w:rPr>
          <w:rFonts w:ascii="Gill Sans MT" w:hAnsi="Gill Sans MT" w:cs="Times New Roman"/>
          <w:sz w:val="20"/>
          <w:szCs w:val="20"/>
          <w:lang w:val="en-US"/>
        </w:rPr>
        <w:t xml:space="preserve">tersebut </w:t>
      </w:r>
      <w:r w:rsidR="00A760CE" w:rsidRPr="00A760CE">
        <w:rPr>
          <w:rFonts w:ascii="Gill Sans MT" w:hAnsi="Gill Sans MT" w:cs="Times New Roman"/>
          <w:sz w:val="20"/>
          <w:szCs w:val="20"/>
          <w:lang w:val="en-US"/>
        </w:rPr>
        <w:t xml:space="preserve">ditemukan metode yang dirasakan kurang efektif dan efisien dalam pembelajaran </w:t>
      </w:r>
      <w:r w:rsidR="006D052A">
        <w:rPr>
          <w:rFonts w:ascii="Gill Sans MT" w:hAnsi="Gill Sans MT" w:cs="Times New Roman"/>
          <w:sz w:val="20"/>
          <w:szCs w:val="20"/>
          <w:lang w:val="en-US"/>
        </w:rPr>
        <w:t>PAI.</w:t>
      </w:r>
      <w:proofErr w:type="gramEnd"/>
      <w:r w:rsidR="00A760CE" w:rsidRPr="00A760CE">
        <w:rPr>
          <w:rFonts w:ascii="Gill Sans MT" w:hAnsi="Gill Sans MT" w:cs="Times New Roman"/>
          <w:sz w:val="20"/>
          <w:szCs w:val="20"/>
          <w:lang w:val="en-US"/>
        </w:rPr>
        <w:t xml:space="preserve"> Sebagai contoh penggunaan metode ceramah oleh sebagian guru PAI dirasa kurang menyentuh aspek afektif dan psikomotorik para siswa sehingga perlu dikombinasikan dengan metode lain seperti </w:t>
      </w:r>
      <w:proofErr w:type="gramStart"/>
      <w:r w:rsidR="00A760CE" w:rsidRPr="00A760CE">
        <w:rPr>
          <w:rFonts w:ascii="Gill Sans MT" w:hAnsi="Gill Sans MT" w:cs="Times New Roman"/>
          <w:sz w:val="20"/>
          <w:szCs w:val="20"/>
          <w:lang w:val="en-US"/>
        </w:rPr>
        <w:t>tanya</w:t>
      </w:r>
      <w:proofErr w:type="gramEnd"/>
      <w:r w:rsidR="00A760CE" w:rsidRPr="00A760CE">
        <w:rPr>
          <w:rFonts w:ascii="Gill Sans MT" w:hAnsi="Gill Sans MT" w:cs="Times New Roman"/>
          <w:sz w:val="20"/>
          <w:szCs w:val="20"/>
          <w:lang w:val="en-US"/>
        </w:rPr>
        <w:t xml:space="preserve"> jawab, demonstrasi, atau dengan penggunaan multimedia sebagai pendukung proses </w:t>
      </w:r>
      <w:r w:rsidR="006D052A">
        <w:rPr>
          <w:rFonts w:ascii="Gill Sans MT" w:hAnsi="Gill Sans MT" w:cs="Times New Roman"/>
          <w:sz w:val="20"/>
          <w:szCs w:val="20"/>
          <w:lang w:val="en-US"/>
        </w:rPr>
        <w:t xml:space="preserve">pembelajaran. Kegiatan ini </w:t>
      </w:r>
      <w:proofErr w:type="gramStart"/>
      <w:r w:rsidR="006D052A">
        <w:rPr>
          <w:rFonts w:ascii="Gill Sans MT" w:hAnsi="Gill Sans MT" w:cs="Times New Roman"/>
          <w:sz w:val="20"/>
          <w:szCs w:val="20"/>
          <w:lang w:val="en-US"/>
        </w:rPr>
        <w:t>akan</w:t>
      </w:r>
      <w:proofErr w:type="gramEnd"/>
      <w:r w:rsidR="006D052A">
        <w:rPr>
          <w:rFonts w:ascii="Gill Sans MT" w:hAnsi="Gill Sans MT" w:cs="Times New Roman"/>
          <w:sz w:val="20"/>
          <w:szCs w:val="20"/>
          <w:lang w:val="en-US"/>
        </w:rPr>
        <w:t xml:space="preserve"> </w:t>
      </w:r>
      <w:r w:rsidR="00A760CE" w:rsidRPr="00A760CE">
        <w:rPr>
          <w:rFonts w:ascii="Gill Sans MT" w:hAnsi="Gill Sans MT" w:cs="Times New Roman"/>
          <w:sz w:val="20"/>
          <w:szCs w:val="20"/>
          <w:lang w:val="en-US"/>
        </w:rPr>
        <w:t>memberi manfaat kepada guru PAI dalam pelaksanaan pembelajaran di sekolah.</w:t>
      </w:r>
      <w:r>
        <w:rPr>
          <w:rStyle w:val="EndnoteReference"/>
          <w:rFonts w:ascii="Gill Sans MT" w:hAnsi="Gill Sans MT" w:cs="Times New Roman"/>
          <w:sz w:val="20"/>
          <w:szCs w:val="20"/>
          <w:lang w:val="en-US"/>
        </w:rPr>
        <w:endnoteReference w:id="12"/>
      </w:r>
    </w:p>
    <w:p w:rsidR="00A760CE" w:rsidRPr="00A760CE" w:rsidRDefault="006D052A" w:rsidP="00EE3986">
      <w:pPr>
        <w:numPr>
          <w:ilvl w:val="0"/>
          <w:numId w:val="31"/>
        </w:numPr>
        <w:spacing w:after="0" w:line="240" w:lineRule="auto"/>
        <w:ind w:left="567" w:hanging="283"/>
        <w:jc w:val="both"/>
        <w:rPr>
          <w:rFonts w:ascii="Gill Sans MT" w:hAnsi="Gill Sans MT" w:cs="Times New Roman"/>
          <w:sz w:val="20"/>
          <w:szCs w:val="20"/>
          <w:lang w:val="en-US"/>
        </w:rPr>
      </w:pPr>
      <w:r>
        <w:rPr>
          <w:rFonts w:ascii="Gill Sans MT" w:hAnsi="Gill Sans MT" w:cs="Times New Roman"/>
          <w:sz w:val="20"/>
          <w:szCs w:val="20"/>
          <w:lang w:val="en-US"/>
        </w:rPr>
        <w:t>Kajian</w:t>
      </w:r>
      <w:r w:rsidR="00A760CE" w:rsidRPr="00A760CE">
        <w:rPr>
          <w:rFonts w:ascii="Gill Sans MT" w:hAnsi="Gill Sans MT" w:cs="Times New Roman"/>
          <w:sz w:val="20"/>
          <w:szCs w:val="20"/>
          <w:lang w:val="en-US"/>
        </w:rPr>
        <w:t xml:space="preserve"> tentang pendalaman dan pengembangan materi PAI.</w:t>
      </w:r>
    </w:p>
    <w:p w:rsidR="00A760CE" w:rsidRPr="00A760CE" w:rsidRDefault="006D052A" w:rsidP="006D052A">
      <w:pPr>
        <w:spacing w:after="0" w:line="240" w:lineRule="auto"/>
        <w:ind w:left="567" w:firstLine="567"/>
        <w:jc w:val="both"/>
        <w:rPr>
          <w:rFonts w:ascii="Gill Sans MT" w:hAnsi="Gill Sans MT" w:cs="Times New Roman"/>
          <w:sz w:val="20"/>
          <w:szCs w:val="20"/>
          <w:lang w:val="en-US"/>
        </w:rPr>
      </w:pPr>
      <w:proofErr w:type="gramStart"/>
      <w:r>
        <w:rPr>
          <w:rFonts w:ascii="Gill Sans MT" w:hAnsi="Gill Sans MT" w:cs="Times New Roman"/>
          <w:sz w:val="20"/>
          <w:szCs w:val="20"/>
          <w:lang w:val="en-US"/>
        </w:rPr>
        <w:t>G</w:t>
      </w:r>
      <w:r w:rsidR="00A760CE" w:rsidRPr="00A760CE">
        <w:rPr>
          <w:rFonts w:ascii="Gill Sans MT" w:hAnsi="Gill Sans MT" w:cs="Times New Roman"/>
          <w:sz w:val="20"/>
          <w:szCs w:val="20"/>
          <w:lang w:val="en-US"/>
        </w:rPr>
        <w:t xml:space="preserve">uru PAI yang tergabung dalam </w:t>
      </w:r>
      <w:r>
        <w:rPr>
          <w:rFonts w:ascii="Gill Sans MT" w:hAnsi="Gill Sans MT" w:cs="Times New Roman"/>
          <w:sz w:val="20"/>
          <w:szCs w:val="20"/>
          <w:lang w:val="en-US"/>
        </w:rPr>
        <w:t>KKG</w:t>
      </w:r>
      <w:r w:rsidR="00A760CE" w:rsidRPr="00A760CE">
        <w:rPr>
          <w:rFonts w:ascii="Gill Sans MT" w:hAnsi="Gill Sans MT" w:cs="Times New Roman"/>
          <w:sz w:val="20"/>
          <w:szCs w:val="20"/>
          <w:lang w:val="en-US"/>
        </w:rPr>
        <w:t xml:space="preserve">, materi </w:t>
      </w:r>
      <w:r>
        <w:rPr>
          <w:rFonts w:ascii="Gill Sans MT" w:hAnsi="Gill Sans MT" w:cs="Times New Roman"/>
          <w:sz w:val="20"/>
          <w:szCs w:val="20"/>
          <w:lang w:val="en-US"/>
        </w:rPr>
        <w:t>PAI</w:t>
      </w:r>
      <w:r w:rsidR="00A760CE" w:rsidRPr="00A760CE">
        <w:rPr>
          <w:rFonts w:ascii="Gill Sans MT" w:hAnsi="Gill Sans MT" w:cs="Times New Roman"/>
          <w:sz w:val="20"/>
          <w:szCs w:val="20"/>
          <w:lang w:val="en-US"/>
        </w:rPr>
        <w:t xml:space="preserve"> tingkat SD yang telah direkomendasikan </w:t>
      </w:r>
      <w:r>
        <w:rPr>
          <w:rFonts w:ascii="Gill Sans MT" w:hAnsi="Gill Sans MT" w:cs="Times New Roman"/>
          <w:sz w:val="20"/>
          <w:szCs w:val="20"/>
          <w:lang w:val="en-US"/>
        </w:rPr>
        <w:t xml:space="preserve">kurikulum 2013 </w:t>
      </w:r>
      <w:r w:rsidR="00A760CE" w:rsidRPr="00A760CE">
        <w:rPr>
          <w:rFonts w:ascii="Gill Sans MT" w:hAnsi="Gill Sans MT" w:cs="Times New Roman"/>
          <w:sz w:val="20"/>
          <w:szCs w:val="20"/>
          <w:lang w:val="en-US"/>
        </w:rPr>
        <w:t xml:space="preserve">kurang </w:t>
      </w:r>
      <w:r>
        <w:rPr>
          <w:rFonts w:ascii="Gill Sans MT" w:hAnsi="Gill Sans MT" w:cs="Times New Roman"/>
          <w:sz w:val="20"/>
          <w:szCs w:val="20"/>
          <w:lang w:val="en-US"/>
        </w:rPr>
        <w:t>relevan dengan kondisi setempat</w:t>
      </w:r>
      <w:r w:rsidR="00A760CE" w:rsidRPr="00A760CE">
        <w:rPr>
          <w:rFonts w:ascii="Gill Sans MT" w:hAnsi="Gill Sans MT" w:cs="Times New Roman"/>
          <w:sz w:val="20"/>
          <w:szCs w:val="20"/>
          <w:lang w:val="en-US"/>
        </w:rPr>
        <w:t>.</w:t>
      </w:r>
      <w:proofErr w:type="gramEnd"/>
      <w:r w:rsidR="00A760CE" w:rsidRPr="00A760CE">
        <w:rPr>
          <w:rFonts w:ascii="Gill Sans MT" w:hAnsi="Gill Sans MT" w:cs="Times New Roman"/>
          <w:sz w:val="20"/>
          <w:szCs w:val="20"/>
          <w:lang w:val="en-US"/>
        </w:rPr>
        <w:t xml:space="preserve"> </w:t>
      </w:r>
      <w:r>
        <w:rPr>
          <w:rFonts w:ascii="Gill Sans MT" w:hAnsi="Gill Sans MT" w:cs="Times New Roman"/>
          <w:sz w:val="20"/>
          <w:szCs w:val="20"/>
          <w:lang w:val="en-US"/>
        </w:rPr>
        <w:t>M</w:t>
      </w:r>
      <w:r w:rsidR="00A760CE" w:rsidRPr="00A760CE">
        <w:rPr>
          <w:rFonts w:ascii="Gill Sans MT" w:hAnsi="Gill Sans MT" w:cs="Times New Roman"/>
          <w:sz w:val="20"/>
          <w:szCs w:val="20"/>
          <w:lang w:val="en-US"/>
        </w:rPr>
        <w:t xml:space="preserve">elalui </w:t>
      </w:r>
      <w:r>
        <w:rPr>
          <w:rFonts w:ascii="Gill Sans MT" w:hAnsi="Gill Sans MT" w:cs="Times New Roman"/>
          <w:sz w:val="20"/>
          <w:szCs w:val="20"/>
          <w:lang w:val="en-US"/>
        </w:rPr>
        <w:t>KKG,</w:t>
      </w:r>
      <w:r w:rsidR="00A760CE" w:rsidRPr="00A760CE">
        <w:rPr>
          <w:rFonts w:ascii="Gill Sans MT" w:hAnsi="Gill Sans MT" w:cs="Times New Roman"/>
          <w:sz w:val="20"/>
          <w:szCs w:val="20"/>
          <w:lang w:val="en-US"/>
        </w:rPr>
        <w:t xml:space="preserve"> guru PAI bersama-sama membahas tentang pendalaman dan pengembangan materi. </w:t>
      </w:r>
      <w:proofErr w:type="gramStart"/>
      <w:r>
        <w:rPr>
          <w:rFonts w:ascii="Gill Sans MT" w:hAnsi="Gill Sans MT" w:cs="Times New Roman"/>
          <w:sz w:val="20"/>
          <w:szCs w:val="20"/>
          <w:lang w:val="en-US"/>
        </w:rPr>
        <w:t>KKG membagi kelompok guru PAI dan setiap kelompok diberikan tugas menelaah dan mengembangkan materi PAI</w:t>
      </w:r>
      <w:r w:rsidR="00A760CE" w:rsidRPr="00A760CE">
        <w:rPr>
          <w:rFonts w:ascii="Gill Sans MT" w:hAnsi="Gill Sans MT" w:cs="Times New Roman"/>
          <w:sz w:val="20"/>
          <w:szCs w:val="20"/>
          <w:lang w:val="en-US"/>
        </w:rPr>
        <w:t>.</w:t>
      </w:r>
      <w:proofErr w:type="gramEnd"/>
      <w:r>
        <w:rPr>
          <w:rFonts w:ascii="Gill Sans MT" w:hAnsi="Gill Sans MT" w:cs="Times New Roman"/>
          <w:sz w:val="20"/>
          <w:szCs w:val="20"/>
          <w:lang w:val="en-US"/>
        </w:rPr>
        <w:t xml:space="preserve"> </w:t>
      </w:r>
      <w:proofErr w:type="gramStart"/>
      <w:r>
        <w:rPr>
          <w:rFonts w:ascii="Gill Sans MT" w:hAnsi="Gill Sans MT" w:cs="Times New Roman"/>
          <w:sz w:val="20"/>
          <w:szCs w:val="20"/>
          <w:lang w:val="en-US"/>
        </w:rPr>
        <w:t>Aspek telaah materi PAI yaitu relevansi, novelty, proximity, relasi dengan disiplin ilmu, dan komparasi antar mazhab.</w:t>
      </w:r>
      <w:proofErr w:type="gramEnd"/>
      <w:r>
        <w:rPr>
          <w:rStyle w:val="EndnoteReference"/>
          <w:rFonts w:ascii="Gill Sans MT" w:hAnsi="Gill Sans MT" w:cs="Times New Roman"/>
          <w:sz w:val="20"/>
          <w:szCs w:val="20"/>
          <w:lang w:val="en-US"/>
        </w:rPr>
        <w:endnoteReference w:id="13"/>
      </w:r>
    </w:p>
    <w:p w:rsidR="00A760CE" w:rsidRPr="00A760CE" w:rsidRDefault="006D052A" w:rsidP="006D052A">
      <w:pPr>
        <w:numPr>
          <w:ilvl w:val="0"/>
          <w:numId w:val="31"/>
        </w:numPr>
        <w:spacing w:after="0" w:line="240" w:lineRule="auto"/>
        <w:ind w:left="567" w:hanging="283"/>
        <w:jc w:val="both"/>
        <w:rPr>
          <w:rFonts w:ascii="Gill Sans MT" w:hAnsi="Gill Sans MT" w:cs="Times New Roman"/>
          <w:sz w:val="20"/>
          <w:szCs w:val="20"/>
          <w:lang w:val="en-US"/>
        </w:rPr>
      </w:pPr>
      <w:r>
        <w:rPr>
          <w:rFonts w:ascii="Gill Sans MT" w:hAnsi="Gill Sans MT" w:cs="Times New Roman"/>
          <w:sz w:val="20"/>
          <w:szCs w:val="20"/>
          <w:lang w:val="en-US"/>
        </w:rPr>
        <w:t>Mendesain</w:t>
      </w:r>
      <w:r w:rsidR="00A760CE" w:rsidRPr="00A760CE">
        <w:rPr>
          <w:rFonts w:ascii="Gill Sans MT" w:hAnsi="Gill Sans MT" w:cs="Times New Roman"/>
          <w:sz w:val="20"/>
          <w:szCs w:val="20"/>
          <w:lang w:val="en-US"/>
        </w:rPr>
        <w:t xml:space="preserve"> </w:t>
      </w:r>
      <w:r>
        <w:rPr>
          <w:rFonts w:ascii="Gill Sans MT" w:hAnsi="Gill Sans MT" w:cs="Times New Roman"/>
          <w:sz w:val="20"/>
          <w:szCs w:val="20"/>
          <w:lang w:val="en-US"/>
        </w:rPr>
        <w:t>Sistem</w:t>
      </w:r>
      <w:r w:rsidR="00A760CE" w:rsidRPr="00A760CE">
        <w:rPr>
          <w:rFonts w:ascii="Gill Sans MT" w:hAnsi="Gill Sans MT" w:cs="Times New Roman"/>
          <w:sz w:val="20"/>
          <w:szCs w:val="20"/>
          <w:lang w:val="en-US"/>
        </w:rPr>
        <w:t xml:space="preserve"> evaluasi PAI.</w:t>
      </w:r>
    </w:p>
    <w:p w:rsidR="00A760CE" w:rsidRPr="00A760CE" w:rsidRDefault="006D052A" w:rsidP="006D052A">
      <w:pPr>
        <w:spacing w:after="0" w:line="240" w:lineRule="auto"/>
        <w:ind w:left="567" w:firstLine="567"/>
        <w:jc w:val="both"/>
        <w:rPr>
          <w:rFonts w:ascii="Gill Sans MT" w:hAnsi="Gill Sans MT" w:cs="Times New Roman"/>
          <w:sz w:val="20"/>
          <w:szCs w:val="20"/>
          <w:lang w:val="en-US"/>
        </w:rPr>
      </w:pPr>
      <w:proofErr w:type="gramStart"/>
      <w:r>
        <w:rPr>
          <w:rFonts w:ascii="Gill Sans MT" w:hAnsi="Gill Sans MT" w:cs="Times New Roman"/>
          <w:sz w:val="20"/>
          <w:szCs w:val="20"/>
          <w:lang w:val="en-US"/>
        </w:rPr>
        <w:t>K</w:t>
      </w:r>
      <w:r w:rsidR="00A760CE" w:rsidRPr="00A760CE">
        <w:rPr>
          <w:rFonts w:ascii="Gill Sans MT" w:hAnsi="Gill Sans MT" w:cs="Times New Roman"/>
          <w:sz w:val="20"/>
          <w:szCs w:val="20"/>
          <w:lang w:val="en-US"/>
        </w:rPr>
        <w:t xml:space="preserve">egiatan </w:t>
      </w:r>
      <w:r>
        <w:rPr>
          <w:rFonts w:ascii="Gill Sans MT" w:hAnsi="Gill Sans MT" w:cs="Times New Roman"/>
          <w:sz w:val="20"/>
          <w:szCs w:val="20"/>
          <w:lang w:val="en-US"/>
        </w:rPr>
        <w:t xml:space="preserve">KKG </w:t>
      </w:r>
      <w:r w:rsidR="00A760CE" w:rsidRPr="00A760CE">
        <w:rPr>
          <w:rFonts w:ascii="Gill Sans MT" w:hAnsi="Gill Sans MT" w:cs="Times New Roman"/>
          <w:sz w:val="20"/>
          <w:szCs w:val="20"/>
          <w:lang w:val="en-US"/>
        </w:rPr>
        <w:t xml:space="preserve">PAI </w:t>
      </w:r>
      <w:r>
        <w:rPr>
          <w:rFonts w:ascii="Gill Sans MT" w:hAnsi="Gill Sans MT" w:cs="Times New Roman"/>
          <w:sz w:val="20"/>
          <w:szCs w:val="20"/>
          <w:lang w:val="en-US"/>
        </w:rPr>
        <w:t>mengkaji</w:t>
      </w:r>
      <w:r w:rsidR="00A760CE" w:rsidRPr="00A760CE">
        <w:rPr>
          <w:rFonts w:ascii="Gill Sans MT" w:hAnsi="Gill Sans MT" w:cs="Times New Roman"/>
          <w:sz w:val="20"/>
          <w:szCs w:val="20"/>
          <w:lang w:val="en-US"/>
        </w:rPr>
        <w:t xml:space="preserve"> </w:t>
      </w:r>
      <w:r>
        <w:rPr>
          <w:rFonts w:ascii="Gill Sans MT" w:hAnsi="Gill Sans MT" w:cs="Times New Roman"/>
          <w:sz w:val="20"/>
          <w:szCs w:val="20"/>
          <w:lang w:val="en-US"/>
        </w:rPr>
        <w:t xml:space="preserve">sistem </w:t>
      </w:r>
      <w:r w:rsidR="00A760CE" w:rsidRPr="00A760CE">
        <w:rPr>
          <w:rFonts w:ascii="Gill Sans MT" w:hAnsi="Gill Sans MT" w:cs="Times New Roman"/>
          <w:sz w:val="20"/>
          <w:szCs w:val="20"/>
          <w:lang w:val="en-US"/>
        </w:rPr>
        <w:t>evaluasi</w:t>
      </w:r>
      <w:r>
        <w:rPr>
          <w:rFonts w:ascii="Gill Sans MT" w:hAnsi="Gill Sans MT" w:cs="Times New Roman"/>
          <w:sz w:val="20"/>
          <w:szCs w:val="20"/>
          <w:lang w:val="en-US"/>
        </w:rPr>
        <w:t xml:space="preserve"> PAI</w:t>
      </w:r>
      <w:r w:rsidR="00A760CE" w:rsidRPr="00A760CE">
        <w:rPr>
          <w:rFonts w:ascii="Gill Sans MT" w:hAnsi="Gill Sans MT" w:cs="Times New Roman"/>
          <w:sz w:val="20"/>
          <w:szCs w:val="20"/>
          <w:lang w:val="en-US"/>
        </w:rPr>
        <w:t xml:space="preserve">, </w:t>
      </w:r>
      <w:r>
        <w:rPr>
          <w:rFonts w:ascii="Gill Sans MT" w:hAnsi="Gill Sans MT" w:cs="Times New Roman"/>
          <w:sz w:val="20"/>
          <w:szCs w:val="20"/>
          <w:lang w:val="en-US"/>
        </w:rPr>
        <w:t>yakni</w:t>
      </w:r>
      <w:r w:rsidR="00A760CE" w:rsidRPr="00A760CE">
        <w:rPr>
          <w:rFonts w:ascii="Gill Sans MT" w:hAnsi="Gill Sans MT" w:cs="Times New Roman"/>
          <w:sz w:val="20"/>
          <w:szCs w:val="20"/>
          <w:lang w:val="en-US"/>
        </w:rPr>
        <w:t xml:space="preserve"> diawali dengan mengukur efektifitas penggunaan alat penilaian yang digunakan oleh masing-masing guru PAI dalam proses </w:t>
      </w:r>
      <w:r>
        <w:rPr>
          <w:rFonts w:ascii="Gill Sans MT" w:hAnsi="Gill Sans MT" w:cs="Times New Roman"/>
          <w:sz w:val="20"/>
          <w:szCs w:val="20"/>
          <w:lang w:val="en-US"/>
        </w:rPr>
        <w:t>pembelajaran</w:t>
      </w:r>
      <w:r w:rsidR="00A760CE" w:rsidRPr="00A760CE">
        <w:rPr>
          <w:rFonts w:ascii="Gill Sans MT" w:hAnsi="Gill Sans MT" w:cs="Times New Roman"/>
          <w:sz w:val="20"/>
          <w:szCs w:val="20"/>
          <w:lang w:val="en-US"/>
        </w:rPr>
        <w:t xml:space="preserve"> di sekolah.</w:t>
      </w:r>
      <w:proofErr w:type="gramEnd"/>
      <w:r w:rsidR="00A760CE" w:rsidRPr="00A760CE">
        <w:rPr>
          <w:rFonts w:ascii="Gill Sans MT" w:hAnsi="Gill Sans MT" w:cs="Times New Roman"/>
          <w:sz w:val="20"/>
          <w:szCs w:val="20"/>
          <w:lang w:val="en-US"/>
        </w:rPr>
        <w:t xml:space="preserve"> </w:t>
      </w:r>
      <w:r>
        <w:rPr>
          <w:rFonts w:ascii="Gill Sans MT" w:hAnsi="Gill Sans MT" w:cs="Times New Roman"/>
          <w:sz w:val="20"/>
          <w:szCs w:val="20"/>
          <w:lang w:val="en-US"/>
        </w:rPr>
        <w:t>A</w:t>
      </w:r>
      <w:r w:rsidR="00A760CE" w:rsidRPr="00A760CE">
        <w:rPr>
          <w:rFonts w:ascii="Gill Sans MT" w:hAnsi="Gill Sans MT" w:cs="Times New Roman"/>
          <w:sz w:val="20"/>
          <w:szCs w:val="20"/>
          <w:lang w:val="en-US"/>
        </w:rPr>
        <w:t xml:space="preserve">pabila ada </w:t>
      </w:r>
      <w:r w:rsidR="00A760CE" w:rsidRPr="00A760CE">
        <w:rPr>
          <w:rFonts w:ascii="Gill Sans MT" w:hAnsi="Gill Sans MT" w:cs="Times New Roman"/>
          <w:sz w:val="20"/>
          <w:szCs w:val="20"/>
          <w:lang w:val="en-US"/>
        </w:rPr>
        <w:lastRenderedPageBreak/>
        <w:t xml:space="preserve">guru yang merasa kesulitan dalam mengevaluasi hasil belajar siswa, maka kemudian para guru PAI tersebut memilih </w:t>
      </w:r>
      <w:proofErr w:type="gramStart"/>
      <w:r w:rsidR="00A760CE" w:rsidRPr="00A760CE">
        <w:rPr>
          <w:rFonts w:ascii="Gill Sans MT" w:hAnsi="Gill Sans MT" w:cs="Times New Roman"/>
          <w:sz w:val="20"/>
          <w:szCs w:val="20"/>
          <w:lang w:val="en-US"/>
        </w:rPr>
        <w:t>cara</w:t>
      </w:r>
      <w:proofErr w:type="gramEnd"/>
      <w:r w:rsidR="00A760CE" w:rsidRPr="00A760CE">
        <w:rPr>
          <w:rFonts w:ascii="Gill Sans MT" w:hAnsi="Gill Sans MT" w:cs="Times New Roman"/>
          <w:sz w:val="20"/>
          <w:szCs w:val="20"/>
          <w:lang w:val="en-US"/>
        </w:rPr>
        <w:t xml:space="preserve"> yang paling tepat untuk mengevaluasi siswa dalam pembelajaran PAI.</w:t>
      </w:r>
      <w:r w:rsidR="00A760CE" w:rsidRPr="00A760CE">
        <w:rPr>
          <w:rStyle w:val="FootnoteReference"/>
          <w:rFonts w:ascii="Gill Sans MT" w:hAnsi="Gill Sans MT" w:cs="Times New Roman"/>
          <w:sz w:val="20"/>
          <w:szCs w:val="20"/>
        </w:rPr>
        <w:t xml:space="preserve"> 8</w:t>
      </w:r>
      <w:r w:rsidR="00A760CE" w:rsidRPr="00A760CE">
        <w:rPr>
          <w:rStyle w:val="FootnoteReference"/>
          <w:rFonts w:ascii="Gill Sans MT" w:hAnsi="Gill Sans MT" w:cs="Times New Roman"/>
          <w:sz w:val="20"/>
          <w:szCs w:val="20"/>
        </w:rPr>
        <w:footnoteReference w:customMarkFollows="1" w:id="1"/>
        <w:t>1</w:t>
      </w:r>
    </w:p>
    <w:p w:rsidR="00A760CE" w:rsidRPr="00A760CE" w:rsidRDefault="00A760CE" w:rsidP="005B303E">
      <w:pPr>
        <w:numPr>
          <w:ilvl w:val="0"/>
          <w:numId w:val="31"/>
        </w:numPr>
        <w:autoSpaceDE w:val="0"/>
        <w:autoSpaceDN w:val="0"/>
        <w:adjustRightInd w:val="0"/>
        <w:spacing w:after="0" w:line="240" w:lineRule="auto"/>
        <w:ind w:left="567" w:hanging="283"/>
        <w:jc w:val="both"/>
        <w:rPr>
          <w:rFonts w:ascii="Gill Sans MT" w:hAnsi="Gill Sans MT" w:cs="Times New Roman"/>
          <w:sz w:val="20"/>
          <w:szCs w:val="20"/>
          <w:lang w:val="en-US"/>
        </w:rPr>
      </w:pPr>
      <w:r w:rsidRPr="00A760CE">
        <w:rPr>
          <w:rFonts w:ascii="Gill Sans MT" w:hAnsi="Gill Sans MT" w:cs="Times New Roman"/>
          <w:sz w:val="20"/>
          <w:szCs w:val="20"/>
          <w:lang w:val="en-US"/>
        </w:rPr>
        <w:t>Mewajibkan setiap anggota KKG</w:t>
      </w:r>
      <w:r w:rsidR="005B303E">
        <w:rPr>
          <w:rFonts w:ascii="Gill Sans MT" w:hAnsi="Gill Sans MT" w:cs="Times New Roman"/>
          <w:sz w:val="20"/>
          <w:szCs w:val="20"/>
          <w:lang w:val="en-US"/>
        </w:rPr>
        <w:t xml:space="preserve"> PAI SD</w:t>
      </w:r>
      <w:r w:rsidRPr="00A760CE">
        <w:rPr>
          <w:rFonts w:ascii="Gill Sans MT" w:hAnsi="Gill Sans MT" w:cs="Times New Roman"/>
          <w:sz w:val="20"/>
          <w:szCs w:val="20"/>
          <w:lang w:val="en-US"/>
        </w:rPr>
        <w:t xml:space="preserve"> untuk membuat dan menyerahkan peran</w:t>
      </w:r>
      <w:r w:rsidR="005B303E">
        <w:rPr>
          <w:rFonts w:ascii="Gill Sans MT" w:hAnsi="Gill Sans MT" w:cs="Times New Roman"/>
          <w:sz w:val="20"/>
          <w:szCs w:val="20"/>
          <w:lang w:val="en-US"/>
        </w:rPr>
        <w:t>gkat pembelajaran yang telah di</w:t>
      </w:r>
      <w:r w:rsidRPr="00A760CE">
        <w:rPr>
          <w:rFonts w:ascii="Gill Sans MT" w:hAnsi="Gill Sans MT" w:cs="Times New Roman"/>
          <w:sz w:val="20"/>
          <w:szCs w:val="20"/>
          <w:lang w:val="en-US"/>
        </w:rPr>
        <w:t>buatnya seperti: silabus, program tahunan (protan), program semester (promes), rencana pelaksanaan pengajaran (RPP), dan KKM (kriteria ketuntasan minimal)</w:t>
      </w:r>
      <w:r w:rsidR="005B303E">
        <w:rPr>
          <w:rFonts w:ascii="Gill Sans MT" w:hAnsi="Gill Sans MT" w:cs="Times New Roman"/>
          <w:sz w:val="20"/>
          <w:szCs w:val="20"/>
          <w:lang w:val="en-US"/>
        </w:rPr>
        <w:t>.</w:t>
      </w:r>
    </w:p>
    <w:p w:rsidR="00A760CE" w:rsidRPr="005B303E" w:rsidRDefault="00A760CE" w:rsidP="005B303E">
      <w:pPr>
        <w:pStyle w:val="ListParagraph"/>
        <w:numPr>
          <w:ilvl w:val="0"/>
          <w:numId w:val="23"/>
        </w:numPr>
        <w:autoSpaceDE w:val="0"/>
        <w:autoSpaceDN w:val="0"/>
        <w:adjustRightInd w:val="0"/>
        <w:ind w:left="284" w:hanging="284"/>
        <w:jc w:val="both"/>
        <w:rPr>
          <w:rFonts w:ascii="Gill Sans MT" w:hAnsi="Gill Sans MT"/>
          <w:sz w:val="20"/>
          <w:szCs w:val="20"/>
        </w:rPr>
      </w:pPr>
      <w:r w:rsidRPr="005B303E">
        <w:rPr>
          <w:rFonts w:ascii="Gill Sans MT" w:hAnsi="Gill Sans MT"/>
          <w:sz w:val="20"/>
          <w:szCs w:val="20"/>
        </w:rPr>
        <w:t>Peningkatan Kreatifitas Dan Skill (Keahlian) Guru PAI</w:t>
      </w:r>
    </w:p>
    <w:p w:rsidR="00A760CE" w:rsidRPr="005B303E" w:rsidRDefault="00A760CE" w:rsidP="005B303E">
      <w:pPr>
        <w:pStyle w:val="ListParagraph"/>
        <w:numPr>
          <w:ilvl w:val="0"/>
          <w:numId w:val="32"/>
        </w:numPr>
        <w:autoSpaceDE w:val="0"/>
        <w:autoSpaceDN w:val="0"/>
        <w:adjustRightInd w:val="0"/>
        <w:ind w:left="567" w:hanging="283"/>
        <w:jc w:val="both"/>
        <w:rPr>
          <w:rFonts w:ascii="Gill Sans MT" w:hAnsi="Gill Sans MT"/>
          <w:sz w:val="20"/>
          <w:szCs w:val="20"/>
        </w:rPr>
      </w:pPr>
      <w:r w:rsidRPr="005B303E">
        <w:rPr>
          <w:rFonts w:ascii="Gill Sans MT" w:hAnsi="Gill Sans MT"/>
          <w:sz w:val="20"/>
          <w:szCs w:val="20"/>
        </w:rPr>
        <w:t>Mengadakan pelatihan penggunaan metode atau perangkat pembelajaran.</w:t>
      </w:r>
    </w:p>
    <w:p w:rsidR="00A760CE" w:rsidRPr="00A760CE" w:rsidRDefault="00A760CE" w:rsidP="005B303E">
      <w:pPr>
        <w:spacing w:after="0"/>
        <w:ind w:left="567" w:firstLine="567"/>
        <w:jc w:val="both"/>
        <w:rPr>
          <w:rFonts w:ascii="Gill Sans MT" w:hAnsi="Gill Sans MT" w:cs="Times New Roman"/>
          <w:sz w:val="20"/>
          <w:szCs w:val="20"/>
          <w:lang w:val="en-US"/>
        </w:rPr>
      </w:pPr>
      <w:proofErr w:type="gramStart"/>
      <w:r w:rsidRPr="00A760CE">
        <w:rPr>
          <w:rFonts w:ascii="Gill Sans MT" w:hAnsi="Gill Sans MT" w:cs="Times New Roman"/>
          <w:sz w:val="20"/>
          <w:szCs w:val="20"/>
          <w:lang w:val="en-US"/>
        </w:rPr>
        <w:t>Menyusun bahan ajar untuk siswa dalam bentuk LKS, adapun LKS yang dibuat KKG PAI SD yang berisi rangkuman materi, tugas-tugas, evaluasi, dan kegiatan yang harus dikerjakan oleh siswa.</w:t>
      </w:r>
      <w:proofErr w:type="gramEnd"/>
      <w:r w:rsidRPr="00A760CE">
        <w:rPr>
          <w:rFonts w:ascii="Gill Sans MT" w:hAnsi="Gill Sans MT" w:cs="Times New Roman"/>
          <w:sz w:val="20"/>
          <w:szCs w:val="20"/>
          <w:lang w:val="en-US"/>
        </w:rPr>
        <w:t xml:space="preserve"> </w:t>
      </w:r>
      <w:proofErr w:type="gramStart"/>
      <w:r w:rsidR="005B303E">
        <w:rPr>
          <w:rFonts w:ascii="Gill Sans MT" w:hAnsi="Gill Sans MT" w:cs="Times New Roman"/>
          <w:sz w:val="20"/>
          <w:szCs w:val="20"/>
          <w:lang w:val="en-US"/>
        </w:rPr>
        <w:t>P</w:t>
      </w:r>
      <w:r w:rsidRPr="00A760CE">
        <w:rPr>
          <w:rFonts w:ascii="Gill Sans MT" w:hAnsi="Gill Sans MT" w:cs="Times New Roman"/>
          <w:sz w:val="20"/>
          <w:szCs w:val="20"/>
          <w:lang w:val="en-US"/>
        </w:rPr>
        <w:t>embuatan LKS ini dibagi berdasarkan tingkat kelas, kemudian masing-masing kelompok guru dari mulai kelas I sampai VI diberi tugas untuk menyusun LKS yang disesuaikan dengan materi atau buku pedoman pengajaran.</w:t>
      </w:r>
      <w:proofErr w:type="gramEnd"/>
      <w:r w:rsidRPr="00A760CE">
        <w:rPr>
          <w:rFonts w:ascii="Gill Sans MT" w:hAnsi="Gill Sans MT" w:cs="Times New Roman"/>
          <w:sz w:val="20"/>
          <w:szCs w:val="20"/>
          <w:lang w:val="en-US"/>
        </w:rPr>
        <w:t xml:space="preserve"> </w:t>
      </w:r>
      <w:proofErr w:type="gramStart"/>
      <w:r w:rsidRPr="00A760CE">
        <w:rPr>
          <w:rFonts w:ascii="Gill Sans MT" w:hAnsi="Gill Sans MT" w:cs="Times New Roman"/>
          <w:sz w:val="20"/>
          <w:szCs w:val="20"/>
          <w:lang w:val="en-US"/>
        </w:rPr>
        <w:t>Setelah selesai kemudian dicetak oleh penerbit dalam hal ini percetakan tiga utama selanjutnya bahan ajar LKS ini disebarkan kepada siswa di sekolah.</w:t>
      </w:r>
      <w:proofErr w:type="gramEnd"/>
      <w:r w:rsidR="005B303E">
        <w:rPr>
          <w:rStyle w:val="EndnoteReference"/>
          <w:rFonts w:ascii="Gill Sans MT" w:hAnsi="Gill Sans MT" w:cs="Times New Roman"/>
          <w:sz w:val="20"/>
          <w:szCs w:val="20"/>
          <w:lang w:val="en-US"/>
        </w:rPr>
        <w:endnoteReference w:id="14"/>
      </w:r>
    </w:p>
    <w:p w:rsidR="00A760CE" w:rsidRPr="005B303E" w:rsidRDefault="00A760CE" w:rsidP="00F053B3">
      <w:pPr>
        <w:pStyle w:val="ListParagraph"/>
        <w:numPr>
          <w:ilvl w:val="0"/>
          <w:numId w:val="32"/>
        </w:numPr>
        <w:autoSpaceDE w:val="0"/>
        <w:autoSpaceDN w:val="0"/>
        <w:adjustRightInd w:val="0"/>
        <w:ind w:left="567" w:hanging="283"/>
        <w:jc w:val="both"/>
        <w:rPr>
          <w:rFonts w:ascii="Gill Sans MT" w:hAnsi="Gill Sans MT"/>
          <w:sz w:val="20"/>
          <w:szCs w:val="20"/>
        </w:rPr>
      </w:pPr>
      <w:r w:rsidRPr="005B303E">
        <w:rPr>
          <w:rFonts w:ascii="Gill Sans MT" w:hAnsi="Gill Sans MT"/>
          <w:sz w:val="20"/>
          <w:szCs w:val="20"/>
        </w:rPr>
        <w:t>Menyusun kisi-kisi soal ujian dan semester.</w:t>
      </w:r>
    </w:p>
    <w:p w:rsidR="00A760CE" w:rsidRPr="00A760CE" w:rsidRDefault="00D34873" w:rsidP="00D34873">
      <w:pPr>
        <w:spacing w:after="0" w:line="240" w:lineRule="auto"/>
        <w:ind w:left="567" w:firstLine="567"/>
        <w:jc w:val="both"/>
        <w:rPr>
          <w:rFonts w:ascii="Gill Sans MT" w:hAnsi="Gill Sans MT" w:cs="Times New Roman"/>
          <w:sz w:val="20"/>
          <w:szCs w:val="20"/>
          <w:lang w:val="en-US"/>
        </w:rPr>
      </w:pPr>
      <w:proofErr w:type="gramStart"/>
      <w:r>
        <w:rPr>
          <w:rFonts w:ascii="Gill Sans MT" w:hAnsi="Gill Sans MT" w:cs="Times New Roman"/>
          <w:sz w:val="20"/>
          <w:szCs w:val="20"/>
          <w:lang w:val="en-US"/>
        </w:rPr>
        <w:t>P</w:t>
      </w:r>
      <w:r w:rsidR="00A760CE" w:rsidRPr="00A760CE">
        <w:rPr>
          <w:rFonts w:ascii="Gill Sans MT" w:hAnsi="Gill Sans MT" w:cs="Times New Roman"/>
          <w:sz w:val="20"/>
          <w:szCs w:val="20"/>
          <w:lang w:val="en-US"/>
        </w:rPr>
        <w:t xml:space="preserve">enyusunan kisi-kisi soal, mula-mula semua guru diberi tugas untuk membuat butir-butir soal kemudian setelah semua soal tersebut terkumpul pengurus </w:t>
      </w:r>
      <w:r>
        <w:rPr>
          <w:rFonts w:ascii="Gill Sans MT" w:hAnsi="Gill Sans MT" w:cs="Times New Roman"/>
          <w:sz w:val="20"/>
          <w:szCs w:val="20"/>
          <w:lang w:val="en-US"/>
        </w:rPr>
        <w:t>KKG</w:t>
      </w:r>
      <w:r w:rsidR="00A760CE" w:rsidRPr="00A760CE">
        <w:rPr>
          <w:rFonts w:ascii="Gill Sans MT" w:hAnsi="Gill Sans MT" w:cs="Times New Roman"/>
          <w:sz w:val="20"/>
          <w:szCs w:val="20"/>
          <w:lang w:val="en-US"/>
        </w:rPr>
        <w:t xml:space="preserve"> menyeleksi soal-soal yang dirasa tepat dan akurat selanjutnya dijadikan soal untuk ujian semester.</w:t>
      </w:r>
      <w:proofErr w:type="gramEnd"/>
      <w:r w:rsidR="00A760CE" w:rsidRPr="00A760CE">
        <w:rPr>
          <w:rFonts w:ascii="Gill Sans MT" w:hAnsi="Gill Sans MT" w:cs="Times New Roman"/>
          <w:sz w:val="20"/>
          <w:szCs w:val="20"/>
          <w:lang w:val="en-US"/>
        </w:rPr>
        <w:t xml:space="preserve"> </w:t>
      </w:r>
      <w:proofErr w:type="gramStart"/>
      <w:r w:rsidR="00A760CE" w:rsidRPr="00A760CE">
        <w:rPr>
          <w:rFonts w:ascii="Gill Sans MT" w:hAnsi="Gill Sans MT" w:cs="Times New Roman"/>
          <w:sz w:val="20"/>
          <w:szCs w:val="20"/>
          <w:lang w:val="en-US"/>
        </w:rPr>
        <w:t xml:space="preserve">Setiap guru PAI anggota </w:t>
      </w:r>
      <w:r>
        <w:rPr>
          <w:rFonts w:ascii="Gill Sans MT" w:hAnsi="Gill Sans MT" w:cs="Times New Roman"/>
          <w:sz w:val="20"/>
          <w:szCs w:val="20"/>
          <w:lang w:val="en-US"/>
        </w:rPr>
        <w:t>KKG</w:t>
      </w:r>
      <w:r w:rsidR="00A760CE" w:rsidRPr="00A760CE">
        <w:rPr>
          <w:rFonts w:ascii="Gill Sans MT" w:hAnsi="Gill Sans MT" w:cs="Times New Roman"/>
          <w:sz w:val="20"/>
          <w:szCs w:val="20"/>
          <w:lang w:val="en-US"/>
        </w:rPr>
        <w:t xml:space="preserve"> dibebani tugas untuk membuat kisi-kisi soal ujian menjelang pelaksanaan ujian semester.</w:t>
      </w:r>
      <w:proofErr w:type="gramEnd"/>
      <w:r>
        <w:rPr>
          <w:rStyle w:val="EndnoteReference"/>
          <w:rFonts w:ascii="Gill Sans MT" w:hAnsi="Gill Sans MT" w:cs="Times New Roman"/>
          <w:sz w:val="20"/>
          <w:szCs w:val="20"/>
          <w:lang w:val="en-US"/>
        </w:rPr>
        <w:endnoteReference w:id="15"/>
      </w:r>
      <w:r w:rsidR="00A760CE" w:rsidRPr="00A760CE">
        <w:rPr>
          <w:rStyle w:val="FootnoteReference"/>
          <w:rFonts w:ascii="Gill Sans MT" w:hAnsi="Gill Sans MT" w:cs="Times New Roman"/>
          <w:sz w:val="20"/>
          <w:szCs w:val="20"/>
        </w:rPr>
        <w:t xml:space="preserve"> </w:t>
      </w:r>
    </w:p>
    <w:p w:rsidR="00A760CE" w:rsidRPr="00D34873" w:rsidRDefault="00D34873" w:rsidP="00D34873">
      <w:pPr>
        <w:pStyle w:val="ListParagraph"/>
        <w:numPr>
          <w:ilvl w:val="0"/>
          <w:numId w:val="32"/>
        </w:numPr>
        <w:autoSpaceDE w:val="0"/>
        <w:autoSpaceDN w:val="0"/>
        <w:adjustRightInd w:val="0"/>
        <w:ind w:left="567"/>
        <w:jc w:val="both"/>
        <w:rPr>
          <w:rFonts w:ascii="Gill Sans MT" w:hAnsi="Gill Sans MT"/>
          <w:sz w:val="20"/>
          <w:szCs w:val="20"/>
        </w:rPr>
      </w:pPr>
      <w:r w:rsidRPr="00D34873">
        <w:rPr>
          <w:rFonts w:ascii="Gill Sans MT" w:hAnsi="Gill Sans MT"/>
          <w:sz w:val="20"/>
          <w:szCs w:val="20"/>
        </w:rPr>
        <w:t>M</w:t>
      </w:r>
      <w:r>
        <w:rPr>
          <w:rFonts w:ascii="Gill Sans MT" w:hAnsi="Gill Sans MT"/>
          <w:sz w:val="20"/>
          <w:szCs w:val="20"/>
        </w:rPr>
        <w:t>engkaji</w:t>
      </w:r>
      <w:r w:rsidR="00A760CE" w:rsidRPr="00D34873">
        <w:rPr>
          <w:rFonts w:ascii="Gill Sans MT" w:hAnsi="Gill Sans MT"/>
          <w:sz w:val="20"/>
          <w:szCs w:val="20"/>
        </w:rPr>
        <w:t xml:space="preserve"> buku PAI (</w:t>
      </w:r>
      <w:r w:rsidRPr="00D34873">
        <w:rPr>
          <w:rFonts w:ascii="Gill Sans MT" w:hAnsi="Gill Sans MT"/>
          <w:sz w:val="20"/>
          <w:szCs w:val="20"/>
        </w:rPr>
        <w:t xml:space="preserve">pokok, pelengkap, pedoman, buku </w:t>
      </w:r>
      <w:r w:rsidR="00A760CE" w:rsidRPr="00D34873">
        <w:rPr>
          <w:rFonts w:ascii="Gill Sans MT" w:hAnsi="Gill Sans MT"/>
          <w:sz w:val="20"/>
          <w:szCs w:val="20"/>
        </w:rPr>
        <w:t>bacaan).</w:t>
      </w:r>
    </w:p>
    <w:p w:rsidR="00A760CE" w:rsidRPr="00A760CE" w:rsidRDefault="00A760CE" w:rsidP="00D34873">
      <w:pPr>
        <w:spacing w:after="0"/>
        <w:ind w:left="567" w:firstLine="567"/>
        <w:jc w:val="both"/>
        <w:rPr>
          <w:rFonts w:ascii="Gill Sans MT" w:hAnsi="Gill Sans MT" w:cs="Times New Roman"/>
          <w:sz w:val="20"/>
          <w:szCs w:val="20"/>
          <w:lang w:val="en-US"/>
        </w:rPr>
      </w:pPr>
      <w:proofErr w:type="gramStart"/>
      <w:r w:rsidRPr="00A760CE">
        <w:rPr>
          <w:rFonts w:ascii="Gill Sans MT" w:hAnsi="Gill Sans MT" w:cs="Times New Roman"/>
          <w:sz w:val="20"/>
          <w:szCs w:val="20"/>
          <w:lang w:val="en-US"/>
        </w:rPr>
        <w:t>Adanya perkembangan zaman dan kurikulum pendidikan menuntu</w:t>
      </w:r>
      <w:r w:rsidR="00D34873">
        <w:rPr>
          <w:rFonts w:ascii="Gill Sans MT" w:hAnsi="Gill Sans MT" w:cs="Times New Roman"/>
          <w:sz w:val="20"/>
          <w:szCs w:val="20"/>
          <w:lang w:val="en-US"/>
        </w:rPr>
        <w:t>t</w:t>
      </w:r>
      <w:r w:rsidRPr="00A760CE">
        <w:rPr>
          <w:rFonts w:ascii="Gill Sans MT" w:hAnsi="Gill Sans MT" w:cs="Times New Roman"/>
          <w:sz w:val="20"/>
          <w:szCs w:val="20"/>
          <w:lang w:val="en-US"/>
        </w:rPr>
        <w:t xml:space="preserve"> penyesuaian materi ajar untuk siswa.</w:t>
      </w:r>
      <w:proofErr w:type="gramEnd"/>
      <w:r w:rsidRPr="00A760CE">
        <w:rPr>
          <w:rFonts w:ascii="Gill Sans MT" w:hAnsi="Gill Sans MT" w:cs="Times New Roman"/>
          <w:sz w:val="20"/>
          <w:szCs w:val="20"/>
          <w:lang w:val="en-US"/>
        </w:rPr>
        <w:t xml:space="preserve"> </w:t>
      </w:r>
      <w:proofErr w:type="gramStart"/>
      <w:r w:rsidRPr="00A760CE">
        <w:rPr>
          <w:rFonts w:ascii="Gill Sans MT" w:hAnsi="Gill Sans MT" w:cs="Times New Roman"/>
          <w:sz w:val="20"/>
          <w:szCs w:val="20"/>
          <w:lang w:val="en-US"/>
        </w:rPr>
        <w:t xml:space="preserve">Hal ini dilakukan agar materi yang disampaikan oleh guru PAI selalu </w:t>
      </w:r>
      <w:r w:rsidRPr="00A760CE">
        <w:rPr>
          <w:rFonts w:ascii="Gill Sans MT" w:hAnsi="Gill Sans MT" w:cs="Times New Roman"/>
          <w:i/>
          <w:iCs/>
          <w:sz w:val="20"/>
          <w:szCs w:val="20"/>
          <w:lang w:val="en-US"/>
        </w:rPr>
        <w:t>up to date</w:t>
      </w:r>
      <w:r w:rsidRPr="00A760CE">
        <w:rPr>
          <w:rFonts w:ascii="Gill Sans MT" w:hAnsi="Gill Sans MT" w:cs="Times New Roman"/>
          <w:sz w:val="20"/>
          <w:szCs w:val="20"/>
          <w:lang w:val="en-US"/>
        </w:rPr>
        <w:t>.</w:t>
      </w:r>
      <w:proofErr w:type="gramEnd"/>
      <w:r w:rsidRPr="00A760CE">
        <w:rPr>
          <w:rFonts w:ascii="Gill Sans MT" w:hAnsi="Gill Sans MT" w:cs="Times New Roman"/>
          <w:sz w:val="20"/>
          <w:szCs w:val="20"/>
          <w:lang w:val="en-US"/>
        </w:rPr>
        <w:t xml:space="preserve"> </w:t>
      </w:r>
      <w:proofErr w:type="gramStart"/>
      <w:r w:rsidRPr="00A760CE">
        <w:rPr>
          <w:rFonts w:ascii="Gill Sans MT" w:hAnsi="Gill Sans MT" w:cs="Times New Roman"/>
          <w:sz w:val="20"/>
          <w:szCs w:val="20"/>
          <w:lang w:val="en-US"/>
        </w:rPr>
        <w:t>Oleh karena itu</w:t>
      </w:r>
      <w:r w:rsidR="00D34873">
        <w:rPr>
          <w:rFonts w:ascii="Gill Sans MT" w:hAnsi="Gill Sans MT" w:cs="Times New Roman"/>
          <w:sz w:val="20"/>
          <w:szCs w:val="20"/>
          <w:lang w:val="en-US"/>
        </w:rPr>
        <w:t>,</w:t>
      </w:r>
      <w:r w:rsidRPr="00A760CE">
        <w:rPr>
          <w:rFonts w:ascii="Gill Sans MT" w:hAnsi="Gill Sans MT" w:cs="Times New Roman"/>
          <w:sz w:val="20"/>
          <w:szCs w:val="20"/>
          <w:lang w:val="en-US"/>
        </w:rPr>
        <w:t xml:space="preserve"> KKG dalam satu kesempatan selalu</w:t>
      </w:r>
      <w:r w:rsidRPr="00A760CE">
        <w:rPr>
          <w:rFonts w:ascii="Gill Sans MT" w:hAnsi="Gill Sans MT" w:cs="Times New Roman"/>
          <w:i/>
          <w:iCs/>
          <w:sz w:val="20"/>
          <w:szCs w:val="20"/>
          <w:lang w:val="en-US"/>
        </w:rPr>
        <w:t xml:space="preserve"> </w:t>
      </w:r>
      <w:r w:rsidRPr="00A760CE">
        <w:rPr>
          <w:rFonts w:ascii="Gill Sans MT" w:hAnsi="Gill Sans MT" w:cs="Times New Roman"/>
          <w:sz w:val="20"/>
          <w:szCs w:val="20"/>
          <w:lang w:val="en-US"/>
        </w:rPr>
        <w:t>menyempatkan untuk membahas dan mengkaji buku-buku PAI.</w:t>
      </w:r>
      <w:proofErr w:type="gramEnd"/>
      <w:r w:rsidR="00D34873">
        <w:rPr>
          <w:rStyle w:val="EndnoteReference"/>
          <w:rFonts w:ascii="Gill Sans MT" w:hAnsi="Gill Sans MT" w:cs="Times New Roman"/>
          <w:sz w:val="20"/>
          <w:szCs w:val="20"/>
          <w:lang w:val="en-US"/>
        </w:rPr>
        <w:endnoteReference w:id="16"/>
      </w:r>
    </w:p>
    <w:p w:rsidR="00A760CE" w:rsidRPr="00927FBF" w:rsidRDefault="00927FBF" w:rsidP="00927FBF">
      <w:pPr>
        <w:pStyle w:val="ListParagraph"/>
        <w:numPr>
          <w:ilvl w:val="0"/>
          <w:numId w:val="23"/>
        </w:numPr>
        <w:autoSpaceDE w:val="0"/>
        <w:autoSpaceDN w:val="0"/>
        <w:adjustRightInd w:val="0"/>
        <w:ind w:left="284" w:hanging="284"/>
        <w:jc w:val="both"/>
        <w:rPr>
          <w:rFonts w:ascii="Gill Sans MT" w:hAnsi="Gill Sans MT"/>
          <w:sz w:val="20"/>
          <w:szCs w:val="20"/>
        </w:rPr>
      </w:pPr>
      <w:r>
        <w:rPr>
          <w:rFonts w:ascii="Gill Sans MT" w:hAnsi="Gill Sans MT"/>
          <w:sz w:val="20"/>
          <w:szCs w:val="20"/>
        </w:rPr>
        <w:t>Peningkatan Pengetahuan d</w:t>
      </w:r>
      <w:r w:rsidR="00A760CE" w:rsidRPr="00927FBF">
        <w:rPr>
          <w:rFonts w:ascii="Gill Sans MT" w:hAnsi="Gill Sans MT"/>
          <w:sz w:val="20"/>
          <w:szCs w:val="20"/>
        </w:rPr>
        <w:t xml:space="preserve">an Wawasan </w:t>
      </w:r>
      <w:r>
        <w:rPr>
          <w:rFonts w:ascii="Gill Sans MT" w:hAnsi="Gill Sans MT"/>
          <w:sz w:val="20"/>
          <w:szCs w:val="20"/>
        </w:rPr>
        <w:t>PAI</w:t>
      </w:r>
    </w:p>
    <w:p w:rsidR="00A760CE" w:rsidRPr="00946B37" w:rsidRDefault="00A760CE" w:rsidP="00946B37">
      <w:pPr>
        <w:pStyle w:val="ListParagraph"/>
        <w:numPr>
          <w:ilvl w:val="0"/>
          <w:numId w:val="33"/>
        </w:numPr>
        <w:autoSpaceDE w:val="0"/>
        <w:autoSpaceDN w:val="0"/>
        <w:adjustRightInd w:val="0"/>
        <w:ind w:left="567" w:hanging="283"/>
        <w:jc w:val="both"/>
        <w:rPr>
          <w:rFonts w:ascii="Gill Sans MT" w:hAnsi="Gill Sans MT"/>
          <w:sz w:val="20"/>
          <w:szCs w:val="20"/>
        </w:rPr>
      </w:pPr>
      <w:r w:rsidRPr="00927FBF">
        <w:rPr>
          <w:rFonts w:ascii="Gill Sans MT" w:hAnsi="Gill Sans MT"/>
          <w:sz w:val="20"/>
          <w:szCs w:val="20"/>
        </w:rPr>
        <w:t xml:space="preserve">Mengadakan </w:t>
      </w:r>
      <w:r w:rsidRPr="00927FBF">
        <w:rPr>
          <w:rFonts w:ascii="Gill Sans MT" w:hAnsi="Gill Sans MT"/>
          <w:i/>
          <w:iCs/>
          <w:sz w:val="20"/>
          <w:szCs w:val="20"/>
        </w:rPr>
        <w:t xml:space="preserve">In House Training </w:t>
      </w:r>
      <w:r w:rsidRPr="00927FBF">
        <w:rPr>
          <w:rFonts w:ascii="Gill Sans MT" w:hAnsi="Gill Sans MT"/>
          <w:sz w:val="20"/>
          <w:szCs w:val="20"/>
        </w:rPr>
        <w:t>(IHT) untuk sosialisasi kurikulum baru, pengembangan kurikulum, metode dan lain-lain. Drs. H.M.</w:t>
      </w:r>
      <w:r w:rsidR="00927FBF">
        <w:rPr>
          <w:rFonts w:ascii="Gill Sans MT" w:hAnsi="Gill Sans MT"/>
          <w:sz w:val="20"/>
          <w:szCs w:val="20"/>
        </w:rPr>
        <w:t xml:space="preserve"> </w:t>
      </w:r>
      <w:r w:rsidRPr="00927FBF">
        <w:rPr>
          <w:rFonts w:ascii="Gill Sans MT" w:hAnsi="Gill Sans MT"/>
          <w:sz w:val="20"/>
          <w:szCs w:val="20"/>
        </w:rPr>
        <w:t>Zaid Ahmad, M.M</w:t>
      </w:r>
      <w:r w:rsidR="00927FBF">
        <w:rPr>
          <w:rFonts w:ascii="Gill Sans MT" w:hAnsi="Gill Sans MT"/>
          <w:sz w:val="20"/>
          <w:szCs w:val="20"/>
        </w:rPr>
        <w:t>,</w:t>
      </w:r>
      <w:r w:rsidRPr="00927FBF">
        <w:rPr>
          <w:rFonts w:ascii="Gill Sans MT" w:hAnsi="Gill Sans MT"/>
          <w:sz w:val="20"/>
          <w:szCs w:val="20"/>
        </w:rPr>
        <w:t xml:space="preserve"> </w:t>
      </w:r>
      <w:r w:rsidR="00927FBF">
        <w:rPr>
          <w:rFonts w:ascii="Gill Sans MT" w:hAnsi="Gill Sans MT"/>
          <w:sz w:val="20"/>
          <w:szCs w:val="20"/>
        </w:rPr>
        <w:t>(</w:t>
      </w:r>
      <w:r w:rsidR="00927FBF" w:rsidRPr="00927FBF">
        <w:rPr>
          <w:rFonts w:ascii="Gill Sans MT" w:hAnsi="Gill Sans MT"/>
          <w:sz w:val="20"/>
          <w:szCs w:val="20"/>
        </w:rPr>
        <w:t xml:space="preserve">Ketua </w:t>
      </w:r>
      <w:r w:rsidRPr="00927FBF">
        <w:rPr>
          <w:rFonts w:ascii="Gill Sans MT" w:hAnsi="Gill Sans MT"/>
          <w:sz w:val="20"/>
          <w:szCs w:val="20"/>
        </w:rPr>
        <w:t xml:space="preserve">KKG PAI SD Kecamatan </w:t>
      </w:r>
      <w:r w:rsidRPr="00927FBF">
        <w:rPr>
          <w:rFonts w:ascii="Gill Sans MT" w:hAnsi="Gill Sans MT"/>
          <w:sz w:val="20"/>
          <w:szCs w:val="20"/>
        </w:rPr>
        <w:lastRenderedPageBreak/>
        <w:t>Majauleng</w:t>
      </w:r>
      <w:r w:rsidR="00927FBF">
        <w:rPr>
          <w:rFonts w:ascii="Gill Sans MT" w:hAnsi="Gill Sans MT"/>
          <w:sz w:val="20"/>
          <w:szCs w:val="20"/>
        </w:rPr>
        <w:t>)</w:t>
      </w:r>
      <w:r w:rsidRPr="00927FBF">
        <w:rPr>
          <w:rFonts w:ascii="Gill Sans MT" w:hAnsi="Gill Sans MT"/>
          <w:sz w:val="20"/>
          <w:szCs w:val="20"/>
        </w:rPr>
        <w:t xml:space="preserve"> </w:t>
      </w:r>
      <w:r w:rsidR="00927FBF">
        <w:rPr>
          <w:rFonts w:ascii="Gill Sans MT" w:hAnsi="Gill Sans MT"/>
          <w:sz w:val="20"/>
          <w:szCs w:val="20"/>
        </w:rPr>
        <w:t>menyatakan bahwa</w:t>
      </w:r>
      <w:r w:rsidR="00946B37">
        <w:rPr>
          <w:rFonts w:ascii="Gill Sans MT" w:hAnsi="Gill Sans MT"/>
          <w:sz w:val="20"/>
          <w:szCs w:val="20"/>
        </w:rPr>
        <w:t xml:space="preserve"> kegiatan KKG biasa dilakukan</w:t>
      </w:r>
      <w:r w:rsidR="00927FBF">
        <w:rPr>
          <w:rFonts w:ascii="Gill Sans MT" w:hAnsi="Gill Sans MT"/>
          <w:sz w:val="20"/>
          <w:szCs w:val="20"/>
        </w:rPr>
        <w:t xml:space="preserve"> </w:t>
      </w:r>
      <w:r w:rsidRPr="00927FBF">
        <w:rPr>
          <w:rFonts w:ascii="Gill Sans MT" w:hAnsi="Gill Sans MT"/>
          <w:sz w:val="20"/>
          <w:szCs w:val="20"/>
        </w:rPr>
        <w:t>sosialisasi KBK, KTSP dan Kurikulum 2013 serta perangkat pembelajarannya.</w:t>
      </w:r>
      <w:r w:rsidR="00946B37">
        <w:rPr>
          <w:rStyle w:val="EndnoteReference"/>
          <w:rFonts w:ascii="Gill Sans MT" w:hAnsi="Gill Sans MT"/>
          <w:sz w:val="20"/>
          <w:szCs w:val="20"/>
        </w:rPr>
        <w:endnoteReference w:id="17"/>
      </w:r>
      <w:r w:rsidR="00946B37">
        <w:rPr>
          <w:rFonts w:ascii="Gill Sans MT" w:hAnsi="Gill Sans MT"/>
          <w:sz w:val="20"/>
          <w:szCs w:val="20"/>
        </w:rPr>
        <w:t xml:space="preserve"> Selanjutnya, di</w:t>
      </w:r>
      <w:r w:rsidRPr="00946B37">
        <w:rPr>
          <w:rFonts w:ascii="Gill Sans MT" w:hAnsi="Gill Sans MT"/>
          <w:sz w:val="20"/>
          <w:szCs w:val="20"/>
        </w:rPr>
        <w:t>adakan studi banding di sekolah atau lembaga pendidikan yang lebih maju</w:t>
      </w:r>
      <w:r w:rsidR="00946B37">
        <w:rPr>
          <w:rFonts w:ascii="Gill Sans MT" w:hAnsi="Gill Sans MT"/>
          <w:sz w:val="20"/>
          <w:szCs w:val="20"/>
        </w:rPr>
        <w:t>,</w:t>
      </w:r>
      <w:r w:rsidRPr="00946B37">
        <w:rPr>
          <w:rFonts w:ascii="Gill Sans MT" w:hAnsi="Gill Sans MT"/>
          <w:sz w:val="20"/>
          <w:szCs w:val="20"/>
        </w:rPr>
        <w:t xml:space="preserve"> baik di dalam maupun di luar </w:t>
      </w:r>
      <w:proofErr w:type="gramStart"/>
      <w:r w:rsidRPr="00946B37">
        <w:rPr>
          <w:rFonts w:ascii="Gill Sans MT" w:hAnsi="Gill Sans MT"/>
          <w:sz w:val="20"/>
          <w:szCs w:val="20"/>
        </w:rPr>
        <w:t>kota</w:t>
      </w:r>
      <w:proofErr w:type="gramEnd"/>
      <w:r w:rsidRPr="00946B37">
        <w:rPr>
          <w:rFonts w:ascii="Gill Sans MT" w:hAnsi="Gill Sans MT"/>
          <w:sz w:val="20"/>
          <w:szCs w:val="20"/>
        </w:rPr>
        <w:t xml:space="preserve">. Hal ini dilakukan untuk melihat bagaimana pelaksanaan pembelajaran </w:t>
      </w:r>
      <w:r w:rsidR="00946B37">
        <w:rPr>
          <w:rFonts w:ascii="Gill Sans MT" w:hAnsi="Gill Sans MT"/>
          <w:sz w:val="20"/>
          <w:szCs w:val="20"/>
        </w:rPr>
        <w:t>PAI</w:t>
      </w:r>
      <w:r w:rsidRPr="00946B37">
        <w:rPr>
          <w:rFonts w:ascii="Gill Sans MT" w:hAnsi="Gill Sans MT"/>
          <w:sz w:val="20"/>
          <w:szCs w:val="20"/>
        </w:rPr>
        <w:t xml:space="preserve"> di sekolah </w:t>
      </w:r>
      <w:proofErr w:type="gramStart"/>
      <w:r w:rsidRPr="00946B37">
        <w:rPr>
          <w:rFonts w:ascii="Gill Sans MT" w:hAnsi="Gill Sans MT"/>
          <w:sz w:val="20"/>
          <w:szCs w:val="20"/>
        </w:rPr>
        <w:t>lain</w:t>
      </w:r>
      <w:proofErr w:type="gramEnd"/>
      <w:r w:rsidRPr="00946B37">
        <w:rPr>
          <w:rFonts w:ascii="Gill Sans MT" w:hAnsi="Gill Sans MT"/>
          <w:sz w:val="20"/>
          <w:szCs w:val="20"/>
        </w:rPr>
        <w:t xml:space="preserve"> yang notabenenya sudah terkenal dan favorit. Dari situlah guru </w:t>
      </w:r>
      <w:r w:rsidR="00946B37">
        <w:rPr>
          <w:rFonts w:ascii="Gill Sans MT" w:hAnsi="Gill Sans MT"/>
          <w:sz w:val="20"/>
          <w:szCs w:val="20"/>
        </w:rPr>
        <w:t>PAI</w:t>
      </w:r>
      <w:r w:rsidRPr="00946B37">
        <w:rPr>
          <w:rFonts w:ascii="Gill Sans MT" w:hAnsi="Gill Sans MT"/>
          <w:sz w:val="20"/>
          <w:szCs w:val="20"/>
        </w:rPr>
        <w:t xml:space="preserve"> anggota KKG dapat meniru model pembelajarannya.</w:t>
      </w:r>
      <w:r w:rsidR="00946B37">
        <w:rPr>
          <w:rStyle w:val="EndnoteReference"/>
          <w:rFonts w:ascii="Gill Sans MT" w:hAnsi="Gill Sans MT"/>
          <w:sz w:val="20"/>
          <w:szCs w:val="20"/>
        </w:rPr>
        <w:endnoteReference w:id="18"/>
      </w:r>
    </w:p>
    <w:p w:rsidR="00A760CE" w:rsidRPr="00E55B06" w:rsidRDefault="00A760CE" w:rsidP="00E55B06">
      <w:pPr>
        <w:pStyle w:val="ListParagraph"/>
        <w:numPr>
          <w:ilvl w:val="0"/>
          <w:numId w:val="33"/>
        </w:numPr>
        <w:autoSpaceDE w:val="0"/>
        <w:autoSpaceDN w:val="0"/>
        <w:adjustRightInd w:val="0"/>
        <w:ind w:left="567" w:hanging="283"/>
        <w:jc w:val="both"/>
        <w:rPr>
          <w:rFonts w:ascii="Gill Sans MT" w:hAnsi="Gill Sans MT"/>
          <w:sz w:val="20"/>
          <w:szCs w:val="20"/>
        </w:rPr>
      </w:pPr>
      <w:r w:rsidRPr="00E55B06">
        <w:rPr>
          <w:rFonts w:ascii="Gill Sans MT" w:hAnsi="Gill Sans MT"/>
          <w:sz w:val="20"/>
          <w:szCs w:val="20"/>
        </w:rPr>
        <w:t>Mengadakan bedah buku dan seminar.</w:t>
      </w:r>
    </w:p>
    <w:p w:rsidR="00A760CE" w:rsidRPr="00A760CE" w:rsidRDefault="00A760CE" w:rsidP="00E55B06">
      <w:pPr>
        <w:autoSpaceDE w:val="0"/>
        <w:autoSpaceDN w:val="0"/>
        <w:adjustRightInd w:val="0"/>
        <w:spacing w:after="0" w:line="240" w:lineRule="auto"/>
        <w:ind w:left="567" w:firstLine="567"/>
        <w:jc w:val="both"/>
        <w:rPr>
          <w:rFonts w:ascii="Gill Sans MT" w:hAnsi="Gill Sans MT" w:cs="Times New Roman"/>
          <w:sz w:val="20"/>
          <w:szCs w:val="20"/>
          <w:lang w:val="en-US"/>
        </w:rPr>
      </w:pPr>
      <w:r w:rsidRPr="00A760CE">
        <w:rPr>
          <w:rFonts w:ascii="Gill Sans MT" w:hAnsi="Gill Sans MT" w:cs="Times New Roman"/>
          <w:sz w:val="20"/>
          <w:szCs w:val="20"/>
          <w:lang w:val="en-US"/>
        </w:rPr>
        <w:t>Kegiatan ini dilakukan bekerjasama dengan Dinas Pendidikan dan Kebudayaan, Departemen Agama</w:t>
      </w:r>
      <w:r w:rsidR="00E55B06">
        <w:rPr>
          <w:rFonts w:ascii="Gill Sans MT" w:hAnsi="Gill Sans MT" w:cs="Times New Roman"/>
          <w:sz w:val="20"/>
          <w:szCs w:val="20"/>
          <w:lang w:val="en-US"/>
        </w:rPr>
        <w:t>, Dewan Pendidikan Kabupaten,</w:t>
      </w:r>
      <w:r w:rsidRPr="00A760CE">
        <w:rPr>
          <w:rFonts w:ascii="Gill Sans MT" w:hAnsi="Gill Sans MT" w:cs="Times New Roman"/>
          <w:sz w:val="20"/>
          <w:szCs w:val="20"/>
          <w:lang w:val="en-US"/>
        </w:rPr>
        <w:t xml:space="preserve"> ataupun LSM bidang pendidikan yang bertujuan untuk meningkatkan pengetahuan dan wawasan guru PAI. </w:t>
      </w:r>
      <w:proofErr w:type="gramStart"/>
      <w:r w:rsidRPr="00A760CE">
        <w:rPr>
          <w:rFonts w:ascii="Gill Sans MT" w:hAnsi="Gill Sans MT" w:cs="Times New Roman"/>
          <w:sz w:val="20"/>
          <w:szCs w:val="20"/>
          <w:lang w:val="en-US"/>
        </w:rPr>
        <w:t>Kegiatan ini biasanya dilakukan secara insidental, misalnya dalam rangka memperingati hari-hari besar nasional dan lain sebagainya.</w:t>
      </w:r>
      <w:proofErr w:type="gramEnd"/>
      <w:r w:rsidR="00E55B06">
        <w:rPr>
          <w:rStyle w:val="EndnoteReference"/>
          <w:rFonts w:ascii="Gill Sans MT" w:hAnsi="Gill Sans MT" w:cs="Times New Roman"/>
          <w:sz w:val="20"/>
          <w:szCs w:val="20"/>
          <w:lang w:val="en-US"/>
        </w:rPr>
        <w:endnoteReference w:id="19"/>
      </w:r>
    </w:p>
    <w:p w:rsidR="00A760CE" w:rsidRPr="00A760CE" w:rsidRDefault="00A760CE" w:rsidP="00E55B06">
      <w:pPr>
        <w:numPr>
          <w:ilvl w:val="0"/>
          <w:numId w:val="33"/>
        </w:numPr>
        <w:autoSpaceDE w:val="0"/>
        <w:autoSpaceDN w:val="0"/>
        <w:adjustRightInd w:val="0"/>
        <w:spacing w:after="0" w:line="240" w:lineRule="auto"/>
        <w:ind w:left="567" w:hanging="283"/>
        <w:jc w:val="both"/>
        <w:rPr>
          <w:rFonts w:ascii="Gill Sans MT" w:hAnsi="Gill Sans MT" w:cs="Times New Roman"/>
          <w:sz w:val="20"/>
          <w:szCs w:val="20"/>
          <w:lang w:val="en-US"/>
        </w:rPr>
      </w:pPr>
      <w:r w:rsidRPr="00A760CE">
        <w:rPr>
          <w:rFonts w:ascii="Gill Sans MT" w:hAnsi="Gill Sans MT" w:cs="Times New Roman"/>
          <w:sz w:val="20"/>
          <w:szCs w:val="20"/>
          <w:lang w:val="en-US"/>
        </w:rPr>
        <w:t xml:space="preserve">Mengidentifikasi masalah dan </w:t>
      </w:r>
      <w:proofErr w:type="gramStart"/>
      <w:r w:rsidRPr="00A760CE">
        <w:rPr>
          <w:rFonts w:ascii="Gill Sans MT" w:hAnsi="Gill Sans MT" w:cs="Times New Roman"/>
          <w:sz w:val="20"/>
          <w:szCs w:val="20"/>
          <w:lang w:val="en-US"/>
        </w:rPr>
        <w:t>cara</w:t>
      </w:r>
      <w:proofErr w:type="gramEnd"/>
      <w:r w:rsidRPr="00A760CE">
        <w:rPr>
          <w:rFonts w:ascii="Gill Sans MT" w:hAnsi="Gill Sans MT" w:cs="Times New Roman"/>
          <w:sz w:val="20"/>
          <w:szCs w:val="20"/>
          <w:lang w:val="en-US"/>
        </w:rPr>
        <w:t xml:space="preserve"> memecahkan masalah yang ditemui dalam </w:t>
      </w:r>
      <w:r w:rsidR="00E55B06">
        <w:rPr>
          <w:rFonts w:ascii="Gill Sans MT" w:hAnsi="Gill Sans MT" w:cs="Times New Roman"/>
          <w:sz w:val="20"/>
          <w:szCs w:val="20"/>
          <w:lang w:val="en-US"/>
        </w:rPr>
        <w:t>pembelajaran</w:t>
      </w:r>
      <w:r w:rsidRPr="00A760CE">
        <w:rPr>
          <w:rFonts w:ascii="Gill Sans MT" w:hAnsi="Gill Sans MT" w:cs="Times New Roman"/>
          <w:sz w:val="20"/>
          <w:szCs w:val="20"/>
          <w:lang w:val="en-US"/>
        </w:rPr>
        <w:t>.</w:t>
      </w:r>
    </w:p>
    <w:p w:rsidR="00A760CE" w:rsidRPr="00A760CE" w:rsidRDefault="00E55B06" w:rsidP="00EB05FE">
      <w:pPr>
        <w:spacing w:after="0"/>
        <w:ind w:left="567" w:firstLine="567"/>
        <w:jc w:val="both"/>
        <w:rPr>
          <w:rFonts w:ascii="Gill Sans MT" w:hAnsi="Gill Sans MT" w:cs="Times New Roman"/>
          <w:sz w:val="20"/>
          <w:szCs w:val="20"/>
          <w:lang w:val="en-US"/>
        </w:rPr>
      </w:pPr>
      <w:r>
        <w:rPr>
          <w:rFonts w:ascii="Gill Sans MT" w:hAnsi="Gill Sans MT" w:cs="Times New Roman"/>
          <w:sz w:val="20"/>
          <w:szCs w:val="20"/>
          <w:lang w:val="en-US"/>
        </w:rPr>
        <w:t xml:space="preserve">Kajian </w:t>
      </w:r>
      <w:r w:rsidR="00A760CE" w:rsidRPr="00A760CE">
        <w:rPr>
          <w:rFonts w:ascii="Gill Sans MT" w:hAnsi="Gill Sans MT" w:cs="Times New Roman"/>
          <w:sz w:val="20"/>
          <w:szCs w:val="20"/>
          <w:lang w:val="en-US"/>
        </w:rPr>
        <w:t xml:space="preserve">problematika dalam kegiatan </w:t>
      </w:r>
      <w:r>
        <w:rPr>
          <w:rFonts w:ascii="Gill Sans MT" w:hAnsi="Gill Sans MT" w:cs="Times New Roman"/>
          <w:sz w:val="20"/>
          <w:szCs w:val="20"/>
          <w:lang w:val="en-US"/>
        </w:rPr>
        <w:t>pembelajaran</w:t>
      </w:r>
      <w:r w:rsidR="00A760CE" w:rsidRPr="00A760CE">
        <w:rPr>
          <w:rFonts w:ascii="Gill Sans MT" w:hAnsi="Gill Sans MT" w:cs="Times New Roman"/>
          <w:sz w:val="20"/>
          <w:szCs w:val="20"/>
          <w:lang w:val="en-US"/>
        </w:rPr>
        <w:t xml:space="preserve">, KKG PAI </w:t>
      </w:r>
      <w:r>
        <w:rPr>
          <w:rFonts w:ascii="Gill Sans MT" w:hAnsi="Gill Sans MT" w:cs="Times New Roman"/>
          <w:sz w:val="20"/>
          <w:szCs w:val="20"/>
          <w:lang w:val="en-US"/>
        </w:rPr>
        <w:t xml:space="preserve">biasa dilakukan </w:t>
      </w:r>
      <w:r w:rsidR="00A760CE" w:rsidRPr="00A760CE">
        <w:rPr>
          <w:rFonts w:ascii="Gill Sans MT" w:hAnsi="Gill Sans MT" w:cs="Times New Roman"/>
          <w:sz w:val="20"/>
          <w:szCs w:val="20"/>
          <w:lang w:val="en-US"/>
        </w:rPr>
        <w:t xml:space="preserve">untuk menentukan </w:t>
      </w:r>
      <w:proofErr w:type="gramStart"/>
      <w:r w:rsidR="00A760CE" w:rsidRPr="00A760CE">
        <w:rPr>
          <w:rFonts w:ascii="Gill Sans MT" w:hAnsi="Gill Sans MT" w:cs="Times New Roman"/>
          <w:sz w:val="20"/>
          <w:szCs w:val="20"/>
          <w:lang w:val="en-US"/>
        </w:rPr>
        <w:t>cara</w:t>
      </w:r>
      <w:proofErr w:type="gramEnd"/>
      <w:r w:rsidR="00A760CE" w:rsidRPr="00A760CE">
        <w:rPr>
          <w:rFonts w:ascii="Gill Sans MT" w:hAnsi="Gill Sans MT" w:cs="Times New Roman"/>
          <w:sz w:val="20"/>
          <w:szCs w:val="20"/>
          <w:lang w:val="en-US"/>
        </w:rPr>
        <w:t xml:space="preserve"> bimbingan dan penyuluhan. </w:t>
      </w:r>
      <w:r>
        <w:rPr>
          <w:rFonts w:ascii="Gill Sans MT" w:hAnsi="Gill Sans MT" w:cs="Times New Roman"/>
          <w:sz w:val="20"/>
          <w:szCs w:val="20"/>
          <w:lang w:val="en-US"/>
        </w:rPr>
        <w:t>Kajian di forum KKG PAI</w:t>
      </w:r>
      <w:r w:rsidR="00A760CE" w:rsidRPr="00A760CE">
        <w:rPr>
          <w:rFonts w:ascii="Gill Sans MT" w:hAnsi="Gill Sans MT" w:cs="Times New Roman"/>
          <w:sz w:val="20"/>
          <w:szCs w:val="20"/>
          <w:lang w:val="en-US"/>
        </w:rPr>
        <w:t xml:space="preserve"> tersebut diperoleh alternatif </w:t>
      </w:r>
      <w:proofErr w:type="gramStart"/>
      <w:r w:rsidR="00A760CE" w:rsidRPr="00A760CE">
        <w:rPr>
          <w:rFonts w:ascii="Gill Sans MT" w:hAnsi="Gill Sans MT" w:cs="Times New Roman"/>
          <w:sz w:val="20"/>
          <w:szCs w:val="20"/>
          <w:lang w:val="en-US"/>
        </w:rPr>
        <w:t>cara</w:t>
      </w:r>
      <w:proofErr w:type="gramEnd"/>
      <w:r w:rsidR="00A760CE" w:rsidRPr="00A760CE">
        <w:rPr>
          <w:rFonts w:ascii="Gill Sans MT" w:hAnsi="Gill Sans MT" w:cs="Times New Roman"/>
          <w:sz w:val="20"/>
          <w:szCs w:val="20"/>
          <w:lang w:val="en-US"/>
        </w:rPr>
        <w:t xml:space="preserve"> seorang guru untuk menjadi konselor yang mempunyai tugas membimbing dan memberi penyuluhan tentang ajaran agama Islam kepada siswanya.</w:t>
      </w:r>
      <w:r>
        <w:rPr>
          <w:rStyle w:val="EndnoteReference"/>
          <w:rFonts w:ascii="Gill Sans MT" w:hAnsi="Gill Sans MT" w:cs="Times New Roman"/>
          <w:sz w:val="20"/>
          <w:szCs w:val="20"/>
          <w:lang w:val="en-US"/>
        </w:rPr>
        <w:endnoteReference w:id="20"/>
      </w:r>
      <w:r w:rsidR="00A760CE" w:rsidRPr="00A760CE">
        <w:rPr>
          <w:rStyle w:val="FootnoteReference"/>
          <w:rFonts w:ascii="Gill Sans MT" w:hAnsi="Gill Sans MT" w:cs="Times New Roman"/>
          <w:sz w:val="20"/>
          <w:szCs w:val="20"/>
        </w:rPr>
        <w:t xml:space="preserve"> </w:t>
      </w:r>
    </w:p>
    <w:p w:rsidR="00A760CE" w:rsidRPr="00A760CE" w:rsidRDefault="00A760CE" w:rsidP="00EB05FE">
      <w:pPr>
        <w:numPr>
          <w:ilvl w:val="0"/>
          <w:numId w:val="33"/>
        </w:numPr>
        <w:autoSpaceDE w:val="0"/>
        <w:autoSpaceDN w:val="0"/>
        <w:adjustRightInd w:val="0"/>
        <w:spacing w:after="0" w:line="240" w:lineRule="auto"/>
        <w:ind w:left="567" w:hanging="283"/>
        <w:jc w:val="both"/>
        <w:rPr>
          <w:rFonts w:ascii="Gill Sans MT" w:hAnsi="Gill Sans MT" w:cs="Times New Roman"/>
          <w:iCs/>
          <w:sz w:val="20"/>
          <w:szCs w:val="20"/>
        </w:rPr>
      </w:pPr>
      <w:r w:rsidRPr="00A760CE">
        <w:rPr>
          <w:rFonts w:ascii="Gill Sans MT" w:hAnsi="Gill Sans MT" w:cs="Times New Roman"/>
          <w:iCs/>
          <w:sz w:val="20"/>
          <w:szCs w:val="20"/>
          <w:lang w:val="en-US"/>
        </w:rPr>
        <w:t>M</w:t>
      </w:r>
      <w:r w:rsidRPr="00A760CE">
        <w:rPr>
          <w:rFonts w:ascii="Gill Sans MT" w:hAnsi="Gill Sans MT" w:cs="Times New Roman"/>
          <w:iCs/>
          <w:sz w:val="20"/>
          <w:szCs w:val="20"/>
        </w:rPr>
        <w:t xml:space="preserve">embantu Kasi PAIS Kemenag </w:t>
      </w:r>
      <w:r w:rsidRPr="00A760CE">
        <w:rPr>
          <w:rFonts w:ascii="Gill Sans MT" w:hAnsi="Gill Sans MT" w:cs="Times New Roman"/>
          <w:iCs/>
          <w:sz w:val="20"/>
          <w:szCs w:val="20"/>
          <w:lang w:val="en-US"/>
        </w:rPr>
        <w:t>Kabupaten Wajo dal</w:t>
      </w:r>
      <w:r w:rsidRPr="00A760CE">
        <w:rPr>
          <w:rFonts w:ascii="Gill Sans MT" w:hAnsi="Gill Sans MT" w:cs="Times New Roman"/>
          <w:iCs/>
          <w:sz w:val="20"/>
          <w:szCs w:val="20"/>
        </w:rPr>
        <w:t>am pendataan G</w:t>
      </w:r>
      <w:r w:rsidRPr="00A760CE">
        <w:rPr>
          <w:rFonts w:ascii="Gill Sans MT" w:hAnsi="Gill Sans MT" w:cs="Times New Roman"/>
          <w:iCs/>
          <w:sz w:val="20"/>
          <w:szCs w:val="20"/>
          <w:lang w:val="en-US"/>
        </w:rPr>
        <w:t xml:space="preserve">uru </w:t>
      </w:r>
      <w:r w:rsidR="00EB05FE">
        <w:rPr>
          <w:rFonts w:ascii="Gill Sans MT" w:hAnsi="Gill Sans MT" w:cs="Times New Roman"/>
          <w:iCs/>
          <w:sz w:val="20"/>
          <w:szCs w:val="20"/>
        </w:rPr>
        <w:t>PAI</w:t>
      </w:r>
      <w:r w:rsidRPr="00A760CE">
        <w:rPr>
          <w:rFonts w:ascii="Gill Sans MT" w:hAnsi="Gill Sans MT" w:cs="Times New Roman"/>
          <w:iCs/>
          <w:sz w:val="20"/>
          <w:szCs w:val="20"/>
        </w:rPr>
        <w:t xml:space="preserve">. </w:t>
      </w:r>
    </w:p>
    <w:p w:rsidR="00A760CE" w:rsidRPr="00EB05FE" w:rsidRDefault="00A760CE" w:rsidP="00EB05FE">
      <w:pPr>
        <w:pStyle w:val="ListParagraph"/>
        <w:numPr>
          <w:ilvl w:val="0"/>
          <w:numId w:val="22"/>
        </w:numPr>
        <w:ind w:left="284" w:hanging="284"/>
        <w:jc w:val="both"/>
        <w:rPr>
          <w:rFonts w:ascii="Gill Sans MT" w:hAnsi="Gill Sans MT"/>
          <w:bCs/>
          <w:sz w:val="20"/>
          <w:szCs w:val="20"/>
        </w:rPr>
      </w:pPr>
      <w:r w:rsidRPr="00EB05FE">
        <w:rPr>
          <w:rFonts w:ascii="Gill Sans MT" w:eastAsia="TimesNewRoman" w:hAnsi="Gill Sans MT"/>
          <w:bCs/>
          <w:sz w:val="20"/>
          <w:szCs w:val="20"/>
        </w:rPr>
        <w:t xml:space="preserve">Program Kegiatan </w:t>
      </w:r>
      <w:r w:rsidRPr="00EB05FE">
        <w:rPr>
          <w:rFonts w:ascii="Gill Sans MT" w:hAnsi="Gill Sans MT"/>
          <w:bCs/>
          <w:sz w:val="20"/>
          <w:szCs w:val="20"/>
        </w:rPr>
        <w:t>KKG</w:t>
      </w:r>
      <w:r w:rsidR="00EB05FE" w:rsidRPr="00EB05FE">
        <w:rPr>
          <w:rFonts w:ascii="Gill Sans MT" w:hAnsi="Gill Sans MT"/>
          <w:bCs/>
          <w:sz w:val="20"/>
          <w:szCs w:val="20"/>
        </w:rPr>
        <w:t xml:space="preserve"> PAI</w:t>
      </w:r>
      <w:r w:rsidRPr="00EB05FE">
        <w:rPr>
          <w:rFonts w:ascii="Gill Sans MT" w:eastAsia="TimesNewRoman" w:hAnsi="Gill Sans MT"/>
          <w:bCs/>
          <w:sz w:val="20"/>
          <w:szCs w:val="20"/>
        </w:rPr>
        <w:t xml:space="preserve"> di Wilayah II Kabupaten Wajo</w:t>
      </w:r>
      <w:r w:rsidR="00EB05FE" w:rsidRPr="00EB05FE">
        <w:rPr>
          <w:rFonts w:ascii="Gill Sans MT" w:eastAsia="TimesNewRoman" w:hAnsi="Gill Sans MT"/>
          <w:bCs/>
          <w:sz w:val="20"/>
          <w:szCs w:val="20"/>
        </w:rPr>
        <w:t>,</w:t>
      </w:r>
      <w:r w:rsidR="00E23635">
        <w:rPr>
          <w:rFonts w:ascii="Gill Sans MT" w:eastAsia="TimesNewRoman" w:hAnsi="Gill Sans MT"/>
          <w:bCs/>
          <w:sz w:val="20"/>
          <w:szCs w:val="20"/>
        </w:rPr>
        <w:t xml:space="preserve"> sebagai berikut</w:t>
      </w:r>
      <w:r w:rsidRPr="00EB05FE">
        <w:rPr>
          <w:rFonts w:ascii="Gill Sans MT" w:eastAsia="TimesNewRoman" w:hAnsi="Gill Sans MT"/>
          <w:bCs/>
          <w:sz w:val="20"/>
          <w:szCs w:val="20"/>
        </w:rPr>
        <w:t>:</w:t>
      </w:r>
    </w:p>
    <w:p w:rsidR="00A760CE" w:rsidRPr="00EB05FE" w:rsidRDefault="00A760CE" w:rsidP="00EB05FE">
      <w:pPr>
        <w:pStyle w:val="ListParagraph"/>
        <w:numPr>
          <w:ilvl w:val="1"/>
          <w:numId w:val="34"/>
        </w:numPr>
        <w:ind w:left="567" w:hanging="283"/>
        <w:jc w:val="both"/>
        <w:rPr>
          <w:rFonts w:ascii="Gill Sans MT" w:eastAsia="TimesNewRoman" w:hAnsi="Gill Sans MT"/>
          <w:sz w:val="20"/>
          <w:szCs w:val="20"/>
        </w:rPr>
      </w:pPr>
      <w:r w:rsidRPr="00EB05FE">
        <w:rPr>
          <w:rFonts w:ascii="Gill Sans MT" w:eastAsia="TimesNewRoman" w:hAnsi="Gill Sans MT"/>
          <w:sz w:val="20"/>
          <w:szCs w:val="20"/>
        </w:rPr>
        <w:t>Kegiatan dalam Bidang Persiapan Mengajar</w:t>
      </w:r>
    </w:p>
    <w:p w:rsidR="00A760CE" w:rsidRPr="00A760CE" w:rsidRDefault="00A760CE" w:rsidP="00EB05FE">
      <w:pPr>
        <w:numPr>
          <w:ilvl w:val="4"/>
          <w:numId w:val="34"/>
        </w:numPr>
        <w:spacing w:after="0" w:line="240" w:lineRule="auto"/>
        <w:ind w:left="851" w:hanging="284"/>
        <w:jc w:val="both"/>
        <w:rPr>
          <w:rFonts w:ascii="Gill Sans MT" w:eastAsia="TimesNewRoman" w:hAnsi="Gill Sans MT" w:cs="Times New Roman"/>
          <w:sz w:val="20"/>
          <w:szCs w:val="20"/>
          <w:lang w:val="en-US"/>
        </w:rPr>
      </w:pPr>
      <w:r w:rsidRPr="00A760CE">
        <w:rPr>
          <w:rFonts w:ascii="Gill Sans MT" w:eastAsia="TimesNewRoman" w:hAnsi="Gill Sans MT" w:cs="Times New Roman"/>
          <w:sz w:val="20"/>
          <w:szCs w:val="20"/>
          <w:lang w:val="en-US"/>
        </w:rPr>
        <w:t>Penyusunan rencana semester</w:t>
      </w:r>
    </w:p>
    <w:p w:rsidR="00A760CE" w:rsidRPr="00A760CE" w:rsidRDefault="00A760CE" w:rsidP="00EB05FE">
      <w:pPr>
        <w:numPr>
          <w:ilvl w:val="4"/>
          <w:numId w:val="34"/>
        </w:numPr>
        <w:spacing w:after="0" w:line="240" w:lineRule="auto"/>
        <w:ind w:left="851" w:hanging="284"/>
        <w:jc w:val="both"/>
        <w:rPr>
          <w:rFonts w:ascii="Gill Sans MT" w:eastAsia="TimesNewRoman" w:hAnsi="Gill Sans MT" w:cs="Times New Roman"/>
          <w:sz w:val="20"/>
          <w:szCs w:val="20"/>
          <w:lang w:val="en-US"/>
        </w:rPr>
      </w:pPr>
      <w:r w:rsidRPr="00A760CE">
        <w:rPr>
          <w:rFonts w:ascii="Gill Sans MT" w:eastAsia="TimesNewRoman" w:hAnsi="Gill Sans MT" w:cs="Times New Roman"/>
          <w:sz w:val="20"/>
          <w:szCs w:val="20"/>
          <w:lang w:val="en-US"/>
        </w:rPr>
        <w:t>Penyusunan rencana harian atau satuan pelajaran.</w:t>
      </w:r>
    </w:p>
    <w:p w:rsidR="00A760CE" w:rsidRPr="00A760CE" w:rsidRDefault="00A760CE" w:rsidP="00EB05FE">
      <w:pPr>
        <w:numPr>
          <w:ilvl w:val="4"/>
          <w:numId w:val="34"/>
        </w:numPr>
        <w:spacing w:after="0" w:line="240" w:lineRule="auto"/>
        <w:ind w:left="851" w:hanging="284"/>
        <w:jc w:val="both"/>
        <w:rPr>
          <w:rFonts w:ascii="Gill Sans MT" w:eastAsia="TimesNewRoman" w:hAnsi="Gill Sans MT" w:cs="Times New Roman"/>
          <w:sz w:val="20"/>
          <w:szCs w:val="20"/>
          <w:lang w:val="en-US"/>
        </w:rPr>
      </w:pPr>
      <w:r w:rsidRPr="00A760CE">
        <w:rPr>
          <w:rFonts w:ascii="Gill Sans MT" w:eastAsia="TimesNewRoman" w:hAnsi="Gill Sans MT" w:cs="Times New Roman"/>
          <w:sz w:val="20"/>
          <w:szCs w:val="20"/>
          <w:lang w:val="en-US"/>
        </w:rPr>
        <w:t>Pembahasan tentang metode PAI yang efektif dan efisien untuk</w:t>
      </w:r>
      <w:r w:rsidR="00E23635">
        <w:rPr>
          <w:rFonts w:ascii="Gill Sans MT" w:eastAsia="TimesNewRoman" w:hAnsi="Gill Sans MT" w:cs="Times New Roman"/>
          <w:sz w:val="20"/>
          <w:szCs w:val="20"/>
          <w:lang w:val="en-US"/>
        </w:rPr>
        <w:t xml:space="preserve"> masing-masing unsur pokok</w:t>
      </w:r>
      <w:r w:rsidRPr="00A760CE">
        <w:rPr>
          <w:rFonts w:ascii="Gill Sans MT" w:eastAsia="TimesNewRoman" w:hAnsi="Gill Sans MT" w:cs="Times New Roman"/>
          <w:sz w:val="20"/>
          <w:szCs w:val="20"/>
          <w:lang w:val="en-US"/>
        </w:rPr>
        <w:t xml:space="preserve">: Keimanan, Ibadah, Akhlak, </w:t>
      </w:r>
      <w:r w:rsidRPr="00A760CE">
        <w:rPr>
          <w:rFonts w:ascii="Gill Sans MT" w:eastAsia="TimesNewRoman" w:hAnsi="Gill Sans MT" w:cs="Times New Roman"/>
          <w:i/>
          <w:sz w:val="20"/>
          <w:szCs w:val="20"/>
          <w:lang w:val="en-US"/>
        </w:rPr>
        <w:t>Al-Qur’an</w:t>
      </w:r>
      <w:r w:rsidRPr="00A760CE">
        <w:rPr>
          <w:rFonts w:ascii="Gill Sans MT" w:eastAsia="TimesNewRoman" w:hAnsi="Gill Sans MT" w:cs="Times New Roman"/>
          <w:sz w:val="20"/>
          <w:szCs w:val="20"/>
          <w:lang w:val="en-US"/>
        </w:rPr>
        <w:t>, Mu’amalah, Syari’ah, Tarikh.</w:t>
      </w:r>
      <w:r w:rsidR="00E23635">
        <w:rPr>
          <w:rStyle w:val="EndnoteReference"/>
          <w:rFonts w:ascii="Gill Sans MT" w:eastAsia="TimesNewRoman" w:hAnsi="Gill Sans MT" w:cs="Times New Roman"/>
          <w:sz w:val="20"/>
          <w:szCs w:val="20"/>
          <w:lang w:val="en-US"/>
        </w:rPr>
        <w:endnoteReference w:id="21"/>
      </w:r>
    </w:p>
    <w:p w:rsidR="00EB05FE" w:rsidRDefault="00A760CE" w:rsidP="00E23635">
      <w:pPr>
        <w:pStyle w:val="ListParagraph"/>
        <w:numPr>
          <w:ilvl w:val="1"/>
          <w:numId w:val="34"/>
        </w:numPr>
        <w:ind w:left="567" w:hanging="283"/>
        <w:jc w:val="both"/>
        <w:rPr>
          <w:rFonts w:ascii="Gill Sans MT" w:eastAsia="TimesNewRoman" w:hAnsi="Gill Sans MT"/>
          <w:sz w:val="20"/>
          <w:szCs w:val="20"/>
        </w:rPr>
      </w:pPr>
      <w:r w:rsidRPr="00EB05FE">
        <w:rPr>
          <w:rFonts w:ascii="Gill Sans MT" w:eastAsia="TimesNewRoman" w:hAnsi="Gill Sans MT"/>
          <w:sz w:val="20"/>
          <w:szCs w:val="20"/>
        </w:rPr>
        <w:t xml:space="preserve">Pembahasan tentang alat dan media pembelajaran, meliputi jenis-jenis media yang perlu dipakai, penyediaan alat dan media, dan </w:t>
      </w:r>
      <w:proofErr w:type="gramStart"/>
      <w:r w:rsidRPr="00EB05FE">
        <w:rPr>
          <w:rFonts w:ascii="Gill Sans MT" w:eastAsia="TimesNewRoman" w:hAnsi="Gill Sans MT"/>
          <w:sz w:val="20"/>
          <w:szCs w:val="20"/>
        </w:rPr>
        <w:t>cara</w:t>
      </w:r>
      <w:proofErr w:type="gramEnd"/>
      <w:r w:rsidRPr="00EB05FE">
        <w:rPr>
          <w:rFonts w:ascii="Gill Sans MT" w:eastAsia="TimesNewRoman" w:hAnsi="Gill Sans MT"/>
          <w:sz w:val="20"/>
          <w:szCs w:val="20"/>
        </w:rPr>
        <w:t xml:space="preserve"> penggunaan alat dan media </w:t>
      </w:r>
      <w:r w:rsidR="00E23635">
        <w:rPr>
          <w:rFonts w:ascii="Gill Sans MT" w:eastAsia="TimesNewRoman" w:hAnsi="Gill Sans MT"/>
          <w:sz w:val="20"/>
          <w:szCs w:val="20"/>
        </w:rPr>
        <w:t>PAI</w:t>
      </w:r>
      <w:r w:rsidRPr="00EB05FE">
        <w:rPr>
          <w:rFonts w:ascii="Gill Sans MT" w:eastAsia="TimesNewRoman" w:hAnsi="Gill Sans MT"/>
          <w:sz w:val="20"/>
          <w:szCs w:val="20"/>
        </w:rPr>
        <w:t>.</w:t>
      </w:r>
    </w:p>
    <w:p w:rsidR="00EB05FE" w:rsidRDefault="00A760CE" w:rsidP="004970D4">
      <w:pPr>
        <w:pStyle w:val="ListParagraph"/>
        <w:numPr>
          <w:ilvl w:val="1"/>
          <w:numId w:val="34"/>
        </w:numPr>
        <w:ind w:left="567" w:hanging="283"/>
        <w:jc w:val="both"/>
        <w:rPr>
          <w:rFonts w:ascii="Gill Sans MT" w:eastAsia="TimesNewRoman" w:hAnsi="Gill Sans MT"/>
          <w:sz w:val="20"/>
          <w:szCs w:val="20"/>
        </w:rPr>
      </w:pPr>
      <w:r w:rsidRPr="00EB05FE">
        <w:rPr>
          <w:rFonts w:ascii="Gill Sans MT" w:eastAsia="TimesNewRoman" w:hAnsi="Gill Sans MT"/>
          <w:sz w:val="20"/>
          <w:szCs w:val="20"/>
        </w:rPr>
        <w:t xml:space="preserve">Pembahasan tentang evaluasi </w:t>
      </w:r>
      <w:r w:rsidR="00E23635">
        <w:rPr>
          <w:rFonts w:ascii="Gill Sans MT" w:eastAsia="TimesNewRoman" w:hAnsi="Gill Sans MT"/>
          <w:sz w:val="20"/>
          <w:szCs w:val="20"/>
        </w:rPr>
        <w:t>PAI</w:t>
      </w:r>
      <w:r w:rsidRPr="00EB05FE">
        <w:rPr>
          <w:rFonts w:ascii="Gill Sans MT" w:eastAsia="TimesNewRoman" w:hAnsi="Gill Sans MT"/>
          <w:sz w:val="20"/>
          <w:szCs w:val="20"/>
        </w:rPr>
        <w:t xml:space="preserve">, meliputi sistem evaluasi, tekhnik evaluasi, </w:t>
      </w:r>
      <w:proofErr w:type="gramStart"/>
      <w:r w:rsidRPr="00EB05FE">
        <w:rPr>
          <w:rFonts w:ascii="Gill Sans MT" w:eastAsia="TimesNewRoman" w:hAnsi="Gill Sans MT"/>
          <w:sz w:val="20"/>
          <w:szCs w:val="20"/>
        </w:rPr>
        <w:t>cara</w:t>
      </w:r>
      <w:proofErr w:type="gramEnd"/>
      <w:r w:rsidRPr="00EB05FE">
        <w:rPr>
          <w:rFonts w:ascii="Gill Sans MT" w:eastAsia="TimesNewRoman" w:hAnsi="Gill Sans MT"/>
          <w:sz w:val="20"/>
          <w:szCs w:val="20"/>
        </w:rPr>
        <w:t xml:space="preserve"> menyusun soal, sistem scoring, tindak lanjut hasil evaluasi.</w:t>
      </w:r>
    </w:p>
    <w:p w:rsidR="00EB05FE" w:rsidRDefault="00A760CE" w:rsidP="00E23635">
      <w:pPr>
        <w:pStyle w:val="ListParagraph"/>
        <w:numPr>
          <w:ilvl w:val="1"/>
          <w:numId w:val="34"/>
        </w:numPr>
        <w:ind w:left="567" w:hanging="283"/>
        <w:jc w:val="both"/>
        <w:rPr>
          <w:rFonts w:ascii="Gill Sans MT" w:eastAsia="TimesNewRoman" w:hAnsi="Gill Sans MT"/>
          <w:sz w:val="20"/>
          <w:szCs w:val="20"/>
        </w:rPr>
      </w:pPr>
      <w:r w:rsidRPr="00EB05FE">
        <w:rPr>
          <w:rFonts w:ascii="Gill Sans MT" w:eastAsia="TimesNewRoman" w:hAnsi="Gill Sans MT"/>
          <w:sz w:val="20"/>
          <w:szCs w:val="20"/>
        </w:rPr>
        <w:t xml:space="preserve">Pembahasan tentang permasalahan yang ditemui dalam kegiatan </w:t>
      </w:r>
      <w:r w:rsidR="00E23635">
        <w:rPr>
          <w:rFonts w:ascii="Gill Sans MT" w:eastAsia="TimesNewRoman" w:hAnsi="Gill Sans MT"/>
          <w:sz w:val="20"/>
          <w:szCs w:val="20"/>
        </w:rPr>
        <w:t>pembelajaran PAI</w:t>
      </w:r>
      <w:r w:rsidRPr="00EB05FE">
        <w:rPr>
          <w:rFonts w:ascii="Gill Sans MT" w:eastAsia="TimesNewRoman" w:hAnsi="Gill Sans MT"/>
          <w:sz w:val="20"/>
          <w:szCs w:val="20"/>
        </w:rPr>
        <w:t xml:space="preserve"> dan jalan keluarnya.</w:t>
      </w:r>
    </w:p>
    <w:p w:rsidR="00A760CE" w:rsidRPr="00EB05FE" w:rsidRDefault="00A760CE" w:rsidP="00EB05FE">
      <w:pPr>
        <w:pStyle w:val="ListParagraph"/>
        <w:numPr>
          <w:ilvl w:val="1"/>
          <w:numId w:val="34"/>
        </w:numPr>
        <w:ind w:left="567" w:hanging="283"/>
        <w:jc w:val="both"/>
        <w:rPr>
          <w:rFonts w:ascii="Gill Sans MT" w:eastAsia="TimesNewRoman" w:hAnsi="Gill Sans MT"/>
          <w:sz w:val="20"/>
          <w:szCs w:val="20"/>
        </w:rPr>
      </w:pPr>
      <w:r w:rsidRPr="00EB05FE">
        <w:rPr>
          <w:rFonts w:ascii="Gill Sans MT" w:eastAsia="TimesNewRoman" w:hAnsi="Gill Sans MT"/>
          <w:sz w:val="20"/>
          <w:szCs w:val="20"/>
        </w:rPr>
        <w:t>Pembahasan tentang problema peserta didik.</w:t>
      </w:r>
      <w:r w:rsidR="00E23635">
        <w:rPr>
          <w:rStyle w:val="EndnoteReference"/>
          <w:rFonts w:ascii="Gill Sans MT" w:eastAsia="TimesNewRoman" w:hAnsi="Gill Sans MT"/>
          <w:sz w:val="20"/>
          <w:szCs w:val="20"/>
        </w:rPr>
        <w:endnoteReference w:id="22"/>
      </w:r>
    </w:p>
    <w:p w:rsidR="00A760CE" w:rsidRPr="00EB05FE" w:rsidRDefault="00A760CE" w:rsidP="00E23635">
      <w:pPr>
        <w:pStyle w:val="ListParagraph"/>
        <w:numPr>
          <w:ilvl w:val="0"/>
          <w:numId w:val="34"/>
        </w:numPr>
        <w:autoSpaceDE w:val="0"/>
        <w:autoSpaceDN w:val="0"/>
        <w:adjustRightInd w:val="0"/>
        <w:ind w:left="284" w:hanging="284"/>
        <w:jc w:val="both"/>
        <w:rPr>
          <w:rFonts w:ascii="Gill Sans MT" w:hAnsi="Gill Sans MT"/>
          <w:bCs/>
          <w:sz w:val="20"/>
          <w:szCs w:val="20"/>
        </w:rPr>
      </w:pPr>
      <w:r w:rsidRPr="00EB05FE">
        <w:rPr>
          <w:rFonts w:ascii="Gill Sans MT" w:hAnsi="Gill Sans MT"/>
          <w:bCs/>
          <w:sz w:val="20"/>
          <w:szCs w:val="20"/>
        </w:rPr>
        <w:t>Kendala peningkatan profesionalisme guru PAI SD di KKG PAI SD Wilayah II Kabupaten Wajo</w:t>
      </w:r>
    </w:p>
    <w:p w:rsidR="00E23635" w:rsidRDefault="00A760CE" w:rsidP="00E23635">
      <w:pPr>
        <w:numPr>
          <w:ilvl w:val="0"/>
          <w:numId w:val="24"/>
        </w:numPr>
        <w:autoSpaceDE w:val="0"/>
        <w:autoSpaceDN w:val="0"/>
        <w:adjustRightInd w:val="0"/>
        <w:spacing w:after="0" w:line="240" w:lineRule="auto"/>
        <w:ind w:left="567" w:hanging="283"/>
        <w:jc w:val="both"/>
        <w:rPr>
          <w:rFonts w:ascii="Gill Sans MT" w:hAnsi="Gill Sans MT" w:cs="Times New Roman"/>
          <w:sz w:val="20"/>
          <w:szCs w:val="20"/>
          <w:lang w:val="en-US"/>
        </w:rPr>
      </w:pPr>
      <w:r w:rsidRPr="00A760CE">
        <w:rPr>
          <w:rFonts w:ascii="Gill Sans MT" w:hAnsi="Gill Sans MT" w:cs="Times New Roman"/>
          <w:sz w:val="20"/>
          <w:szCs w:val="20"/>
          <w:lang w:val="en-US"/>
        </w:rPr>
        <w:lastRenderedPageBreak/>
        <w:t xml:space="preserve">Kurangnya antusias para guru PAI di KKG dalam mengikuti kegiatan </w:t>
      </w:r>
      <w:r w:rsidR="00E23635">
        <w:rPr>
          <w:rFonts w:ascii="Gill Sans MT" w:hAnsi="Gill Sans MT" w:cs="Times New Roman"/>
          <w:sz w:val="20"/>
          <w:szCs w:val="20"/>
        </w:rPr>
        <w:t>KKG</w:t>
      </w:r>
      <w:r w:rsidRPr="00A760CE">
        <w:rPr>
          <w:rFonts w:ascii="Gill Sans MT" w:hAnsi="Gill Sans MT" w:cs="Times New Roman"/>
          <w:sz w:val="20"/>
          <w:szCs w:val="20"/>
          <w:lang w:val="en-US"/>
        </w:rPr>
        <w:t xml:space="preserve"> dikarenakan kesibukan dan kerja masing-masing guru.</w:t>
      </w:r>
    </w:p>
    <w:p w:rsidR="00E23635" w:rsidRDefault="00A760CE" w:rsidP="00E23635">
      <w:pPr>
        <w:numPr>
          <w:ilvl w:val="0"/>
          <w:numId w:val="24"/>
        </w:numPr>
        <w:autoSpaceDE w:val="0"/>
        <w:autoSpaceDN w:val="0"/>
        <w:adjustRightInd w:val="0"/>
        <w:spacing w:after="0" w:line="240" w:lineRule="auto"/>
        <w:ind w:left="567" w:hanging="283"/>
        <w:jc w:val="both"/>
        <w:rPr>
          <w:rFonts w:ascii="Gill Sans MT" w:hAnsi="Gill Sans MT" w:cs="Times New Roman"/>
          <w:sz w:val="20"/>
          <w:szCs w:val="20"/>
          <w:lang w:val="en-US"/>
        </w:rPr>
      </w:pPr>
      <w:r w:rsidRPr="00E23635">
        <w:rPr>
          <w:rFonts w:ascii="Gill Sans MT" w:hAnsi="Gill Sans MT" w:cs="Times New Roman"/>
          <w:sz w:val="20"/>
          <w:szCs w:val="20"/>
          <w:lang w:val="en-US"/>
        </w:rPr>
        <w:t xml:space="preserve">Keuangan yang minim dikarenakan terbatasnya sumber </w:t>
      </w:r>
      <w:proofErr w:type="gramStart"/>
      <w:r w:rsidRPr="00E23635">
        <w:rPr>
          <w:rFonts w:ascii="Gill Sans MT" w:hAnsi="Gill Sans MT" w:cs="Times New Roman"/>
          <w:sz w:val="20"/>
          <w:szCs w:val="20"/>
          <w:lang w:val="en-US"/>
        </w:rPr>
        <w:t>dana</w:t>
      </w:r>
      <w:proofErr w:type="gramEnd"/>
      <w:r w:rsidRPr="00E23635">
        <w:rPr>
          <w:rFonts w:ascii="Gill Sans MT" w:hAnsi="Gill Sans MT" w:cs="Times New Roman"/>
          <w:sz w:val="20"/>
          <w:szCs w:val="20"/>
          <w:lang w:val="en-US"/>
        </w:rPr>
        <w:t xml:space="preserve"> mengakibatkan pada terhambatnya kelancaran suatu program kegiatan.</w:t>
      </w:r>
    </w:p>
    <w:p w:rsidR="00E23635" w:rsidRDefault="00A760CE" w:rsidP="00E23635">
      <w:pPr>
        <w:numPr>
          <w:ilvl w:val="0"/>
          <w:numId w:val="24"/>
        </w:numPr>
        <w:autoSpaceDE w:val="0"/>
        <w:autoSpaceDN w:val="0"/>
        <w:adjustRightInd w:val="0"/>
        <w:spacing w:after="0" w:line="240" w:lineRule="auto"/>
        <w:ind w:left="567" w:hanging="283"/>
        <w:jc w:val="both"/>
        <w:rPr>
          <w:rFonts w:ascii="Gill Sans MT" w:hAnsi="Gill Sans MT" w:cs="Times New Roman"/>
          <w:sz w:val="20"/>
          <w:szCs w:val="20"/>
          <w:lang w:val="en-US"/>
        </w:rPr>
      </w:pPr>
      <w:r w:rsidRPr="00E23635">
        <w:rPr>
          <w:rFonts w:ascii="Gill Sans MT" w:hAnsi="Gill Sans MT" w:cs="Times New Roman"/>
          <w:sz w:val="20"/>
          <w:szCs w:val="20"/>
          <w:lang w:val="en-US"/>
        </w:rPr>
        <w:t xml:space="preserve">Stagnasi kepengurusan berakibat pada tidak adanya regenerasi pengurus dan pembaharuan program kerja. </w:t>
      </w:r>
    </w:p>
    <w:p w:rsidR="00E23635" w:rsidRDefault="00A760CE" w:rsidP="00A4692F">
      <w:pPr>
        <w:numPr>
          <w:ilvl w:val="0"/>
          <w:numId w:val="24"/>
        </w:numPr>
        <w:autoSpaceDE w:val="0"/>
        <w:autoSpaceDN w:val="0"/>
        <w:adjustRightInd w:val="0"/>
        <w:spacing w:after="0" w:line="240" w:lineRule="auto"/>
        <w:ind w:left="567" w:hanging="283"/>
        <w:jc w:val="both"/>
        <w:rPr>
          <w:rFonts w:ascii="Gill Sans MT" w:hAnsi="Gill Sans MT" w:cs="Times New Roman"/>
          <w:sz w:val="20"/>
          <w:szCs w:val="20"/>
          <w:lang w:val="en-US"/>
        </w:rPr>
      </w:pPr>
      <w:r w:rsidRPr="00E23635">
        <w:rPr>
          <w:rFonts w:ascii="Gill Sans MT" w:hAnsi="Gill Sans MT" w:cs="Times New Roman"/>
          <w:sz w:val="20"/>
          <w:szCs w:val="20"/>
          <w:lang w:val="en-US"/>
        </w:rPr>
        <w:t xml:space="preserve">Kurang pekanya </w:t>
      </w:r>
      <w:r w:rsidRPr="00E23635">
        <w:rPr>
          <w:rFonts w:ascii="Gill Sans MT" w:hAnsi="Gill Sans MT" w:cs="Times New Roman"/>
          <w:sz w:val="20"/>
          <w:szCs w:val="20"/>
        </w:rPr>
        <w:t xml:space="preserve">Guru </w:t>
      </w:r>
      <w:r w:rsidRPr="00E23635">
        <w:rPr>
          <w:rFonts w:ascii="Gill Sans MT" w:hAnsi="Gill Sans MT" w:cs="Times New Roman"/>
          <w:sz w:val="20"/>
          <w:szCs w:val="20"/>
          <w:lang w:val="en-US"/>
        </w:rPr>
        <w:t>PAI terhadap pembaharuan kurikulum dan perkembangan media pembelajaran ber</w:t>
      </w:r>
      <w:r w:rsidR="00E23635">
        <w:rPr>
          <w:rFonts w:ascii="Gill Sans MT" w:hAnsi="Gill Sans MT" w:cs="Times New Roman"/>
          <w:sz w:val="20"/>
          <w:szCs w:val="20"/>
          <w:lang w:val="en-US"/>
        </w:rPr>
        <w:t>basis IT.</w:t>
      </w:r>
      <w:r w:rsidR="00A4692F">
        <w:rPr>
          <w:rStyle w:val="EndnoteReference"/>
          <w:rFonts w:ascii="Gill Sans MT" w:hAnsi="Gill Sans MT" w:cs="Times New Roman"/>
          <w:sz w:val="20"/>
          <w:szCs w:val="20"/>
          <w:lang w:val="en-US"/>
        </w:rPr>
        <w:endnoteReference w:id="23"/>
      </w:r>
    </w:p>
    <w:p w:rsidR="00A760CE" w:rsidRPr="00E23635" w:rsidRDefault="00E23635" w:rsidP="00E23635">
      <w:pPr>
        <w:autoSpaceDE w:val="0"/>
        <w:autoSpaceDN w:val="0"/>
        <w:adjustRightInd w:val="0"/>
        <w:spacing w:after="0" w:line="240" w:lineRule="auto"/>
        <w:ind w:firstLine="567"/>
        <w:jc w:val="both"/>
        <w:rPr>
          <w:rFonts w:ascii="Gill Sans MT" w:hAnsi="Gill Sans MT"/>
          <w:bCs/>
          <w:sz w:val="20"/>
          <w:szCs w:val="20"/>
        </w:rPr>
      </w:pPr>
      <w:r>
        <w:rPr>
          <w:rFonts w:ascii="Gill Sans MT" w:hAnsi="Gill Sans MT"/>
          <w:bCs/>
          <w:sz w:val="20"/>
          <w:szCs w:val="20"/>
        </w:rPr>
        <w:t>Kajian terhadap kendala yang ditemukan di lapangan dan mendapatkan res</w:t>
      </w:r>
      <w:r w:rsidR="00A760CE" w:rsidRPr="00E23635">
        <w:rPr>
          <w:rFonts w:ascii="Gill Sans MT" w:hAnsi="Gill Sans MT"/>
          <w:bCs/>
          <w:sz w:val="20"/>
          <w:szCs w:val="20"/>
        </w:rPr>
        <w:t xml:space="preserve">olusi </w:t>
      </w:r>
      <w:r>
        <w:rPr>
          <w:rFonts w:ascii="Gill Sans MT" w:hAnsi="Gill Sans MT"/>
          <w:bCs/>
          <w:sz w:val="20"/>
          <w:szCs w:val="20"/>
        </w:rPr>
        <w:t>untuk</w:t>
      </w:r>
      <w:r w:rsidR="00A760CE" w:rsidRPr="00E23635">
        <w:rPr>
          <w:rFonts w:ascii="Gill Sans MT" w:hAnsi="Gill Sans MT"/>
          <w:bCs/>
          <w:sz w:val="20"/>
          <w:szCs w:val="20"/>
        </w:rPr>
        <w:t>peningkatan profesionalisme guru PAI di KKG P</w:t>
      </w:r>
      <w:r>
        <w:rPr>
          <w:rFonts w:ascii="Gill Sans MT" w:hAnsi="Gill Sans MT"/>
          <w:bCs/>
          <w:sz w:val="20"/>
          <w:szCs w:val="20"/>
        </w:rPr>
        <w:t>AI SD Wilayah II Kabupaten Wajo, yaitu:</w:t>
      </w:r>
    </w:p>
    <w:p w:rsidR="00A760CE" w:rsidRPr="00A760CE" w:rsidRDefault="00A760CE" w:rsidP="00E23635">
      <w:pPr>
        <w:numPr>
          <w:ilvl w:val="0"/>
          <w:numId w:val="25"/>
        </w:numPr>
        <w:autoSpaceDE w:val="0"/>
        <w:autoSpaceDN w:val="0"/>
        <w:adjustRightInd w:val="0"/>
        <w:spacing w:after="0" w:line="240" w:lineRule="auto"/>
        <w:ind w:left="567" w:hanging="283"/>
        <w:jc w:val="both"/>
        <w:rPr>
          <w:rFonts w:ascii="Gill Sans MT" w:hAnsi="Gill Sans MT" w:cs="Times New Roman"/>
          <w:sz w:val="20"/>
          <w:szCs w:val="20"/>
          <w:lang w:val="en-US"/>
        </w:rPr>
      </w:pPr>
      <w:r w:rsidRPr="00A760CE">
        <w:rPr>
          <w:rFonts w:ascii="Gill Sans MT" w:hAnsi="Gill Sans MT" w:cs="Times New Roman"/>
          <w:sz w:val="20"/>
          <w:szCs w:val="20"/>
          <w:lang w:val="en-US"/>
        </w:rPr>
        <w:t xml:space="preserve">Memberikan bimbingan dan pengarahan </w:t>
      </w:r>
      <w:proofErr w:type="gramStart"/>
      <w:r w:rsidRPr="00A760CE">
        <w:rPr>
          <w:rFonts w:ascii="Gill Sans MT" w:hAnsi="Gill Sans MT" w:cs="Times New Roman"/>
          <w:sz w:val="20"/>
          <w:szCs w:val="20"/>
          <w:lang w:val="en-US"/>
        </w:rPr>
        <w:t>akan</w:t>
      </w:r>
      <w:proofErr w:type="gramEnd"/>
      <w:r w:rsidRPr="00A760CE">
        <w:rPr>
          <w:rFonts w:ascii="Gill Sans MT" w:hAnsi="Gill Sans MT" w:cs="Times New Roman"/>
          <w:sz w:val="20"/>
          <w:szCs w:val="20"/>
          <w:lang w:val="en-US"/>
        </w:rPr>
        <w:t xml:space="preserve"> pentingnya mengikuti KKG kepada guru-guru Pendidikan Agama Islam (PAI).</w:t>
      </w:r>
    </w:p>
    <w:p w:rsidR="00A760CE" w:rsidRPr="00A760CE" w:rsidRDefault="00A760CE" w:rsidP="00E23635">
      <w:pPr>
        <w:numPr>
          <w:ilvl w:val="0"/>
          <w:numId w:val="25"/>
        </w:numPr>
        <w:autoSpaceDE w:val="0"/>
        <w:autoSpaceDN w:val="0"/>
        <w:adjustRightInd w:val="0"/>
        <w:spacing w:after="0" w:line="240" w:lineRule="auto"/>
        <w:ind w:left="567" w:hanging="283"/>
        <w:jc w:val="both"/>
        <w:rPr>
          <w:rFonts w:ascii="Gill Sans MT" w:hAnsi="Gill Sans MT" w:cs="Times New Roman"/>
          <w:sz w:val="20"/>
          <w:szCs w:val="20"/>
          <w:lang w:val="en-US"/>
        </w:rPr>
      </w:pPr>
      <w:r w:rsidRPr="00A760CE">
        <w:rPr>
          <w:rFonts w:ascii="Gill Sans MT" w:hAnsi="Gill Sans MT" w:cs="Times New Roman"/>
          <w:sz w:val="20"/>
          <w:szCs w:val="20"/>
          <w:lang w:val="en-US"/>
        </w:rPr>
        <w:t>Memperbanyak link atau jaringan luar.</w:t>
      </w:r>
    </w:p>
    <w:p w:rsidR="00A760CE" w:rsidRPr="00A760CE" w:rsidRDefault="00A760CE" w:rsidP="00E23635">
      <w:pPr>
        <w:numPr>
          <w:ilvl w:val="0"/>
          <w:numId w:val="25"/>
        </w:numPr>
        <w:autoSpaceDE w:val="0"/>
        <w:autoSpaceDN w:val="0"/>
        <w:adjustRightInd w:val="0"/>
        <w:spacing w:after="0" w:line="240" w:lineRule="auto"/>
        <w:ind w:left="567" w:hanging="283"/>
        <w:jc w:val="both"/>
        <w:rPr>
          <w:rFonts w:ascii="Gill Sans MT" w:hAnsi="Gill Sans MT" w:cs="Times New Roman"/>
          <w:sz w:val="20"/>
          <w:szCs w:val="20"/>
          <w:lang w:val="en-US"/>
        </w:rPr>
      </w:pPr>
      <w:r w:rsidRPr="00A760CE">
        <w:rPr>
          <w:rFonts w:ascii="Gill Sans MT" w:hAnsi="Gill Sans MT" w:cs="Times New Roman"/>
          <w:sz w:val="20"/>
          <w:szCs w:val="20"/>
          <w:lang w:val="en-US"/>
        </w:rPr>
        <w:t xml:space="preserve">Pergantian pengurus hendaknya dengan mempertimbangkan pengalaman dan kompetensi seseorang, sehingga nantinya </w:t>
      </w:r>
      <w:proofErr w:type="gramStart"/>
      <w:r w:rsidRPr="00A760CE">
        <w:rPr>
          <w:rFonts w:ascii="Gill Sans MT" w:hAnsi="Gill Sans MT" w:cs="Times New Roman"/>
          <w:sz w:val="20"/>
          <w:szCs w:val="20"/>
          <w:lang w:val="en-US"/>
        </w:rPr>
        <w:t>akan</w:t>
      </w:r>
      <w:proofErr w:type="gramEnd"/>
      <w:r w:rsidRPr="00A760CE">
        <w:rPr>
          <w:rFonts w:ascii="Gill Sans MT" w:hAnsi="Gill Sans MT" w:cs="Times New Roman"/>
          <w:sz w:val="20"/>
          <w:szCs w:val="20"/>
          <w:lang w:val="en-US"/>
        </w:rPr>
        <w:t xml:space="preserve"> terjadi perkembangan yang kontinyu.</w:t>
      </w:r>
    </w:p>
    <w:p w:rsidR="00A760CE" w:rsidRPr="00A760CE" w:rsidRDefault="00A760CE" w:rsidP="00E23635">
      <w:pPr>
        <w:numPr>
          <w:ilvl w:val="0"/>
          <w:numId w:val="25"/>
        </w:numPr>
        <w:autoSpaceDE w:val="0"/>
        <w:autoSpaceDN w:val="0"/>
        <w:adjustRightInd w:val="0"/>
        <w:spacing w:after="0" w:line="240" w:lineRule="auto"/>
        <w:ind w:left="567" w:hanging="283"/>
        <w:jc w:val="both"/>
        <w:rPr>
          <w:rFonts w:ascii="Gill Sans MT" w:hAnsi="Gill Sans MT" w:cs="Times New Roman"/>
          <w:sz w:val="20"/>
          <w:szCs w:val="20"/>
          <w:lang w:val="en-US"/>
        </w:rPr>
      </w:pPr>
      <w:r w:rsidRPr="00A760CE">
        <w:rPr>
          <w:rFonts w:ascii="Gill Sans MT" w:hAnsi="Gill Sans MT" w:cs="Times New Roman"/>
          <w:sz w:val="20"/>
          <w:szCs w:val="20"/>
          <w:lang w:val="en-US"/>
        </w:rPr>
        <w:t xml:space="preserve">Meningkatkan kesadaran para guru Pendidikan Agama Islam (PAI) </w:t>
      </w:r>
      <w:proofErr w:type="gramStart"/>
      <w:r w:rsidRPr="00A760CE">
        <w:rPr>
          <w:rFonts w:ascii="Gill Sans MT" w:hAnsi="Gill Sans MT" w:cs="Times New Roman"/>
          <w:sz w:val="20"/>
          <w:szCs w:val="20"/>
          <w:lang w:val="en-US"/>
        </w:rPr>
        <w:t>akan</w:t>
      </w:r>
      <w:proofErr w:type="gramEnd"/>
      <w:r w:rsidRPr="00A760CE">
        <w:rPr>
          <w:rFonts w:ascii="Gill Sans MT" w:hAnsi="Gill Sans MT" w:cs="Times New Roman"/>
          <w:sz w:val="20"/>
          <w:szCs w:val="20"/>
          <w:lang w:val="en-US"/>
        </w:rPr>
        <w:t xml:space="preserve"> pentingnya “melek” teknologi sehingga pembelajaran yang dilakukan di sekolah tidak monoton dan sesuai dengan perkembangan zaman.</w:t>
      </w:r>
    </w:p>
    <w:p w:rsidR="00A760CE" w:rsidRPr="00E23635" w:rsidRDefault="00A760CE" w:rsidP="004970D4">
      <w:pPr>
        <w:spacing w:after="0"/>
        <w:ind w:firstLine="567"/>
        <w:jc w:val="lowKashida"/>
        <w:rPr>
          <w:rFonts w:ascii="Gill Sans MT" w:eastAsia="Calibri" w:hAnsi="Gill Sans MT"/>
          <w:bCs/>
          <w:sz w:val="20"/>
          <w:szCs w:val="20"/>
        </w:rPr>
      </w:pPr>
      <w:r w:rsidRPr="00E23635">
        <w:rPr>
          <w:rFonts w:ascii="Gill Sans MT" w:eastAsia="Calibri" w:hAnsi="Gill Sans MT"/>
          <w:bCs/>
          <w:sz w:val="20"/>
          <w:szCs w:val="20"/>
        </w:rPr>
        <w:t xml:space="preserve">Hasil </w:t>
      </w:r>
      <w:r w:rsidRPr="00E23635">
        <w:rPr>
          <w:rFonts w:ascii="Gill Sans MT" w:hAnsi="Gill Sans MT"/>
          <w:bCs/>
          <w:sz w:val="20"/>
          <w:szCs w:val="20"/>
        </w:rPr>
        <w:t>setelah guru PAI bergabung dan berpartisipasi aktif dalam kegiatan KKG</w:t>
      </w:r>
      <w:r w:rsidR="004970D4">
        <w:rPr>
          <w:rFonts w:ascii="Gill Sans MT" w:hAnsi="Gill Sans MT"/>
          <w:bCs/>
          <w:sz w:val="20"/>
          <w:szCs w:val="20"/>
        </w:rPr>
        <w:t>,</w:t>
      </w:r>
      <w:r w:rsidRPr="00E23635">
        <w:rPr>
          <w:rFonts w:ascii="Gill Sans MT" w:hAnsi="Gill Sans MT"/>
          <w:bCs/>
          <w:sz w:val="20"/>
          <w:szCs w:val="20"/>
        </w:rPr>
        <w:t xml:space="preserve"> sebagai berikut: </w:t>
      </w:r>
    </w:p>
    <w:p w:rsidR="00A760CE" w:rsidRPr="00A760CE" w:rsidRDefault="00A760CE" w:rsidP="00A4692F">
      <w:pPr>
        <w:numPr>
          <w:ilvl w:val="0"/>
          <w:numId w:val="26"/>
        </w:numPr>
        <w:autoSpaceDE w:val="0"/>
        <w:autoSpaceDN w:val="0"/>
        <w:adjustRightInd w:val="0"/>
        <w:spacing w:after="0" w:line="240" w:lineRule="auto"/>
        <w:ind w:left="567"/>
        <w:jc w:val="both"/>
        <w:rPr>
          <w:rFonts w:ascii="Gill Sans MT" w:hAnsi="Gill Sans MT" w:cs="Times New Roman"/>
          <w:sz w:val="20"/>
          <w:szCs w:val="20"/>
          <w:lang w:val="en-US"/>
        </w:rPr>
      </w:pPr>
      <w:r w:rsidRPr="00A760CE">
        <w:rPr>
          <w:rFonts w:ascii="Gill Sans MT" w:hAnsi="Gill Sans MT" w:cs="Times New Roman"/>
          <w:sz w:val="20"/>
          <w:szCs w:val="20"/>
          <w:lang w:val="en-US"/>
        </w:rPr>
        <w:t>Tumbuhnya kemauan para guru PAI untuk selalu membenahi kinerjanya sebagai seorang guru dengan mengikuti perubahan-perubahan positif yang ada.</w:t>
      </w:r>
    </w:p>
    <w:p w:rsidR="00A760CE" w:rsidRPr="00A760CE" w:rsidRDefault="00A760CE" w:rsidP="00A4692F">
      <w:pPr>
        <w:numPr>
          <w:ilvl w:val="0"/>
          <w:numId w:val="26"/>
        </w:numPr>
        <w:autoSpaceDE w:val="0"/>
        <w:autoSpaceDN w:val="0"/>
        <w:adjustRightInd w:val="0"/>
        <w:spacing w:after="0" w:line="240" w:lineRule="auto"/>
        <w:ind w:left="567"/>
        <w:jc w:val="both"/>
        <w:rPr>
          <w:rFonts w:ascii="Gill Sans MT" w:hAnsi="Gill Sans MT" w:cs="Times New Roman"/>
          <w:sz w:val="20"/>
          <w:szCs w:val="20"/>
          <w:lang w:val="en-US"/>
        </w:rPr>
      </w:pPr>
      <w:r w:rsidRPr="00A760CE">
        <w:rPr>
          <w:rFonts w:ascii="Gill Sans MT" w:hAnsi="Gill Sans MT" w:cs="Times New Roman"/>
          <w:sz w:val="20"/>
          <w:szCs w:val="20"/>
          <w:lang w:val="en-US"/>
        </w:rPr>
        <w:t xml:space="preserve">Guru PAI termotivasi untuk menjadi lebih baik karena banyak bersinggungan dengan orang </w:t>
      </w:r>
      <w:proofErr w:type="gramStart"/>
      <w:r w:rsidRPr="00A760CE">
        <w:rPr>
          <w:rFonts w:ascii="Gill Sans MT" w:hAnsi="Gill Sans MT" w:cs="Times New Roman"/>
          <w:sz w:val="20"/>
          <w:szCs w:val="20"/>
          <w:lang w:val="en-US"/>
        </w:rPr>
        <w:t>lain</w:t>
      </w:r>
      <w:proofErr w:type="gramEnd"/>
      <w:r w:rsidRPr="00A760CE">
        <w:rPr>
          <w:rFonts w:ascii="Gill Sans MT" w:hAnsi="Gill Sans MT" w:cs="Times New Roman"/>
          <w:sz w:val="20"/>
          <w:szCs w:val="20"/>
          <w:lang w:val="en-US"/>
        </w:rPr>
        <w:t xml:space="preserve"> sehingga wawasan menjadi bertambah.</w:t>
      </w:r>
    </w:p>
    <w:p w:rsidR="00A760CE" w:rsidRPr="00A760CE" w:rsidRDefault="00A4692F" w:rsidP="00A4692F">
      <w:pPr>
        <w:numPr>
          <w:ilvl w:val="0"/>
          <w:numId w:val="26"/>
        </w:numPr>
        <w:autoSpaceDE w:val="0"/>
        <w:autoSpaceDN w:val="0"/>
        <w:adjustRightInd w:val="0"/>
        <w:spacing w:after="0" w:line="240" w:lineRule="auto"/>
        <w:ind w:left="567"/>
        <w:jc w:val="both"/>
        <w:rPr>
          <w:rFonts w:ascii="Gill Sans MT" w:hAnsi="Gill Sans MT" w:cs="Times New Roman"/>
          <w:sz w:val="20"/>
          <w:szCs w:val="20"/>
          <w:lang w:val="en-US"/>
        </w:rPr>
      </w:pPr>
      <w:r>
        <w:rPr>
          <w:rFonts w:ascii="Gill Sans MT" w:hAnsi="Gill Sans MT" w:cs="Times New Roman"/>
          <w:sz w:val="20"/>
          <w:szCs w:val="20"/>
          <w:lang w:val="en-US"/>
        </w:rPr>
        <w:t>G</w:t>
      </w:r>
      <w:r w:rsidR="00A760CE" w:rsidRPr="00A760CE">
        <w:rPr>
          <w:rFonts w:ascii="Gill Sans MT" w:hAnsi="Gill Sans MT" w:cs="Times New Roman"/>
          <w:sz w:val="20"/>
          <w:szCs w:val="20"/>
          <w:lang w:val="en-US"/>
        </w:rPr>
        <w:t xml:space="preserve">uru PAI mengetahui berita atau isu-isu terbaru di dunia pendidikan karena KKG adalah sebagai mediator dari </w:t>
      </w:r>
      <w:proofErr w:type="gramStart"/>
      <w:r w:rsidR="00A760CE" w:rsidRPr="00A760CE">
        <w:rPr>
          <w:rFonts w:ascii="Gill Sans MT" w:hAnsi="Gill Sans MT" w:cs="Times New Roman"/>
          <w:sz w:val="20"/>
          <w:szCs w:val="20"/>
          <w:lang w:val="en-US"/>
        </w:rPr>
        <w:t>dinas</w:t>
      </w:r>
      <w:proofErr w:type="gramEnd"/>
      <w:r w:rsidR="00A760CE" w:rsidRPr="00A760CE">
        <w:rPr>
          <w:rFonts w:ascii="Gill Sans MT" w:hAnsi="Gill Sans MT" w:cs="Times New Roman"/>
          <w:sz w:val="20"/>
          <w:szCs w:val="20"/>
          <w:lang w:val="en-US"/>
        </w:rPr>
        <w:t xml:space="preserve"> pendidikan nasional dan Depag dalam penyampaian kebijakan pendidikan, perubahan kurikulum, dan lain-lain.</w:t>
      </w:r>
    </w:p>
    <w:p w:rsidR="00A760CE" w:rsidRPr="00A760CE" w:rsidRDefault="00A760CE" w:rsidP="00A4692F">
      <w:pPr>
        <w:numPr>
          <w:ilvl w:val="0"/>
          <w:numId w:val="26"/>
        </w:numPr>
        <w:autoSpaceDE w:val="0"/>
        <w:autoSpaceDN w:val="0"/>
        <w:adjustRightInd w:val="0"/>
        <w:spacing w:after="0" w:line="240" w:lineRule="auto"/>
        <w:ind w:left="567"/>
        <w:jc w:val="both"/>
        <w:rPr>
          <w:rFonts w:ascii="Gill Sans MT" w:hAnsi="Gill Sans MT" w:cs="Times New Roman"/>
          <w:sz w:val="20"/>
          <w:szCs w:val="20"/>
          <w:lang w:val="en-US"/>
        </w:rPr>
      </w:pPr>
      <w:r w:rsidRPr="00A760CE">
        <w:rPr>
          <w:rFonts w:ascii="Gill Sans MT" w:hAnsi="Gill Sans MT" w:cs="Times New Roman"/>
          <w:sz w:val="20"/>
          <w:szCs w:val="20"/>
          <w:lang w:val="en-US"/>
        </w:rPr>
        <w:t xml:space="preserve">Dengan adanya training dan penataran maka kreatifitas dan skill guru PAI </w:t>
      </w:r>
      <w:proofErr w:type="gramStart"/>
      <w:r w:rsidRPr="00A760CE">
        <w:rPr>
          <w:rFonts w:ascii="Gill Sans MT" w:hAnsi="Gill Sans MT" w:cs="Times New Roman"/>
          <w:sz w:val="20"/>
          <w:szCs w:val="20"/>
          <w:lang w:val="en-US"/>
        </w:rPr>
        <w:t>akan</w:t>
      </w:r>
      <w:proofErr w:type="gramEnd"/>
      <w:r w:rsidRPr="00A760CE">
        <w:rPr>
          <w:rFonts w:ascii="Gill Sans MT" w:hAnsi="Gill Sans MT" w:cs="Times New Roman"/>
          <w:sz w:val="20"/>
          <w:szCs w:val="20"/>
          <w:lang w:val="en-US"/>
        </w:rPr>
        <w:t xml:space="preserve"> semakin tumbuh dan terasah.</w:t>
      </w:r>
    </w:p>
    <w:p w:rsidR="00A760CE" w:rsidRDefault="00A760CE" w:rsidP="00A4692F">
      <w:pPr>
        <w:numPr>
          <w:ilvl w:val="0"/>
          <w:numId w:val="26"/>
        </w:numPr>
        <w:autoSpaceDE w:val="0"/>
        <w:autoSpaceDN w:val="0"/>
        <w:adjustRightInd w:val="0"/>
        <w:spacing w:after="0" w:line="240" w:lineRule="auto"/>
        <w:ind w:left="567"/>
        <w:jc w:val="both"/>
        <w:rPr>
          <w:rFonts w:ascii="Gill Sans MT" w:hAnsi="Gill Sans MT" w:cs="Times New Roman"/>
          <w:sz w:val="20"/>
          <w:szCs w:val="20"/>
          <w:lang w:val="en-US"/>
        </w:rPr>
      </w:pPr>
      <w:r w:rsidRPr="00A760CE">
        <w:rPr>
          <w:rFonts w:ascii="Gill Sans MT" w:hAnsi="Gill Sans MT" w:cs="Times New Roman"/>
          <w:sz w:val="20"/>
          <w:szCs w:val="20"/>
          <w:lang w:val="en-US"/>
        </w:rPr>
        <w:t>Guru PAI setelah mengikuti KKG menjadi mahir dalam membuat perangkat pembelajaran seperti: RPP, portofolio, program semester, program tahunan dan lain-lain.</w:t>
      </w:r>
    </w:p>
    <w:p w:rsidR="000E3C09" w:rsidRPr="00A760CE" w:rsidRDefault="000E3C09" w:rsidP="000E3C09">
      <w:pPr>
        <w:autoSpaceDE w:val="0"/>
        <w:autoSpaceDN w:val="0"/>
        <w:adjustRightInd w:val="0"/>
        <w:spacing w:after="0" w:line="240" w:lineRule="auto"/>
        <w:ind w:left="567"/>
        <w:jc w:val="both"/>
        <w:rPr>
          <w:rFonts w:ascii="Gill Sans MT" w:hAnsi="Gill Sans MT" w:cs="Times New Roman"/>
          <w:sz w:val="20"/>
          <w:szCs w:val="20"/>
          <w:lang w:val="en-US"/>
        </w:rPr>
      </w:pPr>
    </w:p>
    <w:p w:rsidR="000F4FE1" w:rsidRPr="000E3C09" w:rsidRDefault="000F4FE1" w:rsidP="000E3C09">
      <w:pPr>
        <w:pStyle w:val="ListParagraph"/>
        <w:numPr>
          <w:ilvl w:val="0"/>
          <w:numId w:val="27"/>
        </w:numPr>
        <w:ind w:left="284" w:hanging="284"/>
        <w:jc w:val="both"/>
        <w:rPr>
          <w:rFonts w:ascii="Gill Sans MT" w:hAnsi="Gill Sans MT"/>
          <w:i/>
          <w:iCs/>
          <w:sz w:val="20"/>
          <w:szCs w:val="20"/>
        </w:rPr>
      </w:pPr>
      <w:r w:rsidRPr="000E3C09">
        <w:rPr>
          <w:rFonts w:ascii="Gill Sans MT" w:hAnsi="Gill Sans MT"/>
          <w:i/>
          <w:iCs/>
          <w:sz w:val="20"/>
          <w:szCs w:val="20"/>
        </w:rPr>
        <w:t xml:space="preserve">Pembahasan </w:t>
      </w:r>
    </w:p>
    <w:p w:rsidR="000F4FE1" w:rsidRDefault="00563D78" w:rsidP="00AA19C3">
      <w:pPr>
        <w:spacing w:after="0"/>
        <w:ind w:left="66" w:firstLine="501"/>
        <w:jc w:val="both"/>
        <w:rPr>
          <w:rFonts w:ascii="Gill Sans MT" w:hAnsi="Gill Sans MT"/>
          <w:sz w:val="20"/>
          <w:szCs w:val="20"/>
        </w:rPr>
      </w:pPr>
      <w:proofErr w:type="gramStart"/>
      <w:r>
        <w:rPr>
          <w:rFonts w:ascii="Gill Sans MT" w:hAnsi="Gill Sans MT"/>
          <w:sz w:val="20"/>
          <w:szCs w:val="20"/>
        </w:rPr>
        <w:t>Perhatian pemerintah terhadap kualitas guru sangat tinggi.</w:t>
      </w:r>
      <w:proofErr w:type="gramEnd"/>
      <w:r>
        <w:rPr>
          <w:rFonts w:ascii="Gill Sans MT" w:hAnsi="Gill Sans MT"/>
          <w:sz w:val="20"/>
          <w:szCs w:val="20"/>
        </w:rPr>
        <w:t xml:space="preserve"> </w:t>
      </w:r>
      <w:proofErr w:type="gramStart"/>
      <w:r>
        <w:rPr>
          <w:rFonts w:ascii="Gill Sans MT" w:hAnsi="Gill Sans MT"/>
          <w:sz w:val="20"/>
          <w:szCs w:val="20"/>
        </w:rPr>
        <w:t>Berbagai kebijakan dan program telah dikeluarkan dengan anggaran yang besar, demi berkembangnya kualitas guru.</w:t>
      </w:r>
      <w:proofErr w:type="gramEnd"/>
      <w:r>
        <w:rPr>
          <w:rFonts w:ascii="Gill Sans MT" w:hAnsi="Gill Sans MT"/>
          <w:sz w:val="20"/>
          <w:szCs w:val="20"/>
        </w:rPr>
        <w:t xml:space="preserve"> </w:t>
      </w:r>
      <w:proofErr w:type="gramStart"/>
      <w:r>
        <w:rPr>
          <w:rFonts w:ascii="Gill Sans MT" w:hAnsi="Gill Sans MT"/>
          <w:sz w:val="20"/>
          <w:szCs w:val="20"/>
        </w:rPr>
        <w:t xml:space="preserve">Kualitas guru menjadi </w:t>
      </w:r>
      <w:r>
        <w:rPr>
          <w:rFonts w:ascii="Gill Sans MT" w:hAnsi="Gill Sans MT"/>
          <w:sz w:val="20"/>
          <w:szCs w:val="20"/>
        </w:rPr>
        <w:lastRenderedPageBreak/>
        <w:t>indicator bagi meningkatnya kualitas pendidikan di sekolah.</w:t>
      </w:r>
      <w:proofErr w:type="gramEnd"/>
      <w:r>
        <w:rPr>
          <w:rFonts w:ascii="Gill Sans MT" w:hAnsi="Gill Sans MT"/>
          <w:sz w:val="20"/>
          <w:szCs w:val="20"/>
        </w:rPr>
        <w:t xml:space="preserve"> Konteks </w:t>
      </w:r>
      <w:r w:rsidR="00AA19C3">
        <w:rPr>
          <w:rFonts w:ascii="Gill Sans MT" w:hAnsi="Gill Sans MT"/>
          <w:sz w:val="20"/>
          <w:szCs w:val="20"/>
        </w:rPr>
        <w:t xml:space="preserve">ini menegaskan bahwa penting membuka kesadaran </w:t>
      </w:r>
      <w:proofErr w:type="gramStart"/>
      <w:r w:rsidR="00AA19C3">
        <w:rPr>
          <w:rFonts w:ascii="Gill Sans MT" w:hAnsi="Gill Sans MT"/>
          <w:sz w:val="20"/>
          <w:szCs w:val="20"/>
        </w:rPr>
        <w:t>akan</w:t>
      </w:r>
      <w:proofErr w:type="gramEnd"/>
      <w:r w:rsidR="00AA19C3">
        <w:rPr>
          <w:rFonts w:ascii="Gill Sans MT" w:hAnsi="Gill Sans MT"/>
          <w:sz w:val="20"/>
          <w:szCs w:val="20"/>
        </w:rPr>
        <w:t xml:space="preserve"> tanggungjawab karir dan moril yang diembannya. </w:t>
      </w:r>
      <w:proofErr w:type="gramStart"/>
      <w:r w:rsidR="00AA19C3">
        <w:rPr>
          <w:rFonts w:ascii="Gill Sans MT" w:hAnsi="Gill Sans MT"/>
          <w:sz w:val="20"/>
          <w:szCs w:val="20"/>
        </w:rPr>
        <w:t>Pengembangan kompetensi guru mesti disesuaikan dengan tingkat kemampuan guru, baik secara kognitif, afektif, maupun psikomotoruk.</w:t>
      </w:r>
      <w:proofErr w:type="gramEnd"/>
      <w:r w:rsidR="00AA19C3">
        <w:rPr>
          <w:rFonts w:ascii="Gill Sans MT" w:hAnsi="Gill Sans MT"/>
          <w:sz w:val="20"/>
          <w:szCs w:val="20"/>
        </w:rPr>
        <w:t xml:space="preserve"> Pandangan lain menilai bahwa g</w:t>
      </w:r>
      <w:r w:rsidR="000F4FE1" w:rsidRPr="000F4FE1">
        <w:rPr>
          <w:rFonts w:ascii="Gill Sans MT" w:hAnsi="Gill Sans MT"/>
          <w:sz w:val="20"/>
          <w:szCs w:val="20"/>
        </w:rPr>
        <w:t>uru</w:t>
      </w:r>
      <w:r w:rsidR="000F4FE1">
        <w:rPr>
          <w:rFonts w:ascii="Gill Sans MT" w:hAnsi="Gill Sans MT"/>
          <w:sz w:val="20"/>
          <w:szCs w:val="20"/>
        </w:rPr>
        <w:t xml:space="preserve"> penting mengembangkan kompetensinya yang berbasiskan pada kemampuan otak melalui </w:t>
      </w:r>
      <w:proofErr w:type="gramStart"/>
      <w:r w:rsidR="000F4FE1">
        <w:rPr>
          <w:rFonts w:ascii="Gill Sans MT" w:hAnsi="Gill Sans MT"/>
          <w:sz w:val="20"/>
          <w:szCs w:val="20"/>
        </w:rPr>
        <w:t>cara</w:t>
      </w:r>
      <w:proofErr w:type="gramEnd"/>
      <w:r w:rsidR="000F4FE1">
        <w:rPr>
          <w:rFonts w:ascii="Gill Sans MT" w:hAnsi="Gill Sans MT"/>
          <w:sz w:val="20"/>
          <w:szCs w:val="20"/>
        </w:rPr>
        <w:t xml:space="preserve"> kerja otak.</w:t>
      </w:r>
      <w:r w:rsidR="000F4FE1">
        <w:rPr>
          <w:rStyle w:val="EndnoteReference"/>
          <w:rFonts w:ascii="Gill Sans MT" w:hAnsi="Gill Sans MT"/>
          <w:sz w:val="20"/>
          <w:szCs w:val="20"/>
        </w:rPr>
        <w:endnoteReference w:id="24"/>
      </w:r>
      <w:r w:rsidR="00AA19C3">
        <w:rPr>
          <w:rFonts w:ascii="Gill Sans MT" w:hAnsi="Gill Sans MT"/>
          <w:sz w:val="20"/>
          <w:szCs w:val="20"/>
        </w:rPr>
        <w:t xml:space="preserve"> Guru dapat berkembang kompetensi jika prosesnya berdasarkan kapabilitas dan </w:t>
      </w:r>
      <w:proofErr w:type="gramStart"/>
      <w:r w:rsidR="00AA19C3">
        <w:rPr>
          <w:rFonts w:ascii="Gill Sans MT" w:hAnsi="Gill Sans MT"/>
          <w:sz w:val="20"/>
          <w:szCs w:val="20"/>
        </w:rPr>
        <w:t>cara</w:t>
      </w:r>
      <w:proofErr w:type="gramEnd"/>
      <w:r w:rsidR="00AA19C3">
        <w:rPr>
          <w:rFonts w:ascii="Gill Sans MT" w:hAnsi="Gill Sans MT"/>
          <w:sz w:val="20"/>
          <w:szCs w:val="20"/>
        </w:rPr>
        <w:t xml:space="preserve"> kerja otaknya.</w:t>
      </w:r>
    </w:p>
    <w:p w:rsidR="005936D9" w:rsidRDefault="000C2524" w:rsidP="005F177B">
      <w:pPr>
        <w:spacing w:after="0"/>
        <w:ind w:left="66" w:firstLine="501"/>
        <w:jc w:val="both"/>
        <w:rPr>
          <w:rFonts w:ascii="Gill Sans MT" w:hAnsi="Gill Sans MT"/>
          <w:sz w:val="20"/>
          <w:szCs w:val="20"/>
        </w:rPr>
      </w:pPr>
      <w:proofErr w:type="gramStart"/>
      <w:r>
        <w:rPr>
          <w:rFonts w:ascii="Gill Sans MT" w:hAnsi="Gill Sans MT"/>
          <w:sz w:val="20"/>
          <w:szCs w:val="20"/>
        </w:rPr>
        <w:t>Prasyarat utama yang dimiliki seorang guru adalah kompetensi bidang intelligensi dan emosional.</w:t>
      </w:r>
      <w:proofErr w:type="gramEnd"/>
      <w:r>
        <w:rPr>
          <w:rFonts w:ascii="Gill Sans MT" w:hAnsi="Gill Sans MT"/>
          <w:sz w:val="20"/>
          <w:szCs w:val="20"/>
        </w:rPr>
        <w:t xml:space="preserve"> </w:t>
      </w:r>
      <w:proofErr w:type="gramStart"/>
      <w:r w:rsidR="005F177B">
        <w:rPr>
          <w:rFonts w:ascii="Gill Sans MT" w:hAnsi="Gill Sans MT"/>
          <w:sz w:val="20"/>
          <w:szCs w:val="20"/>
        </w:rPr>
        <w:t>Kecerdasan intelektual melahirkan kompetensi pedagogic dan professional, sedangkan kecerdasan emosional melahirkan kompetensi social dan kepribadian.</w:t>
      </w:r>
      <w:proofErr w:type="gramEnd"/>
      <w:r w:rsidR="005F177B">
        <w:rPr>
          <w:rFonts w:ascii="Gill Sans MT" w:hAnsi="Gill Sans MT"/>
          <w:sz w:val="20"/>
          <w:szCs w:val="20"/>
        </w:rPr>
        <w:t xml:space="preserve"> </w:t>
      </w:r>
      <w:proofErr w:type="gramStart"/>
      <w:r w:rsidR="005F177B">
        <w:rPr>
          <w:rFonts w:ascii="Gill Sans MT" w:hAnsi="Gill Sans MT"/>
          <w:sz w:val="20"/>
          <w:szCs w:val="20"/>
        </w:rPr>
        <w:t>Dengan demikian, s</w:t>
      </w:r>
      <w:r w:rsidR="005936D9">
        <w:rPr>
          <w:rFonts w:ascii="Gill Sans MT" w:hAnsi="Gill Sans MT"/>
          <w:sz w:val="20"/>
          <w:szCs w:val="20"/>
        </w:rPr>
        <w:t xml:space="preserve">eorang guru penting memiliki kecerdasan intelektual dan emosional sebagai penunjang utama tercapainya kompetensi </w:t>
      </w:r>
      <w:r w:rsidR="00D077F4">
        <w:rPr>
          <w:rFonts w:ascii="Gill Sans MT" w:hAnsi="Gill Sans MT"/>
          <w:sz w:val="20"/>
          <w:szCs w:val="20"/>
        </w:rPr>
        <w:t>profes</w:t>
      </w:r>
      <w:r w:rsidR="005936D9">
        <w:rPr>
          <w:rFonts w:ascii="Gill Sans MT" w:hAnsi="Gill Sans MT"/>
          <w:sz w:val="20"/>
          <w:szCs w:val="20"/>
        </w:rPr>
        <w:t>ional dalam mengajar.</w:t>
      </w:r>
      <w:proofErr w:type="gramEnd"/>
      <w:r w:rsidR="005936D9">
        <w:rPr>
          <w:rStyle w:val="EndnoteReference"/>
          <w:rFonts w:ascii="Gill Sans MT" w:hAnsi="Gill Sans MT"/>
          <w:sz w:val="20"/>
          <w:szCs w:val="20"/>
        </w:rPr>
        <w:endnoteReference w:id="25"/>
      </w:r>
      <w:r w:rsidR="00272E5D">
        <w:rPr>
          <w:rFonts w:ascii="Gill Sans MT" w:hAnsi="Gill Sans MT"/>
          <w:sz w:val="20"/>
          <w:szCs w:val="20"/>
        </w:rPr>
        <w:t xml:space="preserve"> </w:t>
      </w:r>
      <w:proofErr w:type="gramStart"/>
      <w:r w:rsidR="00272E5D">
        <w:rPr>
          <w:rFonts w:ascii="Gill Sans MT" w:hAnsi="Gill Sans MT"/>
          <w:sz w:val="20"/>
          <w:szCs w:val="20"/>
        </w:rPr>
        <w:t>Sinergitas kedua kecerdasan tersebut yang dapat mengembangkan kecerdasan spiritual dan vokasional.</w:t>
      </w:r>
      <w:proofErr w:type="gramEnd"/>
    </w:p>
    <w:p w:rsidR="00D077F4" w:rsidRDefault="00D077F4" w:rsidP="005F177B">
      <w:pPr>
        <w:spacing w:after="0"/>
        <w:ind w:left="66" w:firstLine="501"/>
        <w:jc w:val="both"/>
        <w:rPr>
          <w:rFonts w:ascii="Gill Sans MT" w:hAnsi="Gill Sans MT"/>
          <w:sz w:val="20"/>
          <w:szCs w:val="20"/>
        </w:rPr>
      </w:pPr>
      <w:proofErr w:type="gramStart"/>
      <w:r>
        <w:rPr>
          <w:rFonts w:ascii="Gill Sans MT" w:hAnsi="Gill Sans MT"/>
          <w:sz w:val="20"/>
          <w:szCs w:val="20"/>
        </w:rPr>
        <w:t xml:space="preserve">Pengebangan kompetensi guru PAI dapat dilakukan dengan keaktifan </w:t>
      </w:r>
      <w:r w:rsidR="00E0545D">
        <w:rPr>
          <w:rFonts w:ascii="Gill Sans MT" w:hAnsi="Gill Sans MT"/>
          <w:sz w:val="20"/>
          <w:szCs w:val="20"/>
        </w:rPr>
        <w:t>pada organisasi</w:t>
      </w:r>
      <w:r w:rsidR="006A3D1A">
        <w:rPr>
          <w:rFonts w:ascii="Gill Sans MT" w:hAnsi="Gill Sans MT"/>
          <w:sz w:val="20"/>
          <w:szCs w:val="20"/>
        </w:rPr>
        <w:t xml:space="preserve"> profesi atau perkumpulan guru (KKG).</w:t>
      </w:r>
      <w:proofErr w:type="gramEnd"/>
      <w:r w:rsidR="006A3D1A">
        <w:rPr>
          <w:rFonts w:ascii="Gill Sans MT" w:hAnsi="Gill Sans MT"/>
          <w:sz w:val="20"/>
          <w:szCs w:val="20"/>
        </w:rPr>
        <w:t xml:space="preserve"> </w:t>
      </w:r>
      <w:proofErr w:type="gramStart"/>
      <w:r w:rsidR="006A3D1A">
        <w:rPr>
          <w:rFonts w:ascii="Gill Sans MT" w:hAnsi="Gill Sans MT"/>
          <w:sz w:val="20"/>
          <w:szCs w:val="20"/>
        </w:rPr>
        <w:t>Forum KKG merupakan wahana bagi guru untuk mengkaji problematikan dan solusi atas pembelajaran yang dialami di kelas dan sekaligus sebagai forum sharing atas dinamika dan kemajuan ilmu pengetahuan dan teknologi.</w:t>
      </w:r>
      <w:proofErr w:type="gramEnd"/>
      <w:r w:rsidR="00272E5D">
        <w:rPr>
          <w:rFonts w:ascii="Gill Sans MT" w:hAnsi="Gill Sans MT"/>
          <w:sz w:val="20"/>
          <w:szCs w:val="20"/>
        </w:rPr>
        <w:t xml:space="preserve"> </w:t>
      </w:r>
      <w:proofErr w:type="gramStart"/>
      <w:r w:rsidR="00272E5D">
        <w:rPr>
          <w:rFonts w:ascii="Gill Sans MT" w:hAnsi="Gill Sans MT"/>
          <w:sz w:val="20"/>
          <w:szCs w:val="20"/>
        </w:rPr>
        <w:t>KKG dinilai sangat penting kehadirannya bagi peningkatan kualitas guru, terutama pada sekolah dasar.</w:t>
      </w:r>
      <w:proofErr w:type="gramEnd"/>
    </w:p>
    <w:p w:rsidR="009F1800" w:rsidRDefault="00E0545D" w:rsidP="000E3C09">
      <w:pPr>
        <w:spacing w:after="0"/>
        <w:ind w:left="66" w:firstLine="501"/>
        <w:jc w:val="both"/>
        <w:rPr>
          <w:rFonts w:ascii="Gill Sans MT" w:hAnsi="Gill Sans MT"/>
          <w:sz w:val="20"/>
          <w:szCs w:val="20"/>
        </w:rPr>
      </w:pPr>
      <w:r>
        <w:rPr>
          <w:rFonts w:ascii="Gill Sans MT" w:hAnsi="Gill Sans MT"/>
          <w:sz w:val="20"/>
          <w:szCs w:val="20"/>
        </w:rPr>
        <w:t xml:space="preserve">Keaktifan guru PAI pada KKG menjadi salah satu tolok ukur bagi ekspektasi Pendidikan Islam ke depan. Tantangan pendidikan Islam ke depan adalah sinergitas atau integrasi ilmu-ilmu keIslaman dan ilmu-ilmu pengetahuan umum. Guru yang menjadi pemegang peran dan menjadi </w:t>
      </w:r>
      <w:r>
        <w:rPr>
          <w:rFonts w:ascii="Gill Sans MT" w:hAnsi="Gill Sans MT"/>
          <w:i/>
          <w:iCs/>
          <w:sz w:val="20"/>
          <w:szCs w:val="20"/>
        </w:rPr>
        <w:t xml:space="preserve">mainstream </w:t>
      </w:r>
      <w:r>
        <w:rPr>
          <w:rFonts w:ascii="Gill Sans MT" w:hAnsi="Gill Sans MT"/>
          <w:sz w:val="20"/>
          <w:szCs w:val="20"/>
        </w:rPr>
        <w:t xml:space="preserve">pendidikan Islam masa depan. </w:t>
      </w:r>
      <w:r w:rsidR="006C6760">
        <w:rPr>
          <w:rFonts w:ascii="Gill Sans MT" w:hAnsi="Gill Sans MT"/>
          <w:sz w:val="20"/>
          <w:szCs w:val="20"/>
        </w:rPr>
        <w:t xml:space="preserve">Pendidikan Islam masa depan tentunya didukung oleh kompetensi </w:t>
      </w:r>
      <w:r>
        <w:rPr>
          <w:rFonts w:ascii="Gill Sans MT" w:hAnsi="Gill Sans MT"/>
          <w:sz w:val="20"/>
          <w:szCs w:val="20"/>
        </w:rPr>
        <w:t>profes</w:t>
      </w:r>
      <w:r w:rsidR="006C6760">
        <w:rPr>
          <w:rFonts w:ascii="Gill Sans MT" w:hAnsi="Gill Sans MT"/>
          <w:sz w:val="20"/>
          <w:szCs w:val="20"/>
        </w:rPr>
        <w:t xml:space="preserve">ional guru PAI. </w:t>
      </w:r>
      <w:proofErr w:type="gramStart"/>
      <w:r w:rsidR="006C6760">
        <w:rPr>
          <w:rFonts w:ascii="Gill Sans MT" w:hAnsi="Gill Sans MT"/>
          <w:sz w:val="20"/>
          <w:szCs w:val="20"/>
        </w:rPr>
        <w:t>Guru PAI seyogyanya memiliki kemampuan mengintegrasikan antara keilmuan agama dan keilmuan umum.</w:t>
      </w:r>
      <w:proofErr w:type="gramEnd"/>
      <w:r w:rsidR="006C6760">
        <w:rPr>
          <w:rStyle w:val="EndnoteReference"/>
          <w:rFonts w:ascii="Gill Sans MT" w:hAnsi="Gill Sans MT"/>
          <w:sz w:val="20"/>
          <w:szCs w:val="20"/>
        </w:rPr>
        <w:endnoteReference w:id="26"/>
      </w:r>
      <w:r>
        <w:rPr>
          <w:rFonts w:ascii="Gill Sans MT" w:hAnsi="Gill Sans MT"/>
          <w:sz w:val="20"/>
          <w:szCs w:val="20"/>
        </w:rPr>
        <w:t xml:space="preserve"> Dengan </w:t>
      </w:r>
      <w:r w:rsidR="006A3D1A">
        <w:rPr>
          <w:rFonts w:ascii="Gill Sans MT" w:hAnsi="Gill Sans MT"/>
          <w:sz w:val="20"/>
          <w:szCs w:val="20"/>
        </w:rPr>
        <w:t>demikian, guru PAI sekolah dasar yang profesional adalah yang memiliki kesadaran dan keaktifan pada program KKG.</w:t>
      </w:r>
    </w:p>
    <w:p w:rsidR="000E3C09" w:rsidRPr="000F4FE1" w:rsidRDefault="000E3C09" w:rsidP="000E3C09">
      <w:pPr>
        <w:spacing w:after="0"/>
        <w:ind w:left="66" w:firstLine="501"/>
        <w:jc w:val="both"/>
        <w:rPr>
          <w:rFonts w:ascii="Gill Sans MT" w:hAnsi="Gill Sans MT"/>
          <w:sz w:val="20"/>
          <w:szCs w:val="20"/>
        </w:rPr>
      </w:pPr>
    </w:p>
    <w:p w:rsidR="00CA28F9" w:rsidRPr="00615610" w:rsidRDefault="00CA28F9" w:rsidP="00F655D1">
      <w:pPr>
        <w:pStyle w:val="ListParagraph"/>
        <w:numPr>
          <w:ilvl w:val="0"/>
          <w:numId w:val="6"/>
        </w:numPr>
        <w:spacing w:after="200" w:line="276" w:lineRule="auto"/>
        <w:ind w:left="426" w:hanging="426"/>
        <w:jc w:val="both"/>
        <w:rPr>
          <w:rFonts w:ascii="Gill Sans MT" w:eastAsiaTheme="minorHAnsi" w:hAnsi="Gill Sans MT"/>
          <w:b/>
          <w:sz w:val="20"/>
          <w:szCs w:val="20"/>
        </w:rPr>
      </w:pPr>
      <w:r w:rsidRPr="00615610">
        <w:rPr>
          <w:rFonts w:ascii="Gill Sans MT" w:eastAsiaTheme="minorHAnsi" w:hAnsi="Gill Sans MT"/>
          <w:b/>
          <w:sz w:val="20"/>
          <w:szCs w:val="20"/>
        </w:rPr>
        <w:t>PENUTUP</w:t>
      </w:r>
    </w:p>
    <w:p w:rsidR="005F68BC" w:rsidRDefault="000F4FE1" w:rsidP="00CC714A">
      <w:pPr>
        <w:pStyle w:val="ListParagraph"/>
        <w:numPr>
          <w:ilvl w:val="2"/>
          <w:numId w:val="35"/>
        </w:numPr>
        <w:autoSpaceDE w:val="0"/>
        <w:autoSpaceDN w:val="0"/>
        <w:adjustRightInd w:val="0"/>
        <w:ind w:left="426" w:hanging="426"/>
        <w:jc w:val="both"/>
        <w:rPr>
          <w:rFonts w:ascii="Gill Sans MT" w:hAnsi="Gill Sans MT"/>
          <w:sz w:val="20"/>
          <w:szCs w:val="20"/>
        </w:rPr>
      </w:pPr>
      <w:r w:rsidRPr="005F68BC">
        <w:rPr>
          <w:rFonts w:ascii="Gill Sans MT" w:hAnsi="Gill Sans MT"/>
          <w:sz w:val="20"/>
          <w:szCs w:val="20"/>
        </w:rPr>
        <w:t xml:space="preserve">Peran </w:t>
      </w:r>
      <w:r w:rsidR="005F68BC" w:rsidRPr="005F68BC">
        <w:rPr>
          <w:rFonts w:ascii="Gill Sans MT" w:hAnsi="Gill Sans MT"/>
          <w:sz w:val="20"/>
          <w:szCs w:val="20"/>
        </w:rPr>
        <w:t>KKG</w:t>
      </w:r>
      <w:r w:rsidRPr="005F68BC">
        <w:rPr>
          <w:rFonts w:ascii="Gill Sans MT" w:hAnsi="Gill Sans MT"/>
          <w:sz w:val="20"/>
          <w:szCs w:val="20"/>
        </w:rPr>
        <w:t xml:space="preserve"> dalam meningkatkan profesionalisme guru PAI SD Wilayah II K</w:t>
      </w:r>
      <w:r w:rsidR="005F68BC" w:rsidRPr="005F68BC">
        <w:rPr>
          <w:rFonts w:ascii="Gill Sans MT" w:hAnsi="Gill Sans MT"/>
          <w:sz w:val="20"/>
          <w:szCs w:val="20"/>
        </w:rPr>
        <w:t>abupaten Wajo, yaitu m</w:t>
      </w:r>
      <w:r w:rsidRPr="005F68BC">
        <w:rPr>
          <w:rFonts w:ascii="Gill Sans MT" w:hAnsi="Gill Sans MT"/>
          <w:sz w:val="20"/>
          <w:szCs w:val="20"/>
        </w:rPr>
        <w:t>eningkat</w:t>
      </w:r>
      <w:r w:rsidR="005F68BC" w:rsidRPr="005F68BC">
        <w:rPr>
          <w:rFonts w:ascii="Gill Sans MT" w:hAnsi="Gill Sans MT"/>
          <w:sz w:val="20"/>
          <w:szCs w:val="20"/>
        </w:rPr>
        <w:t>kan e</w:t>
      </w:r>
      <w:r w:rsidRPr="005F68BC">
        <w:rPr>
          <w:rFonts w:ascii="Gill Sans MT" w:hAnsi="Gill Sans MT"/>
          <w:sz w:val="20"/>
          <w:szCs w:val="20"/>
        </w:rPr>
        <w:t xml:space="preserve">fektifitas </w:t>
      </w:r>
      <w:r w:rsidR="005F68BC" w:rsidRPr="005F68BC">
        <w:rPr>
          <w:rFonts w:ascii="Gill Sans MT" w:hAnsi="Gill Sans MT"/>
          <w:sz w:val="20"/>
          <w:szCs w:val="20"/>
        </w:rPr>
        <w:t>p</w:t>
      </w:r>
      <w:r w:rsidRPr="005F68BC">
        <w:rPr>
          <w:rFonts w:ascii="Gill Sans MT" w:hAnsi="Gill Sans MT"/>
          <w:sz w:val="20"/>
          <w:szCs w:val="20"/>
        </w:rPr>
        <w:t>embelajaran</w:t>
      </w:r>
      <w:r w:rsidR="005F68BC" w:rsidRPr="005F68BC">
        <w:rPr>
          <w:rFonts w:ascii="Gill Sans MT" w:hAnsi="Gill Sans MT"/>
          <w:sz w:val="20"/>
          <w:szCs w:val="20"/>
        </w:rPr>
        <w:t xml:space="preserve"> PAI</w:t>
      </w:r>
      <w:r w:rsidRPr="005F68BC">
        <w:rPr>
          <w:rFonts w:ascii="Gill Sans MT" w:hAnsi="Gill Sans MT"/>
          <w:sz w:val="20"/>
          <w:szCs w:val="20"/>
        </w:rPr>
        <w:t>.</w:t>
      </w:r>
      <w:r w:rsidR="005F68BC" w:rsidRPr="005F68BC">
        <w:rPr>
          <w:rFonts w:ascii="Gill Sans MT" w:hAnsi="Gill Sans MT"/>
          <w:sz w:val="20"/>
          <w:szCs w:val="20"/>
        </w:rPr>
        <w:t xml:space="preserve"> </w:t>
      </w:r>
      <w:proofErr w:type="gramStart"/>
      <w:r w:rsidR="005F68BC" w:rsidRPr="005F68BC">
        <w:rPr>
          <w:rFonts w:ascii="Gill Sans MT" w:hAnsi="Gill Sans MT"/>
          <w:sz w:val="20"/>
          <w:szCs w:val="20"/>
        </w:rPr>
        <w:lastRenderedPageBreak/>
        <w:t>m</w:t>
      </w:r>
      <w:r w:rsidRPr="005F68BC">
        <w:rPr>
          <w:rFonts w:ascii="Gill Sans MT" w:hAnsi="Gill Sans MT"/>
          <w:sz w:val="20"/>
          <w:szCs w:val="20"/>
        </w:rPr>
        <w:t>eningkat</w:t>
      </w:r>
      <w:r w:rsidR="005F68BC" w:rsidRPr="005F68BC">
        <w:rPr>
          <w:rFonts w:ascii="Gill Sans MT" w:hAnsi="Gill Sans MT"/>
          <w:sz w:val="20"/>
          <w:szCs w:val="20"/>
        </w:rPr>
        <w:t>k</w:t>
      </w:r>
      <w:r w:rsidRPr="005F68BC">
        <w:rPr>
          <w:rFonts w:ascii="Gill Sans MT" w:hAnsi="Gill Sans MT"/>
          <w:sz w:val="20"/>
          <w:szCs w:val="20"/>
        </w:rPr>
        <w:t>an</w:t>
      </w:r>
      <w:proofErr w:type="gramEnd"/>
      <w:r w:rsidRPr="005F68BC">
        <w:rPr>
          <w:rFonts w:ascii="Gill Sans MT" w:hAnsi="Gill Sans MT"/>
          <w:sz w:val="20"/>
          <w:szCs w:val="20"/>
        </w:rPr>
        <w:t xml:space="preserve"> </w:t>
      </w:r>
      <w:r w:rsidR="005F68BC" w:rsidRPr="005F68BC">
        <w:rPr>
          <w:rFonts w:ascii="Gill Sans MT" w:hAnsi="Gill Sans MT"/>
          <w:sz w:val="20"/>
          <w:szCs w:val="20"/>
        </w:rPr>
        <w:t>k</w:t>
      </w:r>
      <w:r w:rsidRPr="005F68BC">
        <w:rPr>
          <w:rFonts w:ascii="Gill Sans MT" w:hAnsi="Gill Sans MT"/>
          <w:sz w:val="20"/>
          <w:szCs w:val="20"/>
        </w:rPr>
        <w:t xml:space="preserve">reatifitas </w:t>
      </w:r>
      <w:r w:rsidR="005F68BC" w:rsidRPr="005F68BC">
        <w:rPr>
          <w:rFonts w:ascii="Gill Sans MT" w:hAnsi="Gill Sans MT"/>
          <w:sz w:val="20"/>
          <w:szCs w:val="20"/>
        </w:rPr>
        <w:t>d</w:t>
      </w:r>
      <w:r w:rsidRPr="005F68BC">
        <w:rPr>
          <w:rFonts w:ascii="Gill Sans MT" w:hAnsi="Gill Sans MT"/>
          <w:sz w:val="20"/>
          <w:szCs w:val="20"/>
        </w:rPr>
        <w:t xml:space="preserve">an </w:t>
      </w:r>
      <w:r w:rsidR="005F68BC" w:rsidRPr="005F68BC">
        <w:rPr>
          <w:rFonts w:ascii="Gill Sans MT" w:hAnsi="Gill Sans MT"/>
          <w:sz w:val="20"/>
          <w:szCs w:val="20"/>
        </w:rPr>
        <w:t>s</w:t>
      </w:r>
      <w:r w:rsidRPr="005F68BC">
        <w:rPr>
          <w:rFonts w:ascii="Gill Sans MT" w:hAnsi="Gill Sans MT"/>
          <w:sz w:val="20"/>
          <w:szCs w:val="20"/>
        </w:rPr>
        <w:t xml:space="preserve">kill (Keahlian) </w:t>
      </w:r>
      <w:r w:rsidR="005F68BC" w:rsidRPr="005F68BC">
        <w:rPr>
          <w:rFonts w:ascii="Gill Sans MT" w:hAnsi="Gill Sans MT"/>
          <w:sz w:val="20"/>
          <w:szCs w:val="20"/>
        </w:rPr>
        <w:t>guru PAI, m</w:t>
      </w:r>
      <w:r w:rsidRPr="005F68BC">
        <w:rPr>
          <w:rFonts w:ascii="Gill Sans MT" w:hAnsi="Gill Sans MT"/>
          <w:sz w:val="20"/>
          <w:szCs w:val="20"/>
        </w:rPr>
        <w:t>eningkat</w:t>
      </w:r>
      <w:r w:rsidR="005F68BC" w:rsidRPr="005F68BC">
        <w:rPr>
          <w:rFonts w:ascii="Gill Sans MT" w:hAnsi="Gill Sans MT"/>
          <w:sz w:val="20"/>
          <w:szCs w:val="20"/>
        </w:rPr>
        <w:t>k</w:t>
      </w:r>
      <w:r w:rsidRPr="005F68BC">
        <w:rPr>
          <w:rFonts w:ascii="Gill Sans MT" w:hAnsi="Gill Sans MT"/>
          <w:sz w:val="20"/>
          <w:szCs w:val="20"/>
        </w:rPr>
        <w:t xml:space="preserve">an Pengetahuan dan Wawasan </w:t>
      </w:r>
      <w:r w:rsidR="005F68BC" w:rsidRPr="005F68BC">
        <w:rPr>
          <w:rFonts w:ascii="Gill Sans MT" w:hAnsi="Gill Sans MT"/>
          <w:sz w:val="20"/>
          <w:szCs w:val="20"/>
        </w:rPr>
        <w:t>guru tentang PAI.</w:t>
      </w:r>
    </w:p>
    <w:p w:rsidR="005F68BC" w:rsidRPr="005F68BC" w:rsidRDefault="000F4FE1" w:rsidP="00CC714A">
      <w:pPr>
        <w:pStyle w:val="ListParagraph"/>
        <w:numPr>
          <w:ilvl w:val="2"/>
          <w:numId w:val="35"/>
        </w:numPr>
        <w:autoSpaceDE w:val="0"/>
        <w:autoSpaceDN w:val="0"/>
        <w:adjustRightInd w:val="0"/>
        <w:ind w:left="426" w:hanging="426"/>
        <w:jc w:val="both"/>
        <w:rPr>
          <w:rFonts w:ascii="Gill Sans MT" w:hAnsi="Gill Sans MT"/>
          <w:sz w:val="20"/>
          <w:szCs w:val="20"/>
        </w:rPr>
      </w:pPr>
      <w:r w:rsidRPr="005F68BC">
        <w:rPr>
          <w:rFonts w:ascii="Gill Sans MT" w:hAnsi="Gill Sans MT"/>
          <w:sz w:val="20"/>
          <w:szCs w:val="20"/>
        </w:rPr>
        <w:t>K</w:t>
      </w:r>
      <w:r w:rsidRPr="005F68BC">
        <w:rPr>
          <w:rFonts w:ascii="Gill Sans MT" w:hAnsi="Gill Sans MT"/>
          <w:bCs/>
          <w:sz w:val="20"/>
          <w:szCs w:val="20"/>
        </w:rPr>
        <w:t xml:space="preserve">egiatan </w:t>
      </w:r>
      <w:r w:rsidR="005F68BC">
        <w:rPr>
          <w:rFonts w:ascii="Gill Sans MT" w:hAnsi="Gill Sans MT"/>
          <w:sz w:val="20"/>
          <w:szCs w:val="20"/>
        </w:rPr>
        <w:t>KKG</w:t>
      </w:r>
      <w:r w:rsidRPr="005F68BC">
        <w:rPr>
          <w:rFonts w:ascii="Gill Sans MT" w:hAnsi="Gill Sans MT"/>
          <w:sz w:val="20"/>
          <w:szCs w:val="20"/>
        </w:rPr>
        <w:t xml:space="preserve"> dalam meningkatkan Profesionalisme Guru PAI SD Wilayah II Kabupaten Wajo</w:t>
      </w:r>
      <w:r w:rsidR="005F68BC">
        <w:rPr>
          <w:rFonts w:ascii="Gill Sans MT" w:hAnsi="Gill Sans MT"/>
          <w:sz w:val="20"/>
          <w:szCs w:val="20"/>
        </w:rPr>
        <w:t>, meliputi kajian tentang</w:t>
      </w:r>
      <w:r w:rsidRPr="005F68BC">
        <w:rPr>
          <w:rFonts w:ascii="Gill Sans MT" w:hAnsi="Gill Sans MT"/>
          <w:bCs/>
          <w:sz w:val="20"/>
          <w:szCs w:val="20"/>
        </w:rPr>
        <w:t>:</w:t>
      </w:r>
      <w:r w:rsidR="005F68BC">
        <w:rPr>
          <w:rFonts w:ascii="Gill Sans MT" w:hAnsi="Gill Sans MT"/>
          <w:bCs/>
          <w:sz w:val="20"/>
          <w:szCs w:val="20"/>
        </w:rPr>
        <w:t xml:space="preserve"> </w:t>
      </w:r>
      <w:r w:rsidR="005F68BC">
        <w:rPr>
          <w:rFonts w:ascii="Gill Sans MT" w:eastAsia="TimesNewRoman" w:hAnsi="Gill Sans MT"/>
          <w:sz w:val="20"/>
          <w:szCs w:val="20"/>
        </w:rPr>
        <w:t>b</w:t>
      </w:r>
      <w:r w:rsidRPr="005F68BC">
        <w:rPr>
          <w:rFonts w:ascii="Gill Sans MT" w:eastAsia="TimesNewRoman" w:hAnsi="Gill Sans MT"/>
          <w:sz w:val="20"/>
          <w:szCs w:val="20"/>
        </w:rPr>
        <w:t xml:space="preserve">idang </w:t>
      </w:r>
      <w:r w:rsidR="005F68BC">
        <w:rPr>
          <w:rFonts w:ascii="Gill Sans MT" w:eastAsia="TimesNewRoman" w:hAnsi="Gill Sans MT"/>
          <w:sz w:val="20"/>
          <w:szCs w:val="20"/>
        </w:rPr>
        <w:t>p</w:t>
      </w:r>
      <w:r w:rsidRPr="005F68BC">
        <w:rPr>
          <w:rFonts w:ascii="Gill Sans MT" w:eastAsia="TimesNewRoman" w:hAnsi="Gill Sans MT"/>
          <w:sz w:val="20"/>
          <w:szCs w:val="20"/>
        </w:rPr>
        <w:t xml:space="preserve">ersiapan </w:t>
      </w:r>
      <w:r w:rsidR="005F68BC">
        <w:rPr>
          <w:rFonts w:ascii="Gill Sans MT" w:eastAsia="TimesNewRoman" w:hAnsi="Gill Sans MT"/>
          <w:sz w:val="20"/>
          <w:szCs w:val="20"/>
        </w:rPr>
        <w:t xml:space="preserve">mengajar, </w:t>
      </w:r>
      <w:r w:rsidRPr="005F68BC">
        <w:rPr>
          <w:rFonts w:ascii="Gill Sans MT" w:eastAsia="TimesNewRoman" w:hAnsi="Gill Sans MT"/>
          <w:sz w:val="20"/>
          <w:szCs w:val="20"/>
        </w:rPr>
        <w:t xml:space="preserve">metode </w:t>
      </w:r>
      <w:r w:rsidR="005F68BC">
        <w:rPr>
          <w:rFonts w:ascii="Gill Sans MT" w:eastAsia="TimesNewRoman" w:hAnsi="Gill Sans MT"/>
          <w:sz w:val="20"/>
          <w:szCs w:val="20"/>
        </w:rPr>
        <w:t xml:space="preserve">PAI yang efektif dan efisien, alat dan media pembelajaran, sistem </w:t>
      </w:r>
      <w:r w:rsidRPr="005F68BC">
        <w:rPr>
          <w:rFonts w:ascii="Gill Sans MT" w:eastAsia="TimesNewRoman" w:hAnsi="Gill Sans MT"/>
          <w:sz w:val="20"/>
          <w:szCs w:val="20"/>
        </w:rPr>
        <w:t xml:space="preserve">evaluasi </w:t>
      </w:r>
      <w:r w:rsidR="005F68BC">
        <w:rPr>
          <w:rFonts w:ascii="Gill Sans MT" w:eastAsia="TimesNewRoman" w:hAnsi="Gill Sans MT"/>
          <w:sz w:val="20"/>
          <w:szCs w:val="20"/>
        </w:rPr>
        <w:t xml:space="preserve">PAI, dan </w:t>
      </w:r>
      <w:r w:rsidRPr="005F68BC">
        <w:rPr>
          <w:rFonts w:ascii="Gill Sans MT" w:eastAsia="TimesNewRoman" w:hAnsi="Gill Sans MT"/>
          <w:sz w:val="20"/>
          <w:szCs w:val="20"/>
        </w:rPr>
        <w:t xml:space="preserve">permasalahan </w:t>
      </w:r>
      <w:r w:rsidR="005F68BC">
        <w:rPr>
          <w:rFonts w:ascii="Gill Sans MT" w:eastAsia="TimesNewRoman" w:hAnsi="Gill Sans MT"/>
          <w:sz w:val="20"/>
          <w:szCs w:val="20"/>
        </w:rPr>
        <w:t>pembelajaran</w:t>
      </w:r>
      <w:r w:rsidRPr="005F68BC">
        <w:rPr>
          <w:rFonts w:ascii="Gill Sans MT" w:eastAsia="TimesNewRoman" w:hAnsi="Gill Sans MT"/>
          <w:sz w:val="20"/>
          <w:szCs w:val="20"/>
        </w:rPr>
        <w:t>.</w:t>
      </w:r>
    </w:p>
    <w:p w:rsidR="00CA28F9" w:rsidRPr="00BE50F4" w:rsidRDefault="005F68BC" w:rsidP="00CC714A">
      <w:pPr>
        <w:pStyle w:val="ListParagraph"/>
        <w:numPr>
          <w:ilvl w:val="2"/>
          <w:numId w:val="35"/>
        </w:numPr>
        <w:autoSpaceDE w:val="0"/>
        <w:autoSpaceDN w:val="0"/>
        <w:adjustRightInd w:val="0"/>
        <w:ind w:left="426" w:hanging="426"/>
        <w:jc w:val="both"/>
        <w:rPr>
          <w:rFonts w:ascii="Gill Sans MT" w:hAnsi="Gill Sans MT"/>
          <w:sz w:val="20"/>
          <w:szCs w:val="20"/>
        </w:rPr>
      </w:pPr>
      <w:r>
        <w:rPr>
          <w:rFonts w:ascii="Gill Sans MT" w:hAnsi="Gill Sans MT"/>
          <w:sz w:val="20"/>
          <w:szCs w:val="20"/>
        </w:rPr>
        <w:t>Kendala</w:t>
      </w:r>
      <w:r w:rsidR="000F4FE1" w:rsidRPr="005F68BC">
        <w:rPr>
          <w:rFonts w:ascii="Gill Sans MT" w:hAnsi="Gill Sans MT"/>
          <w:sz w:val="20"/>
          <w:szCs w:val="20"/>
        </w:rPr>
        <w:t xml:space="preserve"> yang dihadapi dalam KKG PAI untuk </w:t>
      </w:r>
      <w:r w:rsidR="000F4FE1" w:rsidRPr="005F68BC">
        <w:rPr>
          <w:rFonts w:ascii="Gill Sans MT" w:hAnsi="Gill Sans MT"/>
          <w:bCs/>
          <w:sz w:val="20"/>
          <w:szCs w:val="20"/>
        </w:rPr>
        <w:t>Meningkatkan</w:t>
      </w:r>
      <w:r w:rsidR="000F4FE1" w:rsidRPr="005F68BC">
        <w:rPr>
          <w:rFonts w:ascii="Gill Sans MT" w:hAnsi="Gill Sans MT"/>
          <w:sz w:val="20"/>
          <w:szCs w:val="20"/>
        </w:rPr>
        <w:t xml:space="preserve">  Profesionalisme Guru PAI SD Wilayah II Kabupaten Wajo</w:t>
      </w:r>
      <w:r>
        <w:rPr>
          <w:rFonts w:ascii="Gill Sans MT" w:hAnsi="Gill Sans MT"/>
          <w:sz w:val="20"/>
          <w:szCs w:val="20"/>
        </w:rPr>
        <w:t>, yaitu</w:t>
      </w:r>
      <w:r w:rsidR="000F4FE1" w:rsidRPr="005F68BC">
        <w:rPr>
          <w:rFonts w:ascii="Gill Sans MT" w:hAnsi="Gill Sans MT"/>
          <w:sz w:val="20"/>
          <w:szCs w:val="20"/>
        </w:rPr>
        <w:t xml:space="preserve">: </w:t>
      </w:r>
      <w:r>
        <w:rPr>
          <w:rFonts w:ascii="Gill Sans MT" w:hAnsi="Gill Sans MT"/>
          <w:sz w:val="20"/>
          <w:szCs w:val="20"/>
        </w:rPr>
        <w:t>rendahn</w:t>
      </w:r>
      <w:r w:rsidR="000F4FE1" w:rsidRPr="005F68BC">
        <w:rPr>
          <w:rFonts w:ascii="Gill Sans MT" w:hAnsi="Gill Sans MT"/>
          <w:sz w:val="20"/>
          <w:szCs w:val="20"/>
        </w:rPr>
        <w:t>ya antusias</w:t>
      </w:r>
      <w:r>
        <w:rPr>
          <w:rFonts w:ascii="Gill Sans MT" w:hAnsi="Gill Sans MT"/>
          <w:sz w:val="20"/>
          <w:szCs w:val="20"/>
        </w:rPr>
        <w:t>me</w:t>
      </w:r>
      <w:r w:rsidR="000F4FE1" w:rsidRPr="005F68BC">
        <w:rPr>
          <w:rFonts w:ascii="Gill Sans MT" w:hAnsi="Gill Sans MT"/>
          <w:sz w:val="20"/>
          <w:szCs w:val="20"/>
        </w:rPr>
        <w:t xml:space="preserve"> guru PAI</w:t>
      </w:r>
      <w:r>
        <w:rPr>
          <w:rFonts w:ascii="Gill Sans MT" w:hAnsi="Gill Sans MT"/>
          <w:sz w:val="20"/>
          <w:szCs w:val="20"/>
        </w:rPr>
        <w:t xml:space="preserve"> mengikuti kegiatan </w:t>
      </w:r>
      <w:r w:rsidR="000F4FE1" w:rsidRPr="005F68BC">
        <w:rPr>
          <w:rFonts w:ascii="Gill Sans MT" w:hAnsi="Gill Sans MT"/>
          <w:sz w:val="20"/>
          <w:szCs w:val="20"/>
        </w:rPr>
        <w:t>KKG</w:t>
      </w:r>
      <w:r>
        <w:rPr>
          <w:rFonts w:ascii="Gill Sans MT" w:hAnsi="Gill Sans MT"/>
          <w:sz w:val="20"/>
          <w:szCs w:val="20"/>
        </w:rPr>
        <w:t>, k</w:t>
      </w:r>
      <w:r w:rsidR="000F4FE1" w:rsidRPr="005F68BC">
        <w:rPr>
          <w:rFonts w:ascii="Gill Sans MT" w:hAnsi="Gill Sans MT"/>
          <w:sz w:val="20"/>
          <w:szCs w:val="20"/>
        </w:rPr>
        <w:t xml:space="preserve">euangan </w:t>
      </w:r>
      <w:r>
        <w:rPr>
          <w:rFonts w:ascii="Gill Sans MT" w:hAnsi="Gill Sans MT"/>
          <w:sz w:val="20"/>
          <w:szCs w:val="20"/>
        </w:rPr>
        <w:t xml:space="preserve">KKG </w:t>
      </w:r>
      <w:r w:rsidR="000F4FE1" w:rsidRPr="005F68BC">
        <w:rPr>
          <w:rFonts w:ascii="Gill Sans MT" w:hAnsi="Gill Sans MT"/>
          <w:sz w:val="20"/>
          <w:szCs w:val="20"/>
        </w:rPr>
        <w:t>yang minim</w:t>
      </w:r>
      <w:r>
        <w:rPr>
          <w:rFonts w:ascii="Gill Sans MT" w:hAnsi="Gill Sans MT"/>
          <w:sz w:val="20"/>
          <w:szCs w:val="20"/>
        </w:rPr>
        <w:t>, s</w:t>
      </w:r>
      <w:r w:rsidR="000F4FE1" w:rsidRPr="005F68BC">
        <w:rPr>
          <w:rFonts w:ascii="Gill Sans MT" w:hAnsi="Gill Sans MT"/>
          <w:sz w:val="20"/>
          <w:szCs w:val="20"/>
        </w:rPr>
        <w:t xml:space="preserve">tagnasi kepengurusan </w:t>
      </w:r>
      <w:r>
        <w:rPr>
          <w:rFonts w:ascii="Gill Sans MT" w:hAnsi="Gill Sans MT"/>
          <w:sz w:val="20"/>
          <w:szCs w:val="20"/>
        </w:rPr>
        <w:t>KKG, k</w:t>
      </w:r>
      <w:r w:rsidR="000F4FE1" w:rsidRPr="005F68BC">
        <w:rPr>
          <w:rFonts w:ascii="Gill Sans MT" w:hAnsi="Gill Sans MT"/>
          <w:sz w:val="20"/>
          <w:szCs w:val="20"/>
        </w:rPr>
        <w:t xml:space="preserve">urang pekanya guru PAI terhadap </w:t>
      </w:r>
      <w:r>
        <w:rPr>
          <w:rFonts w:ascii="Gill Sans MT" w:hAnsi="Gill Sans MT"/>
          <w:sz w:val="20"/>
          <w:szCs w:val="20"/>
        </w:rPr>
        <w:t>dinamika yang ada</w:t>
      </w:r>
      <w:r w:rsidR="000F4FE1" w:rsidRPr="005F68BC">
        <w:rPr>
          <w:rFonts w:ascii="Gill Sans MT" w:hAnsi="Gill Sans MT"/>
          <w:sz w:val="20"/>
          <w:szCs w:val="20"/>
        </w:rPr>
        <w:t>.</w:t>
      </w:r>
      <w:r w:rsidR="00BE50F4">
        <w:rPr>
          <w:rFonts w:ascii="Gill Sans MT" w:hAnsi="Gill Sans MT"/>
          <w:sz w:val="20"/>
          <w:szCs w:val="20"/>
        </w:rPr>
        <w:t xml:space="preserve"> </w:t>
      </w:r>
      <w:r w:rsidR="000F4FE1" w:rsidRPr="00BE50F4">
        <w:rPr>
          <w:rFonts w:ascii="Gill Sans MT" w:hAnsi="Gill Sans MT"/>
          <w:sz w:val="20"/>
          <w:szCs w:val="20"/>
        </w:rPr>
        <w:t xml:space="preserve">Adapun Solusi </w:t>
      </w:r>
      <w:r w:rsidR="00BE50F4">
        <w:rPr>
          <w:rFonts w:ascii="Gill Sans MT" w:hAnsi="Gill Sans MT"/>
          <w:sz w:val="20"/>
          <w:szCs w:val="20"/>
        </w:rPr>
        <w:t>yang diberikan, yaitu</w:t>
      </w:r>
      <w:r w:rsidR="000F4FE1" w:rsidRPr="00BE50F4">
        <w:rPr>
          <w:rFonts w:ascii="Gill Sans MT" w:hAnsi="Gill Sans MT"/>
          <w:sz w:val="20"/>
          <w:szCs w:val="20"/>
        </w:rPr>
        <w:t>: KKG</w:t>
      </w:r>
      <w:r w:rsidR="00BE50F4" w:rsidRPr="00BE50F4">
        <w:rPr>
          <w:rFonts w:ascii="Gill Sans MT" w:hAnsi="Gill Sans MT"/>
          <w:sz w:val="20"/>
          <w:szCs w:val="20"/>
        </w:rPr>
        <w:t xml:space="preserve"> </w:t>
      </w:r>
      <w:r w:rsidR="00BE50F4">
        <w:rPr>
          <w:rFonts w:ascii="Gill Sans MT" w:hAnsi="Gill Sans MT"/>
          <w:sz w:val="20"/>
          <w:szCs w:val="20"/>
        </w:rPr>
        <w:t>m</w:t>
      </w:r>
      <w:r w:rsidR="00BE50F4" w:rsidRPr="00BE50F4">
        <w:rPr>
          <w:rFonts w:ascii="Gill Sans MT" w:hAnsi="Gill Sans MT"/>
          <w:sz w:val="20"/>
          <w:szCs w:val="20"/>
        </w:rPr>
        <w:t>emberi</w:t>
      </w:r>
      <w:r w:rsidR="00BE50F4">
        <w:rPr>
          <w:rFonts w:ascii="Gill Sans MT" w:hAnsi="Gill Sans MT"/>
          <w:sz w:val="20"/>
          <w:szCs w:val="20"/>
        </w:rPr>
        <w:t xml:space="preserve"> motivasi guru PAI agar lebih aktif</w:t>
      </w:r>
      <w:r w:rsidR="000F4FE1" w:rsidRPr="00BE50F4">
        <w:rPr>
          <w:rFonts w:ascii="Gill Sans MT" w:hAnsi="Gill Sans MT"/>
          <w:sz w:val="20"/>
          <w:szCs w:val="20"/>
        </w:rPr>
        <w:t>,</w:t>
      </w:r>
      <w:r w:rsidR="00BE50F4">
        <w:rPr>
          <w:rFonts w:ascii="Gill Sans MT" w:hAnsi="Gill Sans MT"/>
          <w:sz w:val="20"/>
          <w:szCs w:val="20"/>
        </w:rPr>
        <w:t xml:space="preserve"> mendorong guru PAI aktif di organisasi profesi, dan mereshufle kepengurusan KKG</w:t>
      </w:r>
      <w:r w:rsidR="000F4FE1" w:rsidRPr="00BE50F4">
        <w:rPr>
          <w:rFonts w:ascii="Gill Sans MT" w:hAnsi="Gill Sans MT"/>
          <w:sz w:val="20"/>
          <w:szCs w:val="20"/>
        </w:rPr>
        <w:t>.</w:t>
      </w:r>
    </w:p>
    <w:p w:rsidR="00CA28F9" w:rsidRDefault="00CA28F9" w:rsidP="00CA28F9">
      <w:pPr>
        <w:contextualSpacing/>
        <w:jc w:val="both"/>
        <w:rPr>
          <w:rFonts w:ascii="Gill Sans MT" w:hAnsi="Gill Sans MT"/>
          <w:sz w:val="20"/>
          <w:szCs w:val="20"/>
        </w:rPr>
      </w:pPr>
    </w:p>
    <w:p w:rsidR="00CC714A" w:rsidRDefault="00CC714A" w:rsidP="00CA28F9">
      <w:pPr>
        <w:contextualSpacing/>
        <w:jc w:val="both"/>
        <w:rPr>
          <w:rFonts w:ascii="Gill Sans MT" w:hAnsi="Gill Sans MT"/>
          <w:sz w:val="20"/>
          <w:szCs w:val="20"/>
        </w:rPr>
      </w:pPr>
    </w:p>
    <w:p w:rsidR="002022D9" w:rsidRPr="0010553E" w:rsidRDefault="00CC714A" w:rsidP="0010553E">
      <w:pPr>
        <w:contextualSpacing/>
        <w:jc w:val="both"/>
        <w:rPr>
          <w:rFonts w:ascii="Gill Sans MT" w:hAnsi="Gill Sans MT"/>
          <w:b/>
          <w:bCs/>
          <w:kern w:val="16"/>
          <w:sz w:val="20"/>
          <w:szCs w:val="20"/>
          <w:lang w:val="sv-SE"/>
        </w:rPr>
      </w:pPr>
      <w:r>
        <w:rPr>
          <w:rFonts w:ascii="Gill Sans MT" w:hAnsi="Gill Sans MT"/>
          <w:b/>
          <w:bCs/>
          <w:sz w:val="20"/>
          <w:szCs w:val="20"/>
        </w:rPr>
        <w:t>DAFTAR PUSTAKA</w:t>
      </w:r>
    </w:p>
    <w:sectPr w:rsidR="002022D9" w:rsidRPr="0010553E" w:rsidSect="00E55B06">
      <w:endnotePr>
        <w:numFmt w:val="decimal"/>
      </w:endnotePr>
      <w:type w:val="continuous"/>
      <w:pgSz w:w="11907" w:h="16839" w:code="9"/>
      <w:pgMar w:top="1134" w:right="1134" w:bottom="1134" w:left="1134" w:header="1559" w:footer="822"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6AF" w:rsidRDefault="000876AF" w:rsidP="00CA28F9">
      <w:pPr>
        <w:spacing w:after="0" w:line="240" w:lineRule="auto"/>
      </w:pPr>
      <w:r>
        <w:separator/>
      </w:r>
    </w:p>
  </w:endnote>
  <w:endnote w:type="continuationSeparator" w:id="0">
    <w:p w:rsidR="000876AF" w:rsidRDefault="000876AF" w:rsidP="00CA28F9">
      <w:pPr>
        <w:spacing w:after="0" w:line="240" w:lineRule="auto"/>
      </w:pPr>
      <w:r>
        <w:continuationSeparator/>
      </w:r>
    </w:p>
  </w:endnote>
  <w:endnote w:id="1">
    <w:p w:rsidR="00E55B06" w:rsidRPr="00E629E6" w:rsidRDefault="00E55B06" w:rsidP="00A07091">
      <w:pPr>
        <w:pStyle w:val="EndnoteText"/>
        <w:ind w:left="284" w:hanging="284"/>
        <w:jc w:val="both"/>
        <w:rPr>
          <w:rFonts w:ascii="Gill Sans MT" w:hAnsi="Gill Sans MT"/>
          <w:sz w:val="18"/>
          <w:szCs w:val="18"/>
        </w:rPr>
      </w:pPr>
      <w:r w:rsidRPr="00E629E6">
        <w:rPr>
          <w:rStyle w:val="EndnoteReference"/>
          <w:rFonts w:ascii="Gill Sans MT" w:hAnsi="Gill Sans MT"/>
          <w:sz w:val="18"/>
          <w:szCs w:val="18"/>
        </w:rPr>
        <w:endnoteRef/>
      </w:r>
      <w:r w:rsidR="00A07091">
        <w:rPr>
          <w:rFonts w:ascii="Gill Sans MT" w:hAnsi="Gill Sans MT" w:cs="Times New Roman"/>
          <w:sz w:val="18"/>
          <w:szCs w:val="18"/>
        </w:rPr>
        <w:t xml:space="preserve"> </w:t>
      </w:r>
      <w:r w:rsidRPr="00E629E6">
        <w:rPr>
          <w:rFonts w:ascii="Gill Sans MT" w:hAnsi="Gill Sans MT" w:cs="Times New Roman"/>
          <w:sz w:val="18"/>
          <w:szCs w:val="18"/>
        </w:rPr>
        <w:t xml:space="preserve">Supardi, </w:t>
      </w:r>
      <w:r w:rsidRPr="00E629E6">
        <w:rPr>
          <w:rFonts w:ascii="Gill Sans MT" w:hAnsi="Gill Sans MT" w:cs="Times New Roman"/>
          <w:i/>
          <w:iCs/>
          <w:sz w:val="18"/>
          <w:szCs w:val="18"/>
        </w:rPr>
        <w:t>Kinerja Guru</w:t>
      </w:r>
      <w:r w:rsidRPr="00E629E6">
        <w:rPr>
          <w:rFonts w:ascii="Gill Sans MT" w:hAnsi="Gill Sans MT" w:cs="Times New Roman"/>
          <w:sz w:val="18"/>
          <w:szCs w:val="18"/>
        </w:rPr>
        <w:t xml:space="preserve">. Jakarta: PT Raja Grafindo Persada, 2014, h. 23. </w:t>
      </w:r>
      <w:r w:rsidRPr="00E629E6">
        <w:rPr>
          <w:rFonts w:ascii="Gill Sans MT" w:hAnsi="Gill Sans MT"/>
          <w:sz w:val="18"/>
          <w:szCs w:val="18"/>
        </w:rPr>
        <w:t xml:space="preserve"> </w:t>
      </w:r>
    </w:p>
  </w:endnote>
  <w:endnote w:id="2">
    <w:p w:rsidR="00E55B06" w:rsidRPr="00E629E6" w:rsidRDefault="00E55B06" w:rsidP="00A07091">
      <w:pPr>
        <w:pStyle w:val="EndnoteText"/>
        <w:ind w:left="284" w:hanging="284"/>
        <w:jc w:val="both"/>
        <w:rPr>
          <w:rFonts w:ascii="Gill Sans MT" w:hAnsi="Gill Sans MT"/>
          <w:sz w:val="18"/>
          <w:szCs w:val="18"/>
        </w:rPr>
      </w:pPr>
      <w:r w:rsidRPr="00E629E6">
        <w:rPr>
          <w:rStyle w:val="EndnoteReference"/>
          <w:rFonts w:ascii="Gill Sans MT" w:hAnsi="Gill Sans MT"/>
          <w:sz w:val="18"/>
          <w:szCs w:val="18"/>
        </w:rPr>
        <w:endnoteRef/>
      </w:r>
      <w:r w:rsidR="00A07091">
        <w:rPr>
          <w:rFonts w:ascii="Gill Sans MT" w:hAnsi="Gill Sans MT" w:cs="Times New Roman"/>
          <w:sz w:val="18"/>
          <w:szCs w:val="18"/>
        </w:rPr>
        <w:t xml:space="preserve"> </w:t>
      </w:r>
      <w:proofErr w:type="gramStart"/>
      <w:r w:rsidRPr="00E629E6">
        <w:rPr>
          <w:rFonts w:ascii="Gill Sans MT" w:hAnsi="Gill Sans MT" w:cs="Times New Roman"/>
          <w:sz w:val="18"/>
          <w:szCs w:val="18"/>
        </w:rPr>
        <w:t xml:space="preserve">Priansa, </w:t>
      </w:r>
      <w:r w:rsidRPr="00E629E6">
        <w:rPr>
          <w:rFonts w:ascii="Gill Sans MT" w:hAnsi="Gill Sans MT" w:cs="Times New Roman"/>
          <w:i/>
          <w:iCs/>
          <w:sz w:val="18"/>
          <w:szCs w:val="18"/>
        </w:rPr>
        <w:t>Kinerja dan Profesionalisme Guru</w:t>
      </w:r>
      <w:r w:rsidRPr="00E629E6">
        <w:rPr>
          <w:rFonts w:ascii="Gill Sans MT" w:hAnsi="Gill Sans MT" w:cs="Times New Roman"/>
          <w:sz w:val="18"/>
          <w:szCs w:val="18"/>
        </w:rPr>
        <w:t>.</w:t>
      </w:r>
      <w:proofErr w:type="gramEnd"/>
      <w:r w:rsidRPr="00E629E6">
        <w:rPr>
          <w:rFonts w:ascii="Gill Sans MT" w:hAnsi="Gill Sans MT" w:cs="Times New Roman"/>
          <w:sz w:val="18"/>
          <w:szCs w:val="18"/>
        </w:rPr>
        <w:t xml:space="preserve"> Bandung: Alfabeta, 2014, h. 108.</w:t>
      </w:r>
      <w:r w:rsidRPr="00E629E6">
        <w:rPr>
          <w:rFonts w:ascii="Gill Sans MT" w:hAnsi="Gill Sans MT"/>
          <w:sz w:val="18"/>
          <w:szCs w:val="18"/>
        </w:rPr>
        <w:t xml:space="preserve"> </w:t>
      </w:r>
    </w:p>
  </w:endnote>
  <w:endnote w:id="3">
    <w:p w:rsidR="00E55B06" w:rsidRPr="00E629E6" w:rsidRDefault="00E55B06" w:rsidP="00A07091">
      <w:pPr>
        <w:pStyle w:val="EndnoteText"/>
        <w:ind w:left="284" w:hanging="284"/>
        <w:rPr>
          <w:rFonts w:ascii="Gill Sans MT" w:hAnsi="Gill Sans MT"/>
          <w:sz w:val="18"/>
          <w:szCs w:val="18"/>
        </w:rPr>
      </w:pPr>
      <w:r w:rsidRPr="00E629E6">
        <w:rPr>
          <w:rStyle w:val="EndnoteReference"/>
          <w:rFonts w:ascii="Gill Sans MT" w:hAnsi="Gill Sans MT"/>
          <w:sz w:val="18"/>
          <w:szCs w:val="18"/>
        </w:rPr>
        <w:endnoteRef/>
      </w:r>
      <w:r w:rsidRPr="00E629E6">
        <w:rPr>
          <w:rStyle w:val="FootnoteReference"/>
          <w:rFonts w:ascii="Gill Sans MT" w:hAnsi="Gill Sans MT"/>
          <w:sz w:val="18"/>
          <w:szCs w:val="18"/>
        </w:rPr>
        <w:t>3</w:t>
      </w:r>
      <w:r w:rsidR="00A07091">
        <w:rPr>
          <w:rFonts w:ascii="Gill Sans MT" w:hAnsi="Gill Sans MT"/>
          <w:sz w:val="18"/>
          <w:szCs w:val="18"/>
        </w:rPr>
        <w:t xml:space="preserve"> </w:t>
      </w:r>
      <w:proofErr w:type="gramStart"/>
      <w:r w:rsidRPr="00E629E6">
        <w:rPr>
          <w:rFonts w:ascii="Gill Sans MT" w:hAnsi="Gill Sans MT"/>
          <w:sz w:val="18"/>
          <w:szCs w:val="18"/>
        </w:rPr>
        <w:t>Moh.</w:t>
      </w:r>
      <w:proofErr w:type="gramEnd"/>
      <w:r w:rsidRPr="00E629E6">
        <w:rPr>
          <w:rFonts w:ascii="Gill Sans MT" w:hAnsi="Gill Sans MT"/>
          <w:sz w:val="18"/>
          <w:szCs w:val="18"/>
        </w:rPr>
        <w:t xml:space="preserve"> Uzer Usman, </w:t>
      </w:r>
      <w:r>
        <w:rPr>
          <w:rFonts w:ascii="Gill Sans MT" w:hAnsi="Gill Sans MT"/>
          <w:i/>
          <w:iCs/>
          <w:sz w:val="18"/>
          <w:szCs w:val="18"/>
        </w:rPr>
        <w:t xml:space="preserve">Menjadi Guru Profesional, </w:t>
      </w:r>
      <w:r w:rsidRPr="00E629E6">
        <w:rPr>
          <w:rFonts w:ascii="Gill Sans MT" w:hAnsi="Gill Sans MT"/>
          <w:sz w:val="18"/>
          <w:szCs w:val="18"/>
        </w:rPr>
        <w:t>J</w:t>
      </w:r>
      <w:r>
        <w:rPr>
          <w:rFonts w:ascii="Gill Sans MT" w:hAnsi="Gill Sans MT"/>
          <w:sz w:val="18"/>
          <w:szCs w:val="18"/>
        </w:rPr>
        <w:t>akarta: Remaja Rosdakarya, 2001</w:t>
      </w:r>
      <w:r w:rsidRPr="00E629E6">
        <w:rPr>
          <w:rFonts w:ascii="Gill Sans MT" w:hAnsi="Gill Sans MT"/>
          <w:sz w:val="18"/>
          <w:szCs w:val="18"/>
        </w:rPr>
        <w:t xml:space="preserve">, h. 38. </w:t>
      </w:r>
    </w:p>
  </w:endnote>
  <w:endnote w:id="4">
    <w:p w:rsidR="00E55B06" w:rsidRPr="00E629E6" w:rsidRDefault="00E55B06" w:rsidP="00A07091">
      <w:pPr>
        <w:pStyle w:val="EndnoteText"/>
        <w:ind w:left="284" w:hanging="284"/>
        <w:jc w:val="both"/>
        <w:rPr>
          <w:rFonts w:ascii="Gill Sans MT" w:hAnsi="Gill Sans MT"/>
          <w:sz w:val="18"/>
          <w:szCs w:val="18"/>
        </w:rPr>
      </w:pPr>
      <w:r w:rsidRPr="00E629E6">
        <w:rPr>
          <w:rStyle w:val="EndnoteReference"/>
          <w:rFonts w:ascii="Gill Sans MT" w:hAnsi="Gill Sans MT"/>
          <w:sz w:val="18"/>
          <w:szCs w:val="18"/>
        </w:rPr>
        <w:endnoteRef/>
      </w:r>
      <w:r w:rsidR="00A07091">
        <w:rPr>
          <w:rFonts w:ascii="Gill Sans MT" w:hAnsi="Gill Sans MT"/>
          <w:sz w:val="18"/>
          <w:szCs w:val="18"/>
        </w:rPr>
        <w:t xml:space="preserve"> </w:t>
      </w:r>
      <w:r w:rsidRPr="00E629E6">
        <w:rPr>
          <w:rFonts w:ascii="Gill Sans MT" w:hAnsi="Gill Sans MT"/>
          <w:sz w:val="18"/>
          <w:szCs w:val="18"/>
        </w:rPr>
        <w:t xml:space="preserve">Sitti Wardah Hanafie Das, Abdul Halik, Muhammad Nasir, Suredah, “Pencapaian Kompetensi Guru Sekolah Dasar Negeri Melalui Lesson Studydi Kota Parepare”, </w:t>
      </w:r>
      <w:r w:rsidRPr="00E629E6">
        <w:rPr>
          <w:rFonts w:ascii="Gill Sans MT" w:hAnsi="Gill Sans MT"/>
          <w:i/>
          <w:iCs/>
          <w:sz w:val="18"/>
          <w:szCs w:val="18"/>
        </w:rPr>
        <w:t xml:space="preserve">Proseding Seminar Nasional Pendidikan, Sains dan Teknologi, </w:t>
      </w:r>
      <w:r w:rsidRPr="00E629E6">
        <w:rPr>
          <w:rFonts w:ascii="Gill Sans MT" w:hAnsi="Gill Sans MT"/>
          <w:sz w:val="18"/>
          <w:szCs w:val="18"/>
        </w:rPr>
        <w:t>Fakultas Matematika dan Ilmu Pengetahuan Alam, Universitas Muhammadiyah Semarang, Tanggal 7 Oktober 2017, h. 352.</w:t>
      </w:r>
    </w:p>
  </w:endnote>
  <w:endnote w:id="5">
    <w:p w:rsidR="00E55B06" w:rsidRPr="00E629E6" w:rsidRDefault="00E55B06" w:rsidP="00A07091">
      <w:pPr>
        <w:pStyle w:val="EndnoteText"/>
        <w:ind w:left="284" w:hanging="284"/>
        <w:jc w:val="both"/>
        <w:rPr>
          <w:rFonts w:ascii="Gill Sans MT" w:hAnsi="Gill Sans MT"/>
          <w:sz w:val="18"/>
          <w:szCs w:val="18"/>
        </w:rPr>
      </w:pPr>
      <w:r w:rsidRPr="00E629E6">
        <w:rPr>
          <w:rStyle w:val="EndnoteReference"/>
          <w:rFonts w:ascii="Gill Sans MT" w:hAnsi="Gill Sans MT"/>
          <w:sz w:val="18"/>
          <w:szCs w:val="18"/>
        </w:rPr>
        <w:endnoteRef/>
      </w:r>
      <w:r w:rsidR="00A07091">
        <w:rPr>
          <w:rFonts w:ascii="Gill Sans MT" w:hAnsi="Gill Sans MT"/>
          <w:sz w:val="18"/>
          <w:szCs w:val="18"/>
        </w:rPr>
        <w:t xml:space="preserve"> </w:t>
      </w:r>
      <w:proofErr w:type="gramStart"/>
      <w:r w:rsidRPr="00E629E6">
        <w:rPr>
          <w:rFonts w:ascii="Gill Sans MT" w:hAnsi="Gill Sans MT"/>
          <w:sz w:val="18"/>
          <w:szCs w:val="18"/>
        </w:rPr>
        <w:t xml:space="preserve">Aan Purnanda, “Pelaksanaan Fungsi Kelompok Kerja Guru (KKG) di Sekolah Dasar Negeri (SDN) Kecamatan Sungai Tarab Kabupaten Tanah Datar”, </w:t>
      </w:r>
      <w:r w:rsidRPr="00E629E6">
        <w:rPr>
          <w:rFonts w:ascii="Gill Sans MT" w:hAnsi="Gill Sans MT"/>
          <w:i/>
          <w:iCs/>
          <w:sz w:val="18"/>
          <w:szCs w:val="18"/>
        </w:rPr>
        <w:t xml:space="preserve">Bahana Manajemen Pendidikan, </w:t>
      </w:r>
      <w:r w:rsidRPr="00E629E6">
        <w:rPr>
          <w:rFonts w:ascii="Gill Sans MT" w:hAnsi="Gill Sans MT"/>
          <w:sz w:val="18"/>
          <w:szCs w:val="18"/>
        </w:rPr>
        <w:t>Vol. 1, Nomor 1, Oktober 2019, h. 461.</w:t>
      </w:r>
      <w:proofErr w:type="gramEnd"/>
    </w:p>
  </w:endnote>
  <w:endnote w:id="6">
    <w:p w:rsidR="00E55B06" w:rsidRPr="00E629E6" w:rsidRDefault="00E55B06" w:rsidP="00A07091">
      <w:pPr>
        <w:pStyle w:val="EndnoteText"/>
        <w:ind w:left="284" w:hanging="284"/>
        <w:rPr>
          <w:rFonts w:ascii="Gill Sans MT" w:hAnsi="Gill Sans MT"/>
          <w:sz w:val="18"/>
          <w:szCs w:val="18"/>
        </w:rPr>
      </w:pPr>
      <w:r w:rsidRPr="00E629E6">
        <w:rPr>
          <w:rStyle w:val="EndnoteReference"/>
          <w:rFonts w:ascii="Gill Sans MT" w:hAnsi="Gill Sans MT"/>
          <w:sz w:val="18"/>
          <w:szCs w:val="18"/>
        </w:rPr>
        <w:endnoteRef/>
      </w:r>
      <w:r w:rsidR="00A07091">
        <w:rPr>
          <w:rFonts w:ascii="Gill Sans MT" w:hAnsi="Gill Sans MT"/>
          <w:sz w:val="18"/>
          <w:szCs w:val="18"/>
        </w:rPr>
        <w:t xml:space="preserve"> </w:t>
      </w:r>
      <w:proofErr w:type="gramStart"/>
      <w:r w:rsidRPr="00E629E6">
        <w:rPr>
          <w:rFonts w:ascii="Gill Sans MT" w:hAnsi="Gill Sans MT"/>
          <w:sz w:val="18"/>
          <w:szCs w:val="18"/>
        </w:rPr>
        <w:t xml:space="preserve">Peraturan Menteri Agama Nomor 60 Tahun 2015 tentang </w:t>
      </w:r>
      <w:r w:rsidRPr="00E629E6">
        <w:rPr>
          <w:rFonts w:ascii="Gill Sans MT" w:hAnsi="Gill Sans MT"/>
          <w:i/>
          <w:iCs/>
          <w:sz w:val="18"/>
          <w:szCs w:val="18"/>
        </w:rPr>
        <w:t>Kelompok Kerja Guru (KKG).</w:t>
      </w:r>
      <w:proofErr w:type="gramEnd"/>
    </w:p>
  </w:endnote>
  <w:endnote w:id="7">
    <w:p w:rsidR="00E55B06" w:rsidRPr="00E629E6" w:rsidRDefault="00E55B06" w:rsidP="00A07091">
      <w:pPr>
        <w:pStyle w:val="EndnoteText"/>
        <w:ind w:left="284" w:hanging="284"/>
        <w:jc w:val="both"/>
        <w:rPr>
          <w:rFonts w:ascii="Gill Sans MT" w:hAnsi="Gill Sans MT"/>
          <w:sz w:val="18"/>
          <w:szCs w:val="18"/>
        </w:rPr>
      </w:pPr>
      <w:r w:rsidRPr="00E629E6">
        <w:rPr>
          <w:rStyle w:val="EndnoteReference"/>
          <w:rFonts w:ascii="Gill Sans MT" w:hAnsi="Gill Sans MT"/>
          <w:sz w:val="18"/>
          <w:szCs w:val="18"/>
        </w:rPr>
        <w:endnoteRef/>
      </w:r>
      <w:r w:rsidR="00A07091">
        <w:rPr>
          <w:rFonts w:ascii="Gill Sans MT" w:hAnsi="Gill Sans MT" w:cs="Times New Roman"/>
          <w:sz w:val="18"/>
          <w:szCs w:val="18"/>
        </w:rPr>
        <w:t xml:space="preserve"> </w:t>
      </w:r>
      <w:r w:rsidRPr="00E629E6">
        <w:rPr>
          <w:rFonts w:ascii="Gill Sans MT" w:hAnsi="Gill Sans MT" w:cs="Times New Roman"/>
          <w:sz w:val="18"/>
          <w:szCs w:val="18"/>
        </w:rPr>
        <w:t xml:space="preserve">Iman Suryadi, “Peran Organisasi Pengembangan Profesi Guru (MGMP, KKG) Untuk Meningkatkan Kualitas Guru Sehubungan dengan Sertifiksi Guru”, </w:t>
      </w:r>
      <w:r w:rsidRPr="00E629E6">
        <w:rPr>
          <w:rFonts w:ascii="Gill Sans MT" w:hAnsi="Gill Sans MT" w:cs="Times New Roman"/>
          <w:i/>
          <w:iCs/>
          <w:sz w:val="18"/>
          <w:szCs w:val="18"/>
        </w:rPr>
        <w:t>Makalah Worshop</w:t>
      </w:r>
      <w:r w:rsidRPr="00E629E6">
        <w:rPr>
          <w:rFonts w:ascii="Gill Sans MT" w:hAnsi="Gill Sans MT" w:cs="Times New Roman"/>
          <w:sz w:val="18"/>
          <w:szCs w:val="18"/>
        </w:rPr>
        <w:t>, Kanwil Kemenag Sum-Sel, Palembang, 2012, h. 7.</w:t>
      </w:r>
      <w:r w:rsidRPr="00E629E6">
        <w:rPr>
          <w:rFonts w:ascii="Gill Sans MT" w:hAnsi="Gill Sans MT"/>
          <w:sz w:val="18"/>
          <w:szCs w:val="18"/>
        </w:rPr>
        <w:t xml:space="preserve"> </w:t>
      </w:r>
    </w:p>
  </w:endnote>
  <w:endnote w:id="8">
    <w:p w:rsidR="00E55B06" w:rsidRDefault="00E55B06" w:rsidP="00A07091">
      <w:pPr>
        <w:pStyle w:val="EndnoteText"/>
        <w:ind w:left="284" w:hanging="284"/>
      </w:pPr>
      <w:r>
        <w:rPr>
          <w:rStyle w:val="EndnoteReference"/>
        </w:rPr>
        <w:endnoteRef/>
      </w:r>
      <w:r w:rsidRPr="008131B7">
        <w:rPr>
          <w:rStyle w:val="FootnoteReference"/>
          <w:rFonts w:ascii="Gill Sans MT" w:hAnsi="Gill Sans MT"/>
        </w:rPr>
        <w:t>2</w:t>
      </w:r>
      <w:r w:rsidR="00A07091">
        <w:rPr>
          <w:rFonts w:ascii="Gill Sans MT" w:hAnsi="Gill Sans MT"/>
        </w:rPr>
        <w:t xml:space="preserve"> </w:t>
      </w:r>
      <w:r w:rsidRPr="008131B7">
        <w:rPr>
          <w:rFonts w:ascii="Gill Sans MT" w:hAnsi="Gill Sans MT"/>
          <w:kern w:val="144"/>
        </w:rPr>
        <w:t>Lexy J. Moleong,</w:t>
      </w:r>
      <w:r w:rsidRPr="008131B7">
        <w:rPr>
          <w:rFonts w:ascii="Gill Sans MT" w:hAnsi="Gill Sans MT"/>
        </w:rPr>
        <w:t xml:space="preserve"> </w:t>
      </w:r>
      <w:r w:rsidRPr="008131B7">
        <w:rPr>
          <w:rFonts w:ascii="Gill Sans MT" w:hAnsi="Gill Sans MT"/>
          <w:kern w:val="144"/>
        </w:rPr>
        <w:t>“</w:t>
      </w:r>
      <w:r w:rsidRPr="008131B7">
        <w:rPr>
          <w:rFonts w:ascii="Gill Sans MT" w:hAnsi="Gill Sans MT"/>
          <w:i/>
          <w:iCs/>
          <w:kern w:val="144"/>
        </w:rPr>
        <w:t>Metodologi Penelitian Kualitatif</w:t>
      </w:r>
      <w:r>
        <w:rPr>
          <w:rFonts w:ascii="Gill Sans MT" w:hAnsi="Gill Sans MT"/>
          <w:kern w:val="144"/>
        </w:rPr>
        <w:t xml:space="preserve"> “, </w:t>
      </w:r>
      <w:r w:rsidRPr="008131B7">
        <w:rPr>
          <w:rFonts w:ascii="Gill Sans MT" w:hAnsi="Gill Sans MT"/>
          <w:kern w:val="144"/>
        </w:rPr>
        <w:t>Ba</w:t>
      </w:r>
      <w:r>
        <w:rPr>
          <w:rFonts w:ascii="Gill Sans MT" w:hAnsi="Gill Sans MT"/>
          <w:kern w:val="144"/>
        </w:rPr>
        <w:t>ndung: Remaja Rosdakarya, 2000,</w:t>
      </w:r>
      <w:r w:rsidRPr="008131B7">
        <w:rPr>
          <w:rFonts w:ascii="Gill Sans MT" w:hAnsi="Gill Sans MT"/>
          <w:kern w:val="144"/>
        </w:rPr>
        <w:t xml:space="preserve"> h. 6.</w:t>
      </w:r>
      <w:r>
        <w:t xml:space="preserve"> </w:t>
      </w:r>
    </w:p>
  </w:endnote>
  <w:endnote w:id="9">
    <w:p w:rsidR="00E55B06" w:rsidRPr="00EE3986" w:rsidRDefault="00E55B06" w:rsidP="00A07091">
      <w:pPr>
        <w:pStyle w:val="EndnoteText"/>
        <w:ind w:left="284" w:hanging="284"/>
        <w:rPr>
          <w:rFonts w:ascii="Gill Sans MT" w:hAnsi="Gill Sans MT"/>
        </w:rPr>
      </w:pPr>
      <w:r w:rsidRPr="00EE3986">
        <w:rPr>
          <w:rStyle w:val="EndnoteReference"/>
          <w:rFonts w:ascii="Gill Sans MT" w:hAnsi="Gill Sans MT"/>
          <w:sz w:val="18"/>
          <w:szCs w:val="18"/>
        </w:rPr>
        <w:endnoteRef/>
      </w:r>
      <w:r w:rsidR="00A07091">
        <w:rPr>
          <w:rFonts w:ascii="Gill Sans MT" w:hAnsi="Gill Sans MT"/>
          <w:kern w:val="144"/>
          <w:sz w:val="18"/>
          <w:szCs w:val="18"/>
        </w:rPr>
        <w:t xml:space="preserve"> </w:t>
      </w:r>
      <w:r w:rsidRPr="00EE3986">
        <w:rPr>
          <w:rFonts w:ascii="Gill Sans MT" w:hAnsi="Gill Sans MT"/>
          <w:kern w:val="144"/>
          <w:sz w:val="18"/>
          <w:szCs w:val="18"/>
        </w:rPr>
        <w:t>Norman K. Densin dan Yonna S. Lincolan (Eds.), “</w:t>
      </w:r>
      <w:r w:rsidRPr="00EE3986">
        <w:rPr>
          <w:rFonts w:ascii="Gill Sans MT" w:hAnsi="Gill Sans MT"/>
          <w:i/>
          <w:iCs/>
          <w:kern w:val="144"/>
          <w:sz w:val="18"/>
          <w:szCs w:val="18"/>
        </w:rPr>
        <w:t>Handbook of Qualitative Research”</w:t>
      </w:r>
      <w:r w:rsidRPr="00EE3986">
        <w:rPr>
          <w:rFonts w:ascii="Gill Sans MT" w:hAnsi="Gill Sans MT"/>
          <w:kern w:val="144"/>
          <w:sz w:val="18"/>
          <w:szCs w:val="18"/>
        </w:rPr>
        <w:t>, “terj”, Dariyatno, Badrus Samsul Fata, dan Jhon Rinaldi, (Yo</w:t>
      </w:r>
      <w:r>
        <w:rPr>
          <w:rFonts w:ascii="Gill Sans MT" w:hAnsi="Gill Sans MT"/>
          <w:kern w:val="144"/>
          <w:sz w:val="18"/>
          <w:szCs w:val="18"/>
        </w:rPr>
        <w:t>gyakarta: Pustaka Belajar, 2009</w:t>
      </w:r>
      <w:r w:rsidRPr="00EE3986">
        <w:rPr>
          <w:rFonts w:ascii="Gill Sans MT" w:hAnsi="Gill Sans MT"/>
          <w:kern w:val="144"/>
          <w:sz w:val="18"/>
          <w:szCs w:val="18"/>
        </w:rPr>
        <w:t>)</w:t>
      </w:r>
      <w:r>
        <w:rPr>
          <w:rFonts w:ascii="Gill Sans MT" w:hAnsi="Gill Sans MT"/>
          <w:kern w:val="144"/>
          <w:sz w:val="18"/>
          <w:szCs w:val="18"/>
        </w:rPr>
        <w:t>,</w:t>
      </w:r>
      <w:r w:rsidRPr="00EE3986">
        <w:rPr>
          <w:rFonts w:ascii="Gill Sans MT" w:hAnsi="Gill Sans MT"/>
          <w:kern w:val="144"/>
          <w:sz w:val="18"/>
          <w:szCs w:val="18"/>
        </w:rPr>
        <w:t xml:space="preserve"> h. 2.</w:t>
      </w:r>
      <w:r w:rsidRPr="00EE3986">
        <w:rPr>
          <w:rFonts w:ascii="Gill Sans MT" w:hAnsi="Gill Sans MT"/>
          <w:sz w:val="18"/>
          <w:szCs w:val="18"/>
        </w:rPr>
        <w:t xml:space="preserve"> </w:t>
      </w:r>
    </w:p>
  </w:endnote>
  <w:endnote w:id="10">
    <w:p w:rsidR="00E55B06" w:rsidRPr="00EE3986" w:rsidRDefault="00E55B06" w:rsidP="00A07091">
      <w:pPr>
        <w:pStyle w:val="EndnoteText"/>
        <w:ind w:left="284" w:hanging="284"/>
        <w:jc w:val="both"/>
        <w:rPr>
          <w:rFonts w:ascii="Gill Sans MT" w:hAnsi="Gill Sans MT"/>
        </w:rPr>
      </w:pPr>
      <w:r w:rsidRPr="00EE3986">
        <w:rPr>
          <w:rStyle w:val="EndnoteReference"/>
          <w:rFonts w:ascii="Gill Sans MT" w:hAnsi="Gill Sans MT"/>
          <w:sz w:val="18"/>
          <w:szCs w:val="18"/>
        </w:rPr>
        <w:endnoteRef/>
      </w:r>
      <w:r w:rsidR="00A07091">
        <w:rPr>
          <w:rFonts w:ascii="Gill Sans MT" w:hAnsi="Gill Sans MT"/>
          <w:kern w:val="144"/>
          <w:sz w:val="18"/>
          <w:szCs w:val="18"/>
        </w:rPr>
        <w:t xml:space="preserve"> </w:t>
      </w:r>
      <w:r w:rsidRPr="00EE3986">
        <w:rPr>
          <w:rFonts w:ascii="Gill Sans MT" w:hAnsi="Gill Sans MT"/>
          <w:kern w:val="144"/>
          <w:sz w:val="18"/>
          <w:szCs w:val="18"/>
        </w:rPr>
        <w:t>Suharsini Arikunto, “</w:t>
      </w:r>
      <w:r w:rsidRPr="00EE3986">
        <w:rPr>
          <w:rFonts w:ascii="Gill Sans MT" w:hAnsi="Gill Sans MT"/>
          <w:i/>
          <w:iCs/>
          <w:kern w:val="144"/>
          <w:sz w:val="18"/>
          <w:szCs w:val="18"/>
        </w:rPr>
        <w:t>Prosedur Penelitian Suatu Pendekatan Praktek</w:t>
      </w:r>
      <w:r w:rsidRPr="00EE3986">
        <w:rPr>
          <w:rFonts w:ascii="Gill Sans MT" w:hAnsi="Gill Sans MT"/>
          <w:kern w:val="144"/>
          <w:sz w:val="18"/>
          <w:szCs w:val="18"/>
        </w:rPr>
        <w:t>“, Cet.IX; Jakarta: PT. Rineka Cipta, 2003, h. 202.</w:t>
      </w:r>
      <w:r w:rsidRPr="00EE3986">
        <w:rPr>
          <w:rFonts w:ascii="Gill Sans MT" w:hAnsi="Gill Sans MT"/>
          <w:sz w:val="18"/>
          <w:szCs w:val="18"/>
        </w:rPr>
        <w:t xml:space="preserve"> </w:t>
      </w:r>
    </w:p>
  </w:endnote>
  <w:endnote w:id="11">
    <w:p w:rsidR="00E55B06" w:rsidRPr="00EE3986" w:rsidRDefault="00E55B06" w:rsidP="00A07091">
      <w:pPr>
        <w:pStyle w:val="EndnoteText"/>
        <w:ind w:left="284" w:hanging="284"/>
        <w:rPr>
          <w:rFonts w:ascii="Gill Sans MT" w:hAnsi="Gill Sans MT"/>
        </w:rPr>
      </w:pPr>
      <w:r w:rsidRPr="00EE3986">
        <w:rPr>
          <w:rStyle w:val="EndnoteReference"/>
          <w:rFonts w:ascii="Gill Sans MT" w:hAnsi="Gill Sans MT"/>
          <w:sz w:val="18"/>
          <w:szCs w:val="18"/>
        </w:rPr>
        <w:endnoteRef/>
      </w:r>
      <w:r w:rsidR="00A07091">
        <w:rPr>
          <w:rFonts w:ascii="Gill Sans MT" w:hAnsi="Gill Sans MT"/>
          <w:kern w:val="144"/>
          <w:sz w:val="18"/>
          <w:szCs w:val="18"/>
        </w:rPr>
        <w:t xml:space="preserve"> </w:t>
      </w:r>
      <w:proofErr w:type="gramStart"/>
      <w:r w:rsidRPr="00EE3986">
        <w:rPr>
          <w:rFonts w:ascii="Gill Sans MT" w:hAnsi="Gill Sans MT"/>
          <w:kern w:val="144"/>
          <w:sz w:val="18"/>
          <w:szCs w:val="18"/>
        </w:rPr>
        <w:t>Sugiyono, “</w:t>
      </w:r>
      <w:r w:rsidRPr="00EE3986">
        <w:rPr>
          <w:rFonts w:ascii="Gill Sans MT" w:hAnsi="Gill Sans MT"/>
          <w:i/>
          <w:iCs/>
          <w:kern w:val="144"/>
          <w:sz w:val="18"/>
          <w:szCs w:val="18"/>
        </w:rPr>
        <w:t xml:space="preserve">Metodologi Penelitian Kuantitatif, Kualitatif, dan R &amp; D., </w:t>
      </w:r>
      <w:r w:rsidRPr="00EE3986">
        <w:rPr>
          <w:rFonts w:ascii="Gill Sans MT" w:hAnsi="Gill Sans MT"/>
          <w:kern w:val="144"/>
          <w:sz w:val="18"/>
          <w:szCs w:val="18"/>
        </w:rPr>
        <w:t>h. 249.</w:t>
      </w:r>
      <w:proofErr w:type="gramEnd"/>
      <w:r w:rsidRPr="00EE3986">
        <w:rPr>
          <w:rFonts w:ascii="Gill Sans MT" w:hAnsi="Gill Sans MT"/>
          <w:sz w:val="18"/>
          <w:szCs w:val="18"/>
        </w:rPr>
        <w:t xml:space="preserve"> </w:t>
      </w:r>
    </w:p>
  </w:endnote>
  <w:endnote w:id="12">
    <w:p w:rsidR="00E55B06" w:rsidRPr="005B303E" w:rsidRDefault="00E55B06" w:rsidP="00A07091">
      <w:pPr>
        <w:pStyle w:val="EndnoteText"/>
        <w:ind w:left="284" w:hanging="284"/>
        <w:jc w:val="both"/>
        <w:rPr>
          <w:rFonts w:ascii="Gill Sans MT" w:hAnsi="Gill Sans MT"/>
          <w:sz w:val="18"/>
          <w:szCs w:val="18"/>
        </w:rPr>
      </w:pPr>
      <w:r w:rsidRPr="00EE3986">
        <w:rPr>
          <w:rStyle w:val="EndnoteReference"/>
          <w:rFonts w:ascii="Gill Sans MT" w:hAnsi="Gill Sans MT"/>
          <w:sz w:val="18"/>
          <w:szCs w:val="18"/>
        </w:rPr>
        <w:endnoteRef/>
      </w:r>
      <w:r w:rsidR="00A07091">
        <w:rPr>
          <w:rFonts w:ascii="Gill Sans MT" w:hAnsi="Gill Sans MT"/>
          <w:sz w:val="18"/>
          <w:szCs w:val="18"/>
        </w:rPr>
        <w:t xml:space="preserve"> </w:t>
      </w:r>
      <w:r w:rsidRPr="00EE3986">
        <w:rPr>
          <w:rFonts w:ascii="Gill Sans MT" w:hAnsi="Gill Sans MT"/>
          <w:sz w:val="18"/>
          <w:szCs w:val="18"/>
        </w:rPr>
        <w:t xml:space="preserve">H.M.Zaid Ahmad, </w:t>
      </w:r>
      <w:r w:rsidRPr="00EE3986">
        <w:rPr>
          <w:rFonts w:ascii="Gill Sans MT" w:hAnsi="Gill Sans MT"/>
          <w:i/>
          <w:iCs/>
          <w:sz w:val="18"/>
          <w:szCs w:val="18"/>
        </w:rPr>
        <w:t>Wawancara</w:t>
      </w:r>
      <w:r w:rsidRPr="00EE3986">
        <w:rPr>
          <w:rFonts w:ascii="Gill Sans MT" w:hAnsi="Gill Sans MT"/>
          <w:sz w:val="18"/>
          <w:szCs w:val="18"/>
        </w:rPr>
        <w:t xml:space="preserve">, Sengkang, tanggal 19 Juli </w:t>
      </w:r>
      <w:r w:rsidRPr="005B303E">
        <w:rPr>
          <w:rFonts w:ascii="Gill Sans MT" w:hAnsi="Gill Sans MT"/>
          <w:sz w:val="18"/>
          <w:szCs w:val="18"/>
        </w:rPr>
        <w:t xml:space="preserve">2017. </w:t>
      </w:r>
    </w:p>
  </w:endnote>
  <w:endnote w:id="13">
    <w:p w:rsidR="00E55B06" w:rsidRPr="005B303E" w:rsidRDefault="00E55B06" w:rsidP="00A07091">
      <w:pPr>
        <w:pStyle w:val="EndnoteText"/>
        <w:ind w:left="284" w:hanging="284"/>
        <w:rPr>
          <w:rFonts w:ascii="Gill Sans MT" w:hAnsi="Gill Sans MT"/>
          <w:sz w:val="18"/>
          <w:szCs w:val="18"/>
        </w:rPr>
      </w:pPr>
      <w:r w:rsidRPr="005B303E">
        <w:rPr>
          <w:rStyle w:val="EndnoteReference"/>
          <w:rFonts w:ascii="Gill Sans MT" w:hAnsi="Gill Sans MT"/>
          <w:sz w:val="18"/>
          <w:szCs w:val="18"/>
        </w:rPr>
        <w:endnoteRef/>
      </w:r>
      <w:r w:rsidR="00A07091">
        <w:rPr>
          <w:rFonts w:ascii="Gill Sans MT" w:hAnsi="Gill Sans MT"/>
          <w:sz w:val="18"/>
          <w:szCs w:val="18"/>
        </w:rPr>
        <w:t xml:space="preserve"> </w:t>
      </w:r>
      <w:proofErr w:type="gramStart"/>
      <w:r w:rsidRPr="005B303E">
        <w:rPr>
          <w:rFonts w:ascii="Gill Sans MT" w:hAnsi="Gill Sans MT"/>
          <w:sz w:val="18"/>
          <w:szCs w:val="18"/>
        </w:rPr>
        <w:t>Hasil Observasi partisipatori, tanggal 21 Juli 2017.</w:t>
      </w:r>
      <w:proofErr w:type="gramEnd"/>
      <w:r w:rsidRPr="005B303E">
        <w:rPr>
          <w:rFonts w:ascii="Gill Sans MT" w:hAnsi="Gill Sans MT"/>
          <w:sz w:val="18"/>
          <w:szCs w:val="18"/>
        </w:rPr>
        <w:t xml:space="preserve"> </w:t>
      </w:r>
    </w:p>
  </w:endnote>
  <w:endnote w:id="14">
    <w:p w:rsidR="00E55B06" w:rsidRDefault="00E55B06" w:rsidP="00A07091">
      <w:pPr>
        <w:pStyle w:val="EndnoteText"/>
        <w:ind w:left="284" w:hanging="284"/>
      </w:pPr>
      <w:r w:rsidRPr="005B303E">
        <w:rPr>
          <w:rStyle w:val="EndnoteReference"/>
          <w:rFonts w:ascii="Gill Sans MT" w:hAnsi="Gill Sans MT"/>
          <w:sz w:val="18"/>
          <w:szCs w:val="18"/>
        </w:rPr>
        <w:endnoteRef/>
      </w:r>
      <w:r w:rsidR="00A07091">
        <w:rPr>
          <w:rFonts w:ascii="Gill Sans MT" w:hAnsi="Gill Sans MT"/>
          <w:sz w:val="18"/>
          <w:szCs w:val="18"/>
        </w:rPr>
        <w:t xml:space="preserve"> </w:t>
      </w:r>
      <w:proofErr w:type="gramStart"/>
      <w:r w:rsidRPr="005B303E">
        <w:rPr>
          <w:rFonts w:ascii="Gill Sans MT" w:hAnsi="Gill Sans MT"/>
          <w:sz w:val="18"/>
          <w:szCs w:val="18"/>
        </w:rPr>
        <w:t xml:space="preserve">Hj. Andi Juli T, S. Pd.I., </w:t>
      </w:r>
      <w:r w:rsidRPr="005B303E">
        <w:rPr>
          <w:rFonts w:ascii="Gill Sans MT" w:hAnsi="Gill Sans MT"/>
          <w:i/>
          <w:iCs/>
          <w:sz w:val="18"/>
          <w:szCs w:val="18"/>
        </w:rPr>
        <w:t>Wawancara,</w:t>
      </w:r>
      <w:r w:rsidRPr="005B303E">
        <w:rPr>
          <w:rFonts w:ascii="Gill Sans MT" w:hAnsi="Gill Sans MT"/>
          <w:sz w:val="18"/>
          <w:szCs w:val="18"/>
        </w:rPr>
        <w:t xml:space="preserve"> Sengkang, tanggal 27 Juli 2017.</w:t>
      </w:r>
      <w:proofErr w:type="gramEnd"/>
      <w:r>
        <w:t xml:space="preserve"> </w:t>
      </w:r>
    </w:p>
  </w:endnote>
  <w:endnote w:id="15">
    <w:p w:rsidR="00E55B06" w:rsidRPr="00D34873" w:rsidRDefault="00E55B06" w:rsidP="00A07091">
      <w:pPr>
        <w:pStyle w:val="EndnoteText"/>
        <w:ind w:left="284" w:hanging="284"/>
        <w:rPr>
          <w:rFonts w:ascii="Gill Sans MT" w:hAnsi="Gill Sans MT"/>
        </w:rPr>
      </w:pPr>
      <w:r w:rsidRPr="00D34873">
        <w:rPr>
          <w:rStyle w:val="EndnoteReference"/>
          <w:rFonts w:ascii="Gill Sans MT" w:hAnsi="Gill Sans MT"/>
          <w:sz w:val="18"/>
          <w:szCs w:val="18"/>
        </w:rPr>
        <w:endnoteRef/>
      </w:r>
      <w:r w:rsidR="00A07091">
        <w:rPr>
          <w:rFonts w:ascii="Gill Sans MT" w:hAnsi="Gill Sans MT"/>
          <w:sz w:val="18"/>
          <w:szCs w:val="18"/>
        </w:rPr>
        <w:t xml:space="preserve"> </w:t>
      </w:r>
      <w:r w:rsidRPr="00D34873">
        <w:rPr>
          <w:rFonts w:ascii="Gill Sans MT" w:hAnsi="Gill Sans MT"/>
          <w:sz w:val="18"/>
          <w:szCs w:val="18"/>
        </w:rPr>
        <w:t xml:space="preserve">Besse Harnawati, S. Pd.I., </w:t>
      </w:r>
      <w:r w:rsidRPr="00D34873">
        <w:rPr>
          <w:rFonts w:ascii="Gill Sans MT" w:hAnsi="Gill Sans MT"/>
          <w:i/>
          <w:iCs/>
          <w:sz w:val="18"/>
          <w:szCs w:val="18"/>
        </w:rPr>
        <w:t>Wawancara</w:t>
      </w:r>
      <w:r w:rsidRPr="00D34873">
        <w:rPr>
          <w:rFonts w:ascii="Gill Sans MT" w:hAnsi="Gill Sans MT"/>
          <w:sz w:val="18"/>
          <w:szCs w:val="18"/>
        </w:rPr>
        <w:t xml:space="preserve">, Sengkang, tanggal 29 Juli 2017. </w:t>
      </w:r>
    </w:p>
  </w:endnote>
  <w:endnote w:id="16">
    <w:p w:rsidR="00E55B06" w:rsidRDefault="00E55B06" w:rsidP="00A07091">
      <w:pPr>
        <w:pStyle w:val="EndnoteText"/>
        <w:ind w:left="284" w:hanging="284"/>
      </w:pPr>
      <w:r>
        <w:rPr>
          <w:rStyle w:val="EndnoteReference"/>
        </w:rPr>
        <w:endnoteRef/>
      </w:r>
      <w:r w:rsidR="00A07091">
        <w:rPr>
          <w:rFonts w:ascii="Gill Sans MT" w:hAnsi="Gill Sans MT"/>
          <w:sz w:val="18"/>
          <w:szCs w:val="18"/>
        </w:rPr>
        <w:t xml:space="preserve"> </w:t>
      </w:r>
      <w:r w:rsidRPr="00D34873">
        <w:rPr>
          <w:rFonts w:ascii="Gill Sans MT" w:hAnsi="Gill Sans MT"/>
          <w:sz w:val="18"/>
          <w:szCs w:val="18"/>
        </w:rPr>
        <w:t xml:space="preserve">Besse Harnawati, S. Pd.I., </w:t>
      </w:r>
      <w:r w:rsidRPr="00D34873">
        <w:rPr>
          <w:rFonts w:ascii="Gill Sans MT" w:hAnsi="Gill Sans MT"/>
          <w:i/>
          <w:iCs/>
          <w:sz w:val="18"/>
          <w:szCs w:val="18"/>
        </w:rPr>
        <w:t>Wawancara</w:t>
      </w:r>
      <w:r w:rsidRPr="00D34873">
        <w:rPr>
          <w:rFonts w:ascii="Gill Sans MT" w:hAnsi="Gill Sans MT"/>
          <w:sz w:val="18"/>
          <w:szCs w:val="18"/>
        </w:rPr>
        <w:t xml:space="preserve">, Sengkang, tanggal 29 Juli 2017. </w:t>
      </w:r>
      <w:r>
        <w:t xml:space="preserve"> </w:t>
      </w:r>
    </w:p>
  </w:endnote>
  <w:endnote w:id="17">
    <w:p w:rsidR="00E55B06" w:rsidRDefault="00E55B06" w:rsidP="00A07091">
      <w:pPr>
        <w:pStyle w:val="EndnoteText"/>
        <w:ind w:left="284" w:hanging="284"/>
      </w:pPr>
      <w:r>
        <w:rPr>
          <w:rStyle w:val="EndnoteReference"/>
        </w:rPr>
        <w:endnoteRef/>
      </w:r>
      <w:r w:rsidR="00A07091">
        <w:rPr>
          <w:rFonts w:ascii="Gill Sans MT" w:hAnsi="Gill Sans MT"/>
          <w:sz w:val="18"/>
          <w:szCs w:val="18"/>
        </w:rPr>
        <w:t xml:space="preserve"> </w:t>
      </w:r>
      <w:r w:rsidRPr="00EE3986">
        <w:rPr>
          <w:rFonts w:ascii="Gill Sans MT" w:hAnsi="Gill Sans MT"/>
          <w:sz w:val="18"/>
          <w:szCs w:val="18"/>
        </w:rPr>
        <w:t xml:space="preserve">M.Zaid Ahmad, </w:t>
      </w:r>
      <w:r w:rsidRPr="00EE3986">
        <w:rPr>
          <w:rFonts w:ascii="Gill Sans MT" w:hAnsi="Gill Sans MT"/>
          <w:i/>
          <w:iCs/>
          <w:sz w:val="18"/>
          <w:szCs w:val="18"/>
        </w:rPr>
        <w:t>Wawancara</w:t>
      </w:r>
      <w:r w:rsidRPr="00EE3986">
        <w:rPr>
          <w:rFonts w:ascii="Gill Sans MT" w:hAnsi="Gill Sans MT"/>
          <w:sz w:val="18"/>
          <w:szCs w:val="18"/>
        </w:rPr>
        <w:t xml:space="preserve">, Sengkang, tanggal 19 Juli </w:t>
      </w:r>
      <w:r w:rsidRPr="005B303E">
        <w:rPr>
          <w:rFonts w:ascii="Gill Sans MT" w:hAnsi="Gill Sans MT"/>
          <w:sz w:val="18"/>
          <w:szCs w:val="18"/>
        </w:rPr>
        <w:t>2017</w:t>
      </w:r>
      <w:r>
        <w:t xml:space="preserve"> </w:t>
      </w:r>
    </w:p>
  </w:endnote>
  <w:endnote w:id="18">
    <w:p w:rsidR="00E55B06" w:rsidRDefault="00E55B06" w:rsidP="00A07091">
      <w:pPr>
        <w:pStyle w:val="EndnoteText"/>
        <w:ind w:left="284" w:hanging="284"/>
      </w:pPr>
      <w:r>
        <w:rPr>
          <w:rStyle w:val="EndnoteReference"/>
        </w:rPr>
        <w:endnoteRef/>
      </w:r>
      <w:r w:rsidR="00A07091">
        <w:rPr>
          <w:rFonts w:ascii="Gill Sans MT" w:hAnsi="Gill Sans MT"/>
          <w:sz w:val="18"/>
          <w:szCs w:val="18"/>
        </w:rPr>
        <w:t xml:space="preserve"> </w:t>
      </w:r>
      <w:r w:rsidRPr="00D34873">
        <w:rPr>
          <w:rFonts w:ascii="Gill Sans MT" w:hAnsi="Gill Sans MT"/>
          <w:sz w:val="18"/>
          <w:szCs w:val="18"/>
        </w:rPr>
        <w:t xml:space="preserve">Besse Harnawati, S. Pd.I., </w:t>
      </w:r>
      <w:r w:rsidRPr="00D34873">
        <w:rPr>
          <w:rFonts w:ascii="Gill Sans MT" w:hAnsi="Gill Sans MT"/>
          <w:i/>
          <w:iCs/>
          <w:sz w:val="18"/>
          <w:szCs w:val="18"/>
        </w:rPr>
        <w:t>Wawancara</w:t>
      </w:r>
      <w:r w:rsidRPr="00D34873">
        <w:rPr>
          <w:rFonts w:ascii="Gill Sans MT" w:hAnsi="Gill Sans MT"/>
          <w:sz w:val="18"/>
          <w:szCs w:val="18"/>
        </w:rPr>
        <w:t>, Sengkang, tanggal 29 Juli 2017.</w:t>
      </w:r>
      <w:r>
        <w:t xml:space="preserve"> </w:t>
      </w:r>
    </w:p>
  </w:endnote>
  <w:endnote w:id="19">
    <w:p w:rsidR="00E55B06" w:rsidRDefault="00E55B06" w:rsidP="00A07091">
      <w:pPr>
        <w:pStyle w:val="EndnoteText"/>
        <w:tabs>
          <w:tab w:val="left" w:pos="284"/>
        </w:tabs>
        <w:ind w:left="284" w:hanging="284"/>
      </w:pPr>
      <w:r>
        <w:rPr>
          <w:rStyle w:val="EndnoteReference"/>
        </w:rPr>
        <w:endnoteRef/>
      </w:r>
      <w:r w:rsidR="00A07091">
        <w:rPr>
          <w:rFonts w:ascii="Gill Sans MT" w:hAnsi="Gill Sans MT"/>
          <w:sz w:val="18"/>
          <w:szCs w:val="18"/>
        </w:rPr>
        <w:t xml:space="preserve"> </w:t>
      </w:r>
      <w:proofErr w:type="gramStart"/>
      <w:r w:rsidRPr="005B303E">
        <w:rPr>
          <w:rFonts w:ascii="Gill Sans MT" w:hAnsi="Gill Sans MT"/>
          <w:sz w:val="18"/>
          <w:szCs w:val="18"/>
        </w:rPr>
        <w:t>Hasil Observasi partisipatori, tanggal 21 Juli 2017.</w:t>
      </w:r>
      <w:proofErr w:type="gramEnd"/>
      <w:r w:rsidRPr="005B303E">
        <w:rPr>
          <w:rFonts w:ascii="Gill Sans MT" w:hAnsi="Gill Sans MT"/>
          <w:sz w:val="18"/>
          <w:szCs w:val="18"/>
        </w:rPr>
        <w:t xml:space="preserve"> </w:t>
      </w:r>
      <w:r>
        <w:t xml:space="preserve"> </w:t>
      </w:r>
    </w:p>
  </w:endnote>
  <w:endnote w:id="20">
    <w:p w:rsidR="00E55B06" w:rsidRPr="00E6133F" w:rsidRDefault="00E55B06" w:rsidP="00A07091">
      <w:pPr>
        <w:pStyle w:val="FootnoteText"/>
        <w:tabs>
          <w:tab w:val="left" w:pos="284"/>
        </w:tabs>
        <w:ind w:left="284" w:hanging="284"/>
        <w:rPr>
          <w:rFonts w:ascii="Gill Sans MT" w:hAnsi="Gill Sans MT"/>
        </w:rPr>
      </w:pPr>
      <w:r w:rsidRPr="00E6133F">
        <w:rPr>
          <w:rStyle w:val="EndnoteReference"/>
          <w:rFonts w:ascii="Gill Sans MT" w:hAnsi="Gill Sans MT"/>
          <w:sz w:val="18"/>
          <w:szCs w:val="18"/>
        </w:rPr>
        <w:endnoteRef/>
      </w:r>
      <w:r w:rsidR="00A07091">
        <w:rPr>
          <w:rFonts w:ascii="Gill Sans MT" w:hAnsi="Gill Sans MT"/>
          <w:sz w:val="18"/>
          <w:szCs w:val="18"/>
        </w:rPr>
        <w:t xml:space="preserve"> </w:t>
      </w:r>
      <w:proofErr w:type="gramStart"/>
      <w:r w:rsidR="00E6133F" w:rsidRPr="00E6133F">
        <w:rPr>
          <w:rFonts w:ascii="Gill Sans MT" w:hAnsi="Gill Sans MT"/>
          <w:sz w:val="18"/>
          <w:szCs w:val="18"/>
        </w:rPr>
        <w:t>Dra.</w:t>
      </w:r>
      <w:proofErr w:type="gramEnd"/>
      <w:r w:rsidR="00E6133F" w:rsidRPr="00E6133F">
        <w:rPr>
          <w:rFonts w:ascii="Gill Sans MT" w:hAnsi="Gill Sans MT"/>
          <w:sz w:val="18"/>
          <w:szCs w:val="18"/>
        </w:rPr>
        <w:t xml:space="preserve"> Hasanatang, </w:t>
      </w:r>
      <w:r w:rsidRPr="00E6133F">
        <w:rPr>
          <w:rFonts w:ascii="Gill Sans MT" w:hAnsi="Gill Sans MT"/>
          <w:kern w:val="144"/>
          <w:sz w:val="18"/>
          <w:szCs w:val="18"/>
        </w:rPr>
        <w:t>Wawancara</w:t>
      </w:r>
      <w:r w:rsidR="00E6133F" w:rsidRPr="00E6133F">
        <w:rPr>
          <w:rFonts w:ascii="Gill Sans MT" w:hAnsi="Gill Sans MT"/>
          <w:kern w:val="144"/>
          <w:sz w:val="18"/>
          <w:szCs w:val="18"/>
        </w:rPr>
        <w:t>,</w:t>
      </w:r>
      <w:r w:rsidRPr="00E6133F">
        <w:rPr>
          <w:rFonts w:ascii="Gill Sans MT" w:hAnsi="Gill Sans MT"/>
          <w:sz w:val="18"/>
          <w:szCs w:val="18"/>
        </w:rPr>
        <w:t xml:space="preserve"> tanggal 3 Agustus 2017. </w:t>
      </w:r>
    </w:p>
  </w:endnote>
  <w:endnote w:id="21">
    <w:p w:rsidR="00E23635" w:rsidRDefault="00E23635" w:rsidP="00A07091">
      <w:pPr>
        <w:pStyle w:val="EndnoteText"/>
        <w:tabs>
          <w:tab w:val="left" w:pos="284"/>
        </w:tabs>
        <w:ind w:left="284" w:hanging="284"/>
      </w:pPr>
      <w:r>
        <w:rPr>
          <w:rStyle w:val="EndnoteReference"/>
        </w:rPr>
        <w:endnoteRef/>
      </w:r>
      <w:r w:rsidR="00A07091">
        <w:t xml:space="preserve"> </w:t>
      </w:r>
      <w:proofErr w:type="gramStart"/>
      <w:r>
        <w:t>Studi Dokumen KKG PAI Wilayah II Kab.</w:t>
      </w:r>
      <w:proofErr w:type="gramEnd"/>
      <w:r>
        <w:t xml:space="preserve"> Wajo, 22 Juli 2017. </w:t>
      </w:r>
    </w:p>
  </w:endnote>
  <w:endnote w:id="22">
    <w:p w:rsidR="00E23635" w:rsidRDefault="00E23635" w:rsidP="00A07091">
      <w:pPr>
        <w:pStyle w:val="EndnoteText"/>
        <w:tabs>
          <w:tab w:val="left" w:pos="284"/>
        </w:tabs>
        <w:ind w:left="284" w:hanging="284"/>
      </w:pPr>
      <w:r>
        <w:rPr>
          <w:rStyle w:val="EndnoteReference"/>
        </w:rPr>
        <w:endnoteRef/>
      </w:r>
      <w:r w:rsidR="00A07091">
        <w:rPr>
          <w:rFonts w:ascii="Gill Sans MT" w:hAnsi="Gill Sans MT"/>
          <w:sz w:val="18"/>
          <w:szCs w:val="18"/>
        </w:rPr>
        <w:t xml:space="preserve"> </w:t>
      </w:r>
      <w:proofErr w:type="gramStart"/>
      <w:r w:rsidRPr="005B303E">
        <w:rPr>
          <w:rFonts w:ascii="Gill Sans MT" w:hAnsi="Gill Sans MT"/>
          <w:sz w:val="18"/>
          <w:szCs w:val="18"/>
        </w:rPr>
        <w:t>Hasil Observasi partisipatori, tanggal 21 Juli 2017.</w:t>
      </w:r>
      <w:proofErr w:type="gramEnd"/>
      <w:r>
        <w:t xml:space="preserve"> </w:t>
      </w:r>
    </w:p>
  </w:endnote>
  <w:endnote w:id="23">
    <w:p w:rsidR="00A4692F" w:rsidRDefault="00A4692F" w:rsidP="00A07091">
      <w:pPr>
        <w:pStyle w:val="EndnoteText"/>
        <w:tabs>
          <w:tab w:val="left" w:pos="284"/>
        </w:tabs>
        <w:ind w:left="284" w:hanging="284"/>
      </w:pPr>
      <w:r>
        <w:rPr>
          <w:rStyle w:val="EndnoteReference"/>
        </w:rPr>
        <w:endnoteRef/>
      </w:r>
      <w:r w:rsidR="00A07091">
        <w:rPr>
          <w:rFonts w:ascii="Gill Sans MT" w:hAnsi="Gill Sans MT"/>
          <w:sz w:val="18"/>
          <w:szCs w:val="18"/>
        </w:rPr>
        <w:t xml:space="preserve"> </w:t>
      </w:r>
      <w:proofErr w:type="gramStart"/>
      <w:r w:rsidRPr="005B303E">
        <w:rPr>
          <w:rFonts w:ascii="Gill Sans MT" w:hAnsi="Gill Sans MT"/>
          <w:sz w:val="18"/>
          <w:szCs w:val="18"/>
        </w:rPr>
        <w:t>Hasil Observasi partisipatori, tanggal 21 Juli 2017.</w:t>
      </w:r>
      <w:proofErr w:type="gramEnd"/>
      <w:r>
        <w:t xml:space="preserve"> </w:t>
      </w:r>
    </w:p>
  </w:endnote>
  <w:endnote w:id="24">
    <w:p w:rsidR="00E55B06" w:rsidRPr="00E629E6" w:rsidRDefault="00E55B06" w:rsidP="00A07091">
      <w:pPr>
        <w:pStyle w:val="EndnoteText"/>
        <w:tabs>
          <w:tab w:val="left" w:pos="284"/>
        </w:tabs>
        <w:ind w:left="284" w:hanging="284"/>
        <w:jc w:val="both"/>
        <w:rPr>
          <w:rFonts w:ascii="Gill Sans MT" w:hAnsi="Gill Sans MT"/>
          <w:sz w:val="18"/>
          <w:szCs w:val="18"/>
        </w:rPr>
      </w:pPr>
      <w:r w:rsidRPr="00E629E6">
        <w:rPr>
          <w:rStyle w:val="EndnoteReference"/>
          <w:rFonts w:ascii="Gill Sans MT" w:hAnsi="Gill Sans MT"/>
          <w:sz w:val="18"/>
          <w:szCs w:val="18"/>
        </w:rPr>
        <w:endnoteRef/>
      </w:r>
      <w:r w:rsidR="00A07091">
        <w:rPr>
          <w:rFonts w:ascii="Gill Sans MT" w:hAnsi="Gill Sans MT"/>
          <w:sz w:val="18"/>
          <w:szCs w:val="18"/>
        </w:rPr>
        <w:t xml:space="preserve"> </w:t>
      </w:r>
      <w:r w:rsidRPr="00E629E6">
        <w:rPr>
          <w:rFonts w:ascii="Gill Sans MT" w:hAnsi="Gill Sans MT"/>
          <w:sz w:val="18"/>
          <w:szCs w:val="18"/>
        </w:rPr>
        <w:t xml:space="preserve">Sitti Wardah Hanafie Das, “The Character Education of Early Childhood: Brain-Based Teaching Approach”, </w:t>
      </w:r>
      <w:r w:rsidRPr="00E629E6">
        <w:rPr>
          <w:rFonts w:ascii="Gill Sans MT" w:hAnsi="Gill Sans MT"/>
          <w:i/>
          <w:iCs/>
          <w:sz w:val="18"/>
          <w:szCs w:val="18"/>
        </w:rPr>
        <w:t xml:space="preserve">Proceeding 5th International Conference on Community Development (AMCA), Advances in Social Science, Education and Humanities Research, </w:t>
      </w:r>
      <w:r w:rsidRPr="00E629E6">
        <w:rPr>
          <w:rFonts w:ascii="Gill Sans MT" w:hAnsi="Gill Sans MT"/>
          <w:sz w:val="18"/>
          <w:szCs w:val="18"/>
        </w:rPr>
        <w:t>volume 231</w:t>
      </w:r>
      <w:r w:rsidRPr="00E629E6">
        <w:rPr>
          <w:rFonts w:ascii="Gill Sans MT" w:hAnsi="Gill Sans MT"/>
          <w:i/>
          <w:iCs/>
          <w:sz w:val="18"/>
          <w:szCs w:val="18"/>
        </w:rPr>
        <w:t xml:space="preserve">, </w:t>
      </w:r>
      <w:r w:rsidRPr="00E629E6">
        <w:rPr>
          <w:rFonts w:ascii="Gill Sans MT" w:hAnsi="Gill Sans MT"/>
          <w:sz w:val="18"/>
          <w:szCs w:val="18"/>
        </w:rPr>
        <w:t xml:space="preserve">Atlantis Press, 2018, h. 25. </w:t>
      </w:r>
    </w:p>
  </w:endnote>
  <w:endnote w:id="25">
    <w:p w:rsidR="00E55B06" w:rsidRPr="00E629E6" w:rsidRDefault="00E55B06" w:rsidP="00A07091">
      <w:pPr>
        <w:pStyle w:val="EndnoteText"/>
        <w:tabs>
          <w:tab w:val="left" w:pos="284"/>
        </w:tabs>
        <w:ind w:left="284" w:hanging="284"/>
        <w:rPr>
          <w:rFonts w:ascii="Gill Sans MT" w:hAnsi="Gill Sans MT"/>
          <w:i/>
          <w:iCs/>
          <w:sz w:val="18"/>
          <w:szCs w:val="18"/>
        </w:rPr>
      </w:pPr>
      <w:r w:rsidRPr="00E629E6">
        <w:rPr>
          <w:rStyle w:val="EndnoteReference"/>
          <w:rFonts w:ascii="Gill Sans MT" w:hAnsi="Gill Sans MT"/>
          <w:sz w:val="18"/>
          <w:szCs w:val="18"/>
        </w:rPr>
        <w:endnoteRef/>
      </w:r>
      <w:r w:rsidR="00A07091">
        <w:rPr>
          <w:rFonts w:ascii="Gill Sans MT" w:hAnsi="Gill Sans MT"/>
          <w:sz w:val="18"/>
          <w:szCs w:val="18"/>
        </w:rPr>
        <w:t xml:space="preserve"> </w:t>
      </w:r>
      <w:r w:rsidRPr="00E629E6">
        <w:rPr>
          <w:rFonts w:ascii="Gill Sans MT" w:hAnsi="Gill Sans MT"/>
          <w:sz w:val="18"/>
          <w:szCs w:val="18"/>
        </w:rPr>
        <w:t xml:space="preserve">Abdul Halik, Suredah, Ahdar, “The Influence of Emotional and Spiritual Intelligence of Educator towards Learning Quality Improvement.” </w:t>
      </w:r>
      <w:r w:rsidRPr="00E629E6">
        <w:rPr>
          <w:rFonts w:ascii="Gill Sans MT" w:hAnsi="Gill Sans MT"/>
          <w:i/>
          <w:iCs/>
          <w:sz w:val="18"/>
          <w:szCs w:val="18"/>
        </w:rPr>
        <w:t xml:space="preserve">Proceeding 5th International Conference on Community Development (AMCA), Advances in Social Science, Education and Humanities Research, </w:t>
      </w:r>
      <w:r w:rsidRPr="00E629E6">
        <w:rPr>
          <w:rFonts w:ascii="Gill Sans MT" w:hAnsi="Gill Sans MT"/>
          <w:sz w:val="18"/>
          <w:szCs w:val="18"/>
        </w:rPr>
        <w:t>volume 231</w:t>
      </w:r>
      <w:r w:rsidRPr="00E629E6">
        <w:rPr>
          <w:rFonts w:ascii="Gill Sans MT" w:hAnsi="Gill Sans MT"/>
          <w:i/>
          <w:iCs/>
          <w:sz w:val="18"/>
          <w:szCs w:val="18"/>
        </w:rPr>
        <w:t xml:space="preserve">, </w:t>
      </w:r>
      <w:r w:rsidRPr="00E629E6">
        <w:rPr>
          <w:rFonts w:ascii="Gill Sans MT" w:hAnsi="Gill Sans MT"/>
          <w:sz w:val="18"/>
          <w:szCs w:val="18"/>
        </w:rPr>
        <w:t>Atlantis Press, 2018, h. 1-4.</w:t>
      </w:r>
    </w:p>
  </w:endnote>
  <w:endnote w:id="26">
    <w:p w:rsidR="00E55B06" w:rsidRPr="00E629E6" w:rsidRDefault="00E55B06" w:rsidP="00A07091">
      <w:pPr>
        <w:pStyle w:val="EndnoteText"/>
        <w:tabs>
          <w:tab w:val="left" w:pos="284"/>
        </w:tabs>
        <w:ind w:left="284" w:hanging="284"/>
        <w:rPr>
          <w:rFonts w:ascii="Gill Sans MT" w:hAnsi="Gill Sans MT"/>
          <w:sz w:val="18"/>
          <w:szCs w:val="18"/>
        </w:rPr>
      </w:pPr>
      <w:r w:rsidRPr="00E629E6">
        <w:rPr>
          <w:rStyle w:val="EndnoteReference"/>
          <w:rFonts w:ascii="Gill Sans MT" w:hAnsi="Gill Sans MT"/>
          <w:sz w:val="18"/>
          <w:szCs w:val="18"/>
        </w:rPr>
        <w:endnoteRef/>
      </w:r>
      <w:r w:rsidR="00A07091">
        <w:rPr>
          <w:rFonts w:ascii="Gill Sans MT" w:hAnsi="Gill Sans MT"/>
          <w:sz w:val="18"/>
          <w:szCs w:val="18"/>
        </w:rPr>
        <w:t xml:space="preserve"> </w:t>
      </w:r>
      <w:r w:rsidRPr="00E629E6">
        <w:rPr>
          <w:rFonts w:ascii="Gill Sans MT" w:hAnsi="Gill Sans MT"/>
          <w:sz w:val="18"/>
          <w:szCs w:val="18"/>
        </w:rPr>
        <w:t xml:space="preserve">Sitti Wardah Hanafie Das, Abdul Halik, Amaluddin, “Paradigm of Islamic Education in the Future: The Integration of Islamic Boarding School and Favorite School”, </w:t>
      </w:r>
      <w:r w:rsidRPr="00E629E6">
        <w:rPr>
          <w:rFonts w:ascii="Gill Sans MT" w:hAnsi="Gill Sans MT"/>
          <w:i/>
          <w:iCs/>
          <w:sz w:val="18"/>
          <w:szCs w:val="18"/>
        </w:rPr>
        <w:t xml:space="preserve">Information Management and Business Review, </w:t>
      </w:r>
      <w:r w:rsidRPr="00E629E6">
        <w:rPr>
          <w:rFonts w:ascii="Gill Sans MT" w:hAnsi="Gill Sans MT"/>
          <w:sz w:val="18"/>
          <w:szCs w:val="18"/>
        </w:rPr>
        <w:t>Vol. 8, No. 4, August 2016, pp. 24-32.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nsliterasi">
    <w:altName w:val="Nyala"/>
    <w:charset w:val="00"/>
    <w:family w:val="roman"/>
    <w:pitch w:val="variable"/>
    <w:sig w:usb0="00000001" w:usb1="00000000"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6AF" w:rsidRDefault="000876AF" w:rsidP="00CA28F9">
      <w:pPr>
        <w:spacing w:after="0" w:line="240" w:lineRule="auto"/>
      </w:pPr>
      <w:r>
        <w:separator/>
      </w:r>
    </w:p>
  </w:footnote>
  <w:footnote w:type="continuationSeparator" w:id="0">
    <w:p w:rsidR="000876AF" w:rsidRDefault="000876AF" w:rsidP="00CA28F9">
      <w:pPr>
        <w:spacing w:after="0" w:line="240" w:lineRule="auto"/>
      </w:pPr>
      <w:r>
        <w:continuationSeparator/>
      </w:r>
    </w:p>
  </w:footnote>
  <w:footnote w:id="1">
    <w:p w:rsidR="00E55B06" w:rsidRPr="00977D89" w:rsidRDefault="00E55B06" w:rsidP="00D3487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06" w:rsidRDefault="00E55B06" w:rsidP="00E55B06">
    <w:pPr>
      <w:pStyle w:val="Header"/>
      <w:jc w:val="right"/>
    </w:pPr>
  </w:p>
  <w:p w:rsidR="00E55B06" w:rsidRDefault="00E55B06">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E7D"/>
    <w:multiLevelType w:val="hybridMultilevel"/>
    <w:tmpl w:val="9198E0C8"/>
    <w:lvl w:ilvl="0" w:tplc="4FCC95F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AC26ADB"/>
    <w:multiLevelType w:val="hybridMultilevel"/>
    <w:tmpl w:val="63D8DE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E65DD8"/>
    <w:multiLevelType w:val="hybridMultilevel"/>
    <w:tmpl w:val="E74CF068"/>
    <w:lvl w:ilvl="0" w:tplc="BBC64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E92366"/>
    <w:multiLevelType w:val="hybridMultilevel"/>
    <w:tmpl w:val="86921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37207"/>
    <w:multiLevelType w:val="hybridMultilevel"/>
    <w:tmpl w:val="FC086AAC"/>
    <w:lvl w:ilvl="0" w:tplc="E2CA1636">
      <w:start w:val="1"/>
      <w:numFmt w:val="decimal"/>
      <w:lvlText w:val="%1."/>
      <w:lvlJc w:val="left"/>
      <w:pPr>
        <w:ind w:left="1080" w:hanging="360"/>
      </w:pPr>
      <w:rPr>
        <w:rFonts w:ascii="Times New Roman" w:eastAsia="Times New Roman" w:hAnsi="Times New Roman" w:cs="Times New Roman"/>
      </w:rPr>
    </w:lvl>
    <w:lvl w:ilvl="1" w:tplc="04210019">
      <w:start w:val="1"/>
      <w:numFmt w:val="lowerLetter"/>
      <w:lvlText w:val="%2."/>
      <w:lvlJc w:val="left"/>
      <w:pPr>
        <w:ind w:left="1800" w:hanging="360"/>
      </w:pPr>
    </w:lvl>
    <w:lvl w:ilvl="2" w:tplc="37B464C4">
      <w:start w:val="1"/>
      <w:numFmt w:val="upperLetter"/>
      <w:lvlText w:val="%3."/>
      <w:lvlJc w:val="left"/>
      <w:pPr>
        <w:ind w:left="2700" w:hanging="360"/>
      </w:pPr>
      <w:rPr>
        <w:rFonts w:hint="default"/>
        <w:b/>
      </w:rPr>
    </w:lvl>
    <w:lvl w:ilvl="3" w:tplc="B87E30B4">
      <w:start w:val="1"/>
      <w:numFmt w:val="low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FB3D22"/>
    <w:multiLevelType w:val="hybridMultilevel"/>
    <w:tmpl w:val="4628D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7D758C"/>
    <w:multiLevelType w:val="hybridMultilevel"/>
    <w:tmpl w:val="82DCC0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3519E5"/>
    <w:multiLevelType w:val="hybridMultilevel"/>
    <w:tmpl w:val="2CD44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C02FB"/>
    <w:multiLevelType w:val="hybridMultilevel"/>
    <w:tmpl w:val="04A48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B6122"/>
    <w:multiLevelType w:val="hybridMultilevel"/>
    <w:tmpl w:val="FB98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19444A"/>
    <w:multiLevelType w:val="hybridMultilevel"/>
    <w:tmpl w:val="D79ACA8A"/>
    <w:lvl w:ilvl="0" w:tplc="98B4B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676B43"/>
    <w:multiLevelType w:val="hybridMultilevel"/>
    <w:tmpl w:val="7F7E97E0"/>
    <w:lvl w:ilvl="0" w:tplc="75466F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85C60DB"/>
    <w:multiLevelType w:val="hybridMultilevel"/>
    <w:tmpl w:val="83B2BE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A65767"/>
    <w:multiLevelType w:val="hybridMultilevel"/>
    <w:tmpl w:val="B302D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8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92FE4"/>
    <w:multiLevelType w:val="hybridMultilevel"/>
    <w:tmpl w:val="FC2021CE"/>
    <w:lvl w:ilvl="0" w:tplc="314C8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DA3FBF"/>
    <w:multiLevelType w:val="hybridMultilevel"/>
    <w:tmpl w:val="D186C348"/>
    <w:lvl w:ilvl="0" w:tplc="04090017">
      <w:start w:val="1"/>
      <w:numFmt w:val="lowerLetter"/>
      <w:lvlText w:val="%1)"/>
      <w:lvlJc w:val="left"/>
      <w:pPr>
        <w:ind w:left="720" w:hanging="360"/>
      </w:pPr>
      <w:rPr>
        <w:rFonts w:hint="default"/>
      </w:rPr>
    </w:lvl>
    <w:lvl w:ilvl="1" w:tplc="27880A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35552"/>
    <w:multiLevelType w:val="hybridMultilevel"/>
    <w:tmpl w:val="EF6450C6"/>
    <w:lvl w:ilvl="0" w:tplc="04090011">
      <w:start w:val="1"/>
      <w:numFmt w:val="decimal"/>
      <w:lvlText w:val="%1)"/>
      <w:lvlJc w:val="left"/>
      <w:pPr>
        <w:ind w:left="720" w:hanging="360"/>
      </w:pPr>
      <w:rPr>
        <w:rFonts w:hint="default"/>
      </w:rPr>
    </w:lvl>
    <w:lvl w:ilvl="1" w:tplc="B8FADEC6">
      <w:start w:val="1"/>
      <w:numFmt w:val="lowerLetter"/>
      <w:lvlText w:val="%2."/>
      <w:lvlJc w:val="left"/>
      <w:pPr>
        <w:ind w:left="1440" w:hanging="360"/>
      </w:pPr>
      <w:rPr>
        <w:rFonts w:hint="default"/>
      </w:rPr>
    </w:lvl>
    <w:lvl w:ilvl="2" w:tplc="3560F4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660847"/>
    <w:multiLevelType w:val="hybridMultilevel"/>
    <w:tmpl w:val="B650B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F3C1C"/>
    <w:multiLevelType w:val="hybridMultilevel"/>
    <w:tmpl w:val="FA5AE99E"/>
    <w:lvl w:ilvl="0" w:tplc="1180A5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2514337"/>
    <w:multiLevelType w:val="hybridMultilevel"/>
    <w:tmpl w:val="0C54449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083C0B"/>
    <w:multiLevelType w:val="hybridMultilevel"/>
    <w:tmpl w:val="CB38BE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780861"/>
    <w:multiLevelType w:val="hybridMultilevel"/>
    <w:tmpl w:val="2B98B3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B7F6515"/>
    <w:multiLevelType w:val="hybridMultilevel"/>
    <w:tmpl w:val="A970CA10"/>
    <w:lvl w:ilvl="0" w:tplc="F7EA78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CBE223B"/>
    <w:multiLevelType w:val="hybridMultilevel"/>
    <w:tmpl w:val="402E7018"/>
    <w:lvl w:ilvl="0" w:tplc="04090019">
      <w:start w:val="1"/>
      <w:numFmt w:val="lowerLetter"/>
      <w:lvlText w:val="%1."/>
      <w:lvlJc w:val="left"/>
      <w:pPr>
        <w:ind w:left="720" w:hanging="360"/>
      </w:pPr>
      <w:rPr>
        <w:rFonts w:hint="default"/>
      </w:rPr>
    </w:lvl>
    <w:lvl w:ilvl="1" w:tplc="5CBE550A">
      <w:start w:val="1"/>
      <w:numFmt w:val="decimal"/>
      <w:lvlText w:val="%2."/>
      <w:lvlJc w:val="left"/>
      <w:pPr>
        <w:ind w:left="1440" w:hanging="360"/>
      </w:pPr>
      <w:rPr>
        <w:rFonts w:hint="default"/>
      </w:rPr>
    </w:lvl>
    <w:lvl w:ilvl="2" w:tplc="28548132">
      <w:start w:val="1"/>
      <w:numFmt w:val="decimal"/>
      <w:lvlText w:val="%3."/>
      <w:lvlJc w:val="left"/>
      <w:pPr>
        <w:ind w:left="2340" w:hanging="360"/>
      </w:pPr>
      <w:rPr>
        <w:rFonts w:ascii="Times New Roman" w:eastAsia="Times New Roman" w:hAnsi="Times New Roman" w:cs="Times New Roman"/>
      </w:rPr>
    </w:lvl>
    <w:lvl w:ilvl="3" w:tplc="135287A2">
      <w:start w:val="1"/>
      <w:numFmt w:val="lowerLetter"/>
      <w:lvlText w:val="%4."/>
      <w:lvlJc w:val="left"/>
      <w:pPr>
        <w:ind w:left="2880" w:hanging="360"/>
      </w:pPr>
      <w:rPr>
        <w:rFonts w:ascii="Times New Roman" w:eastAsia="TimesNewRoman" w:hAnsi="Times New Roman" w:cs="Times New Roman"/>
      </w:rPr>
    </w:lvl>
    <w:lvl w:ilvl="4" w:tplc="E7DEED08">
      <w:start w:val="1"/>
      <w:numFmt w:val="decimal"/>
      <w:lvlText w:val="%5."/>
      <w:lvlJc w:val="left"/>
      <w:pPr>
        <w:ind w:left="3600" w:hanging="360"/>
      </w:pPr>
      <w:rPr>
        <w:rFonts w:ascii="Times New Roman" w:eastAsia="Times New Roman" w:hAnsi="Times New Roman" w:cs="Times New Roman"/>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BE7A67"/>
    <w:multiLevelType w:val="hybridMultilevel"/>
    <w:tmpl w:val="BDD05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4B7813"/>
    <w:multiLevelType w:val="hybridMultilevel"/>
    <w:tmpl w:val="C3A2CD72"/>
    <w:lvl w:ilvl="0" w:tplc="0620476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98409F"/>
    <w:multiLevelType w:val="hybridMultilevel"/>
    <w:tmpl w:val="E6F28DAA"/>
    <w:lvl w:ilvl="0" w:tplc="3174A24C">
      <w:start w:val="1"/>
      <w:numFmt w:val="lowerLetter"/>
      <w:lvlText w:val="%1."/>
      <w:lvlJc w:val="left"/>
      <w:pPr>
        <w:ind w:left="794" w:hanging="51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68333353"/>
    <w:multiLevelType w:val="hybridMultilevel"/>
    <w:tmpl w:val="0B26E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5E5589"/>
    <w:multiLevelType w:val="hybridMultilevel"/>
    <w:tmpl w:val="0B2864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D93D31"/>
    <w:multiLevelType w:val="hybridMultilevel"/>
    <w:tmpl w:val="C7D6FC02"/>
    <w:lvl w:ilvl="0" w:tplc="F7889E3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AB9291D8">
      <w:start w:val="1"/>
      <w:numFmt w:val="decimal"/>
      <w:lvlText w:val="%3."/>
      <w:lvlJc w:val="left"/>
      <w:pPr>
        <w:ind w:left="2700" w:hanging="360"/>
      </w:pPr>
      <w:rPr>
        <w:rFonts w:hint="default"/>
        <w:color w:val="auto"/>
      </w:rPr>
    </w:lvl>
    <w:lvl w:ilvl="3" w:tplc="6E52D1C4">
      <w:start w:val="1"/>
      <w:numFmt w:val="lowerLetter"/>
      <w:lvlText w:val="%4."/>
      <w:lvlJc w:val="left"/>
      <w:pPr>
        <w:ind w:left="3240" w:hanging="360"/>
      </w:pPr>
      <w:rPr>
        <w:rFonts w:ascii="Times New Roman" w:eastAsia="Times New Roman" w:hAnsi="Times New Roman" w:cs="Times New Roman"/>
      </w:rPr>
    </w:lvl>
    <w:lvl w:ilvl="4" w:tplc="3AEA7836">
      <w:start w:val="1"/>
      <w:numFmt w:val="decimal"/>
      <w:lvlText w:val="%5."/>
      <w:lvlJc w:val="left"/>
      <w:pPr>
        <w:ind w:left="3960" w:hanging="360"/>
      </w:pPr>
      <w:rPr>
        <w:rFonts w:ascii="Times New Roman" w:eastAsia="Times New Roman" w:hAnsi="Times New Roman" w:cs="Times New Roman"/>
        <w:b w:val="0"/>
      </w:rPr>
    </w:lvl>
    <w:lvl w:ilvl="5" w:tplc="663C73A8">
      <w:start w:val="1"/>
      <w:numFmt w:val="decimal"/>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1842599"/>
    <w:multiLevelType w:val="hybridMultilevel"/>
    <w:tmpl w:val="9D9CF8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1E418B"/>
    <w:multiLevelType w:val="hybridMultilevel"/>
    <w:tmpl w:val="530C6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232D6"/>
    <w:multiLevelType w:val="hybridMultilevel"/>
    <w:tmpl w:val="A8CC1BC6"/>
    <w:lvl w:ilvl="0" w:tplc="F79233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8C3509"/>
    <w:multiLevelType w:val="hybridMultilevel"/>
    <w:tmpl w:val="B8A2C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E8879BA">
      <w:start w:val="1"/>
      <w:numFmt w:val="decimal"/>
      <w:lvlText w:val="%3."/>
      <w:lvlJc w:val="left"/>
      <w:pPr>
        <w:ind w:left="2160" w:hanging="180"/>
      </w:pPr>
      <w:rPr>
        <w:rFonts w:hint="default"/>
        <w:w w:val="110"/>
      </w:rPr>
    </w:lvl>
    <w:lvl w:ilvl="3" w:tplc="0409000F">
      <w:start w:val="1"/>
      <w:numFmt w:val="decimal"/>
      <w:lvlText w:val="%4."/>
      <w:lvlJc w:val="left"/>
      <w:pPr>
        <w:ind w:left="2880" w:hanging="360"/>
      </w:pPr>
    </w:lvl>
    <w:lvl w:ilvl="4" w:tplc="08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195EF9"/>
    <w:multiLevelType w:val="hybridMultilevel"/>
    <w:tmpl w:val="1BFAC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6"/>
  </w:num>
  <w:num w:numId="3">
    <w:abstractNumId w:val="26"/>
  </w:num>
  <w:num w:numId="4">
    <w:abstractNumId w:val="3"/>
  </w:num>
  <w:num w:numId="5">
    <w:abstractNumId w:val="15"/>
  </w:num>
  <w:num w:numId="6">
    <w:abstractNumId w:val="22"/>
  </w:num>
  <w:num w:numId="7">
    <w:abstractNumId w:val="30"/>
  </w:num>
  <w:num w:numId="8">
    <w:abstractNumId w:val="34"/>
  </w:num>
  <w:num w:numId="9">
    <w:abstractNumId w:val="20"/>
  </w:num>
  <w:num w:numId="10">
    <w:abstractNumId w:val="9"/>
  </w:num>
  <w:num w:numId="11">
    <w:abstractNumId w:val="21"/>
  </w:num>
  <w:num w:numId="12">
    <w:abstractNumId w:val="14"/>
  </w:num>
  <w:num w:numId="13">
    <w:abstractNumId w:val="10"/>
  </w:num>
  <w:num w:numId="14">
    <w:abstractNumId w:val="11"/>
  </w:num>
  <w:num w:numId="15">
    <w:abstractNumId w:val="5"/>
  </w:num>
  <w:num w:numId="16">
    <w:abstractNumId w:val="19"/>
  </w:num>
  <w:num w:numId="17">
    <w:abstractNumId w:val="1"/>
  </w:num>
  <w:num w:numId="18">
    <w:abstractNumId w:val="18"/>
  </w:num>
  <w:num w:numId="19">
    <w:abstractNumId w:val="4"/>
  </w:num>
  <w:num w:numId="20">
    <w:abstractNumId w:val="29"/>
  </w:num>
  <w:num w:numId="21">
    <w:abstractNumId w:val="23"/>
  </w:num>
  <w:num w:numId="22">
    <w:abstractNumId w:val="31"/>
  </w:num>
  <w:num w:numId="23">
    <w:abstractNumId w:val="17"/>
  </w:num>
  <w:num w:numId="24">
    <w:abstractNumId w:val="2"/>
  </w:num>
  <w:num w:numId="25">
    <w:abstractNumId w:val="32"/>
  </w:num>
  <w:num w:numId="26">
    <w:abstractNumId w:val="25"/>
  </w:num>
  <w:num w:numId="27">
    <w:abstractNumId w:val="6"/>
  </w:num>
  <w:num w:numId="28">
    <w:abstractNumId w:val="27"/>
  </w:num>
  <w:num w:numId="29">
    <w:abstractNumId w:val="8"/>
  </w:num>
  <w:num w:numId="30">
    <w:abstractNumId w:val="7"/>
  </w:num>
  <w:num w:numId="31">
    <w:abstractNumId w:val="12"/>
  </w:num>
  <w:num w:numId="32">
    <w:abstractNumId w:val="28"/>
  </w:num>
  <w:num w:numId="33">
    <w:abstractNumId w:val="0"/>
  </w:num>
  <w:num w:numId="34">
    <w:abstractNumId w:val="1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F9"/>
    <w:rsid w:val="000116DF"/>
    <w:rsid w:val="00012C7B"/>
    <w:rsid w:val="000160D2"/>
    <w:rsid w:val="00021665"/>
    <w:rsid w:val="00030A36"/>
    <w:rsid w:val="00042D09"/>
    <w:rsid w:val="00051D36"/>
    <w:rsid w:val="00066A5C"/>
    <w:rsid w:val="00076463"/>
    <w:rsid w:val="000876AF"/>
    <w:rsid w:val="000A1B13"/>
    <w:rsid w:val="000B0367"/>
    <w:rsid w:val="000B7AB8"/>
    <w:rsid w:val="000C06B1"/>
    <w:rsid w:val="000C2524"/>
    <w:rsid w:val="000D3C44"/>
    <w:rsid w:val="000D7A77"/>
    <w:rsid w:val="000E3C09"/>
    <w:rsid w:val="000E69E0"/>
    <w:rsid w:val="000F4FE1"/>
    <w:rsid w:val="00100D21"/>
    <w:rsid w:val="0010553E"/>
    <w:rsid w:val="00111B5E"/>
    <w:rsid w:val="001167EA"/>
    <w:rsid w:val="0012585C"/>
    <w:rsid w:val="00131B30"/>
    <w:rsid w:val="0013228D"/>
    <w:rsid w:val="001339D1"/>
    <w:rsid w:val="00134AC5"/>
    <w:rsid w:val="00135481"/>
    <w:rsid w:val="00135579"/>
    <w:rsid w:val="00141C3D"/>
    <w:rsid w:val="00154B64"/>
    <w:rsid w:val="001555DF"/>
    <w:rsid w:val="00166A97"/>
    <w:rsid w:val="00170F0A"/>
    <w:rsid w:val="001A1D55"/>
    <w:rsid w:val="001B6A2F"/>
    <w:rsid w:val="001B7F04"/>
    <w:rsid w:val="001C6A83"/>
    <w:rsid w:val="001E568E"/>
    <w:rsid w:val="001E686F"/>
    <w:rsid w:val="001F1D6C"/>
    <w:rsid w:val="002022D9"/>
    <w:rsid w:val="00207F61"/>
    <w:rsid w:val="0021254F"/>
    <w:rsid w:val="00224980"/>
    <w:rsid w:val="002523F5"/>
    <w:rsid w:val="00267063"/>
    <w:rsid w:val="00271489"/>
    <w:rsid w:val="00272A68"/>
    <w:rsid w:val="00272E5D"/>
    <w:rsid w:val="00276296"/>
    <w:rsid w:val="002834CE"/>
    <w:rsid w:val="00286E0C"/>
    <w:rsid w:val="00295DBF"/>
    <w:rsid w:val="002A531A"/>
    <w:rsid w:val="002B1F5D"/>
    <w:rsid w:val="002B7BB6"/>
    <w:rsid w:val="002C39B6"/>
    <w:rsid w:val="002C656C"/>
    <w:rsid w:val="002E085F"/>
    <w:rsid w:val="00303485"/>
    <w:rsid w:val="00303BE8"/>
    <w:rsid w:val="00312A55"/>
    <w:rsid w:val="00325CEC"/>
    <w:rsid w:val="00325FE7"/>
    <w:rsid w:val="00332787"/>
    <w:rsid w:val="00342195"/>
    <w:rsid w:val="0036084C"/>
    <w:rsid w:val="00391295"/>
    <w:rsid w:val="003965CA"/>
    <w:rsid w:val="003A457D"/>
    <w:rsid w:val="003A6863"/>
    <w:rsid w:val="003B745F"/>
    <w:rsid w:val="003C5AAC"/>
    <w:rsid w:val="003D5927"/>
    <w:rsid w:val="003D7A07"/>
    <w:rsid w:val="003F2A09"/>
    <w:rsid w:val="004018CC"/>
    <w:rsid w:val="00404011"/>
    <w:rsid w:val="00412670"/>
    <w:rsid w:val="00414F01"/>
    <w:rsid w:val="00420519"/>
    <w:rsid w:val="00434173"/>
    <w:rsid w:val="00493AF3"/>
    <w:rsid w:val="004970D4"/>
    <w:rsid w:val="004A09D9"/>
    <w:rsid w:val="004A58CE"/>
    <w:rsid w:val="004A6035"/>
    <w:rsid w:val="004B2199"/>
    <w:rsid w:val="004B7108"/>
    <w:rsid w:val="004B7871"/>
    <w:rsid w:val="004C0F90"/>
    <w:rsid w:val="004C47BC"/>
    <w:rsid w:val="004D0302"/>
    <w:rsid w:val="004D2FBB"/>
    <w:rsid w:val="00514F89"/>
    <w:rsid w:val="005157C8"/>
    <w:rsid w:val="00521674"/>
    <w:rsid w:val="00530897"/>
    <w:rsid w:val="00530BB4"/>
    <w:rsid w:val="005311C3"/>
    <w:rsid w:val="005330FB"/>
    <w:rsid w:val="00535BFA"/>
    <w:rsid w:val="00535CDB"/>
    <w:rsid w:val="00551747"/>
    <w:rsid w:val="00563D78"/>
    <w:rsid w:val="0057005D"/>
    <w:rsid w:val="005700B4"/>
    <w:rsid w:val="00570B64"/>
    <w:rsid w:val="00573C97"/>
    <w:rsid w:val="00587023"/>
    <w:rsid w:val="005936D9"/>
    <w:rsid w:val="0059621B"/>
    <w:rsid w:val="00597F29"/>
    <w:rsid w:val="005B303E"/>
    <w:rsid w:val="005B30C7"/>
    <w:rsid w:val="005B3588"/>
    <w:rsid w:val="005C19BA"/>
    <w:rsid w:val="005D3ECF"/>
    <w:rsid w:val="005F177B"/>
    <w:rsid w:val="005F4FF7"/>
    <w:rsid w:val="005F68BC"/>
    <w:rsid w:val="00604F7F"/>
    <w:rsid w:val="0060795C"/>
    <w:rsid w:val="0063467C"/>
    <w:rsid w:val="0064048A"/>
    <w:rsid w:val="00683D77"/>
    <w:rsid w:val="00687179"/>
    <w:rsid w:val="00690DF6"/>
    <w:rsid w:val="00695146"/>
    <w:rsid w:val="006A3D1A"/>
    <w:rsid w:val="006A4A07"/>
    <w:rsid w:val="006A4C87"/>
    <w:rsid w:val="006B124B"/>
    <w:rsid w:val="006C323F"/>
    <w:rsid w:val="006C6760"/>
    <w:rsid w:val="006D052A"/>
    <w:rsid w:val="006D2C40"/>
    <w:rsid w:val="006F1C72"/>
    <w:rsid w:val="006F693D"/>
    <w:rsid w:val="007012F8"/>
    <w:rsid w:val="007074CE"/>
    <w:rsid w:val="0073235A"/>
    <w:rsid w:val="007354EC"/>
    <w:rsid w:val="007445B4"/>
    <w:rsid w:val="00755034"/>
    <w:rsid w:val="007560C0"/>
    <w:rsid w:val="00781EC1"/>
    <w:rsid w:val="007872EC"/>
    <w:rsid w:val="00797A29"/>
    <w:rsid w:val="007A05CD"/>
    <w:rsid w:val="007B6360"/>
    <w:rsid w:val="007B6E6C"/>
    <w:rsid w:val="007F2989"/>
    <w:rsid w:val="008026B4"/>
    <w:rsid w:val="008037D9"/>
    <w:rsid w:val="00804641"/>
    <w:rsid w:val="008131B7"/>
    <w:rsid w:val="008179B9"/>
    <w:rsid w:val="00822DA8"/>
    <w:rsid w:val="00824AD9"/>
    <w:rsid w:val="008326DA"/>
    <w:rsid w:val="00832EF5"/>
    <w:rsid w:val="00833D60"/>
    <w:rsid w:val="0084429E"/>
    <w:rsid w:val="008570AF"/>
    <w:rsid w:val="0086361E"/>
    <w:rsid w:val="00864E75"/>
    <w:rsid w:val="00880C84"/>
    <w:rsid w:val="00882C60"/>
    <w:rsid w:val="008917CA"/>
    <w:rsid w:val="008A0AFF"/>
    <w:rsid w:val="008E00A2"/>
    <w:rsid w:val="008E3595"/>
    <w:rsid w:val="008F298A"/>
    <w:rsid w:val="008F7EBA"/>
    <w:rsid w:val="009050D7"/>
    <w:rsid w:val="00927FBF"/>
    <w:rsid w:val="00946B37"/>
    <w:rsid w:val="00962D6D"/>
    <w:rsid w:val="009646EF"/>
    <w:rsid w:val="0097528D"/>
    <w:rsid w:val="00983C6C"/>
    <w:rsid w:val="00994342"/>
    <w:rsid w:val="009A0B94"/>
    <w:rsid w:val="009A457A"/>
    <w:rsid w:val="009A70DC"/>
    <w:rsid w:val="009D4D54"/>
    <w:rsid w:val="009E5181"/>
    <w:rsid w:val="009F1800"/>
    <w:rsid w:val="009F4FEA"/>
    <w:rsid w:val="009F569B"/>
    <w:rsid w:val="00A007DD"/>
    <w:rsid w:val="00A02E4F"/>
    <w:rsid w:val="00A07091"/>
    <w:rsid w:val="00A1052D"/>
    <w:rsid w:val="00A20029"/>
    <w:rsid w:val="00A26571"/>
    <w:rsid w:val="00A30DC3"/>
    <w:rsid w:val="00A36622"/>
    <w:rsid w:val="00A4036C"/>
    <w:rsid w:val="00A4692F"/>
    <w:rsid w:val="00A760CE"/>
    <w:rsid w:val="00A838BE"/>
    <w:rsid w:val="00A96454"/>
    <w:rsid w:val="00AA19C3"/>
    <w:rsid w:val="00AB434D"/>
    <w:rsid w:val="00AC0338"/>
    <w:rsid w:val="00AC3977"/>
    <w:rsid w:val="00AD29E7"/>
    <w:rsid w:val="00AD550E"/>
    <w:rsid w:val="00AE7397"/>
    <w:rsid w:val="00AF2B16"/>
    <w:rsid w:val="00AF5416"/>
    <w:rsid w:val="00B219A0"/>
    <w:rsid w:val="00B43ACD"/>
    <w:rsid w:val="00B52ED0"/>
    <w:rsid w:val="00B54E30"/>
    <w:rsid w:val="00B65B87"/>
    <w:rsid w:val="00B80442"/>
    <w:rsid w:val="00BC3608"/>
    <w:rsid w:val="00BD019E"/>
    <w:rsid w:val="00BE50F4"/>
    <w:rsid w:val="00BE6237"/>
    <w:rsid w:val="00BE71D9"/>
    <w:rsid w:val="00BF2201"/>
    <w:rsid w:val="00BF32FF"/>
    <w:rsid w:val="00C00571"/>
    <w:rsid w:val="00C04398"/>
    <w:rsid w:val="00C055FD"/>
    <w:rsid w:val="00C21FC8"/>
    <w:rsid w:val="00C27738"/>
    <w:rsid w:val="00C7570C"/>
    <w:rsid w:val="00C81499"/>
    <w:rsid w:val="00C85F45"/>
    <w:rsid w:val="00CA28F9"/>
    <w:rsid w:val="00CC2016"/>
    <w:rsid w:val="00CC2111"/>
    <w:rsid w:val="00CC547B"/>
    <w:rsid w:val="00CC6B84"/>
    <w:rsid w:val="00CC714A"/>
    <w:rsid w:val="00CD23ED"/>
    <w:rsid w:val="00CE04D6"/>
    <w:rsid w:val="00CE23AE"/>
    <w:rsid w:val="00CF4DA5"/>
    <w:rsid w:val="00D077F4"/>
    <w:rsid w:val="00D142B0"/>
    <w:rsid w:val="00D17358"/>
    <w:rsid w:val="00D23F05"/>
    <w:rsid w:val="00D30386"/>
    <w:rsid w:val="00D34873"/>
    <w:rsid w:val="00D45DD9"/>
    <w:rsid w:val="00D47764"/>
    <w:rsid w:val="00D47E4B"/>
    <w:rsid w:val="00D553CD"/>
    <w:rsid w:val="00D576B2"/>
    <w:rsid w:val="00D607A8"/>
    <w:rsid w:val="00D65721"/>
    <w:rsid w:val="00D75E50"/>
    <w:rsid w:val="00D84FA4"/>
    <w:rsid w:val="00D86140"/>
    <w:rsid w:val="00D946F3"/>
    <w:rsid w:val="00D95C05"/>
    <w:rsid w:val="00DA0ECE"/>
    <w:rsid w:val="00DA3112"/>
    <w:rsid w:val="00DB371F"/>
    <w:rsid w:val="00DC3F84"/>
    <w:rsid w:val="00DD660C"/>
    <w:rsid w:val="00DE4D92"/>
    <w:rsid w:val="00E0545D"/>
    <w:rsid w:val="00E10EEB"/>
    <w:rsid w:val="00E11887"/>
    <w:rsid w:val="00E139B3"/>
    <w:rsid w:val="00E14AD1"/>
    <w:rsid w:val="00E23635"/>
    <w:rsid w:val="00E31C5C"/>
    <w:rsid w:val="00E52A20"/>
    <w:rsid w:val="00E55B06"/>
    <w:rsid w:val="00E6133F"/>
    <w:rsid w:val="00E629E6"/>
    <w:rsid w:val="00E7146D"/>
    <w:rsid w:val="00E71B85"/>
    <w:rsid w:val="00E83FB2"/>
    <w:rsid w:val="00EA5779"/>
    <w:rsid w:val="00EB05FE"/>
    <w:rsid w:val="00EC2ABC"/>
    <w:rsid w:val="00EC6942"/>
    <w:rsid w:val="00EE3986"/>
    <w:rsid w:val="00EF3124"/>
    <w:rsid w:val="00F053B3"/>
    <w:rsid w:val="00F12488"/>
    <w:rsid w:val="00F15857"/>
    <w:rsid w:val="00F15DB9"/>
    <w:rsid w:val="00F26D23"/>
    <w:rsid w:val="00F31EF6"/>
    <w:rsid w:val="00F32054"/>
    <w:rsid w:val="00F32AEB"/>
    <w:rsid w:val="00F3418D"/>
    <w:rsid w:val="00F50DBB"/>
    <w:rsid w:val="00F655D1"/>
    <w:rsid w:val="00F7337F"/>
    <w:rsid w:val="00F81413"/>
    <w:rsid w:val="00FB234E"/>
    <w:rsid w:val="00FD5E51"/>
    <w:rsid w:val="00FD7FBD"/>
    <w:rsid w:val="00FE15FC"/>
    <w:rsid w:val="00FF08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28F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A28F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A28F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A28F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A28F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CA28F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A28F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A28F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A28F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8F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A28F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A28F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A28F9"/>
    <w:rPr>
      <w:rFonts w:eastAsiaTheme="minorEastAsia"/>
      <w:b/>
      <w:bCs/>
      <w:sz w:val="28"/>
      <w:szCs w:val="28"/>
      <w:lang w:val="en-US"/>
    </w:rPr>
  </w:style>
  <w:style w:type="character" w:customStyle="1" w:styleId="Heading5Char">
    <w:name w:val="Heading 5 Char"/>
    <w:basedOn w:val="DefaultParagraphFont"/>
    <w:link w:val="Heading5"/>
    <w:uiPriority w:val="9"/>
    <w:semiHidden/>
    <w:rsid w:val="00CA28F9"/>
    <w:rPr>
      <w:rFonts w:eastAsiaTheme="minorEastAsia"/>
      <w:b/>
      <w:bCs/>
      <w:i/>
      <w:iCs/>
      <w:sz w:val="26"/>
      <w:szCs w:val="26"/>
      <w:lang w:val="en-US"/>
    </w:rPr>
  </w:style>
  <w:style w:type="character" w:customStyle="1" w:styleId="Heading6Char">
    <w:name w:val="Heading 6 Char"/>
    <w:basedOn w:val="DefaultParagraphFont"/>
    <w:link w:val="Heading6"/>
    <w:rsid w:val="00CA28F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A28F9"/>
    <w:rPr>
      <w:rFonts w:eastAsiaTheme="minorEastAsia"/>
      <w:sz w:val="24"/>
      <w:szCs w:val="24"/>
      <w:lang w:val="en-US"/>
    </w:rPr>
  </w:style>
  <w:style w:type="character" w:customStyle="1" w:styleId="Heading8Char">
    <w:name w:val="Heading 8 Char"/>
    <w:basedOn w:val="DefaultParagraphFont"/>
    <w:link w:val="Heading8"/>
    <w:uiPriority w:val="9"/>
    <w:semiHidden/>
    <w:rsid w:val="00CA28F9"/>
    <w:rPr>
      <w:rFonts w:eastAsiaTheme="minorEastAsia"/>
      <w:i/>
      <w:iCs/>
      <w:sz w:val="24"/>
      <w:szCs w:val="24"/>
      <w:lang w:val="en-US"/>
    </w:rPr>
  </w:style>
  <w:style w:type="character" w:customStyle="1" w:styleId="Heading9Char">
    <w:name w:val="Heading 9 Char"/>
    <w:basedOn w:val="DefaultParagraphFont"/>
    <w:link w:val="Heading9"/>
    <w:uiPriority w:val="9"/>
    <w:semiHidden/>
    <w:rsid w:val="00CA28F9"/>
    <w:rPr>
      <w:rFonts w:asciiTheme="majorHAnsi" w:eastAsiaTheme="majorEastAsia" w:hAnsiTheme="majorHAnsi" w:cstheme="majorBidi"/>
      <w:lang w:val="en-US"/>
    </w:rPr>
  </w:style>
  <w:style w:type="paragraph" w:styleId="FootnoteText">
    <w:name w:val="footnote text"/>
    <w:aliases w:val="Char"/>
    <w:basedOn w:val="Normal"/>
    <w:link w:val="FootnoteTextChar"/>
    <w:rsid w:val="00CA28F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Char Char"/>
    <w:basedOn w:val="DefaultParagraphFont"/>
    <w:link w:val="FootnoteText"/>
    <w:rsid w:val="00CA28F9"/>
    <w:rPr>
      <w:rFonts w:ascii="Times New Roman" w:eastAsia="Times New Roman" w:hAnsi="Times New Roman" w:cs="Times New Roman"/>
      <w:sz w:val="20"/>
      <w:szCs w:val="20"/>
      <w:lang w:val="en-US"/>
    </w:rPr>
  </w:style>
  <w:style w:type="character" w:styleId="FootnoteReference">
    <w:name w:val="footnote reference"/>
    <w:basedOn w:val="DefaultParagraphFont"/>
    <w:rsid w:val="00CA28F9"/>
    <w:rPr>
      <w:vertAlign w:val="superscript"/>
    </w:rPr>
  </w:style>
  <w:style w:type="paragraph" w:styleId="Header">
    <w:name w:val="header"/>
    <w:basedOn w:val="Normal"/>
    <w:link w:val="HeaderChar"/>
    <w:uiPriority w:val="99"/>
    <w:unhideWhenUsed/>
    <w:rsid w:val="00CA28F9"/>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A28F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A28F9"/>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A28F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A28F9"/>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
    <w:name w:val="a"/>
    <w:basedOn w:val="DefaultParagraphFont"/>
    <w:rsid w:val="00CA28F9"/>
  </w:style>
  <w:style w:type="character" w:customStyle="1" w:styleId="l6">
    <w:name w:val="l6"/>
    <w:basedOn w:val="DefaultParagraphFont"/>
    <w:rsid w:val="00CA28F9"/>
  </w:style>
  <w:style w:type="paragraph" w:styleId="BalloonText">
    <w:name w:val="Balloon Text"/>
    <w:basedOn w:val="Normal"/>
    <w:link w:val="BalloonTextChar"/>
    <w:uiPriority w:val="99"/>
    <w:semiHidden/>
    <w:unhideWhenUsed/>
    <w:rsid w:val="00CA28F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CA28F9"/>
    <w:rPr>
      <w:rFonts w:ascii="Tahoma" w:eastAsia="Times New Roman" w:hAnsi="Tahoma" w:cs="Tahoma"/>
      <w:sz w:val="16"/>
      <w:szCs w:val="16"/>
      <w:lang w:val="en-US"/>
    </w:rPr>
  </w:style>
  <w:style w:type="character" w:styleId="Hyperlink">
    <w:name w:val="Hyperlink"/>
    <w:basedOn w:val="DefaultParagraphFont"/>
    <w:uiPriority w:val="99"/>
    <w:unhideWhenUsed/>
    <w:rsid w:val="00CA28F9"/>
    <w:rPr>
      <w:color w:val="0000FF" w:themeColor="hyperlink"/>
      <w:u w:val="single"/>
    </w:rPr>
  </w:style>
  <w:style w:type="table" w:styleId="TableGrid">
    <w:name w:val="Table Grid"/>
    <w:basedOn w:val="TableNormal"/>
    <w:uiPriority w:val="59"/>
    <w:rsid w:val="00CA28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A28F9"/>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CA28F9"/>
    <w:rPr>
      <w:sz w:val="20"/>
      <w:szCs w:val="20"/>
      <w:lang w:val="en-US"/>
    </w:rPr>
  </w:style>
  <w:style w:type="character" w:styleId="EndnoteReference">
    <w:name w:val="endnote reference"/>
    <w:basedOn w:val="DefaultParagraphFont"/>
    <w:uiPriority w:val="99"/>
    <w:semiHidden/>
    <w:unhideWhenUsed/>
    <w:rsid w:val="00CA28F9"/>
    <w:rPr>
      <w:vertAlign w:val="superscript"/>
    </w:rPr>
  </w:style>
  <w:style w:type="paragraph" w:styleId="BodyTextIndent">
    <w:name w:val="Body Text Indent"/>
    <w:basedOn w:val="Normal"/>
    <w:link w:val="BodyTextIndentChar"/>
    <w:semiHidden/>
    <w:rsid w:val="00CA28F9"/>
    <w:pPr>
      <w:tabs>
        <w:tab w:val="left" w:pos="2145"/>
      </w:tabs>
      <w:spacing w:before="240" w:after="0" w:line="480" w:lineRule="exact"/>
      <w:ind w:firstLine="782"/>
      <w:jc w:val="both"/>
    </w:pPr>
    <w:rPr>
      <w:rFonts w:ascii="Transliterasi" w:eastAsia="Times New Roman" w:hAnsi="Transliterasi" w:cs="Traditional Arabic"/>
      <w:sz w:val="26"/>
      <w:szCs w:val="36"/>
      <w:lang w:val="en-US"/>
    </w:rPr>
  </w:style>
  <w:style w:type="character" w:customStyle="1" w:styleId="BodyTextIndentChar">
    <w:name w:val="Body Text Indent Char"/>
    <w:basedOn w:val="DefaultParagraphFont"/>
    <w:link w:val="BodyTextIndent"/>
    <w:semiHidden/>
    <w:rsid w:val="00CA28F9"/>
    <w:rPr>
      <w:rFonts w:ascii="Transliterasi" w:eastAsia="Times New Roman" w:hAnsi="Transliterasi" w:cs="Traditional Arabic"/>
      <w:sz w:val="26"/>
      <w:szCs w:val="36"/>
      <w:lang w:val="en-US"/>
    </w:rPr>
  </w:style>
  <w:style w:type="paragraph" w:styleId="BodyText">
    <w:name w:val="Body Text"/>
    <w:basedOn w:val="Normal"/>
    <w:link w:val="BodyTextChar"/>
    <w:semiHidden/>
    <w:rsid w:val="00CA28F9"/>
    <w:pPr>
      <w:tabs>
        <w:tab w:val="right" w:leader="dot" w:pos="7425"/>
        <w:tab w:val="right" w:pos="8190"/>
      </w:tabs>
      <w:spacing w:after="0" w:line="340" w:lineRule="exact"/>
      <w:jc w:val="center"/>
    </w:pPr>
    <w:rPr>
      <w:rFonts w:ascii="Transliterasi" w:eastAsia="Times New Roman" w:hAnsi="Transliterasi" w:cs="Traditional Arabic"/>
      <w:b/>
      <w:bCs/>
      <w:sz w:val="26"/>
      <w:szCs w:val="36"/>
      <w:lang w:val="en-US"/>
    </w:rPr>
  </w:style>
  <w:style w:type="character" w:customStyle="1" w:styleId="BodyTextChar">
    <w:name w:val="Body Text Char"/>
    <w:basedOn w:val="DefaultParagraphFont"/>
    <w:link w:val="BodyText"/>
    <w:semiHidden/>
    <w:rsid w:val="00CA28F9"/>
    <w:rPr>
      <w:rFonts w:ascii="Transliterasi" w:eastAsia="Times New Roman" w:hAnsi="Transliterasi" w:cs="Traditional Arabic"/>
      <w:b/>
      <w:bCs/>
      <w:sz w:val="26"/>
      <w:szCs w:val="36"/>
      <w:lang w:val="en-US"/>
    </w:rPr>
  </w:style>
  <w:style w:type="paragraph" w:styleId="BodyTextIndent3">
    <w:name w:val="Body Text Indent 3"/>
    <w:basedOn w:val="Normal"/>
    <w:link w:val="BodyTextIndent3Char"/>
    <w:semiHidden/>
    <w:rsid w:val="00CA28F9"/>
    <w:pPr>
      <w:tabs>
        <w:tab w:val="right" w:leader="dot" w:pos="7425"/>
        <w:tab w:val="right" w:pos="8190"/>
      </w:tabs>
      <w:spacing w:after="0" w:line="400" w:lineRule="exact"/>
      <w:ind w:firstLine="851"/>
      <w:jc w:val="both"/>
    </w:pPr>
    <w:rPr>
      <w:rFonts w:ascii="Transliterasi" w:eastAsia="Times New Roman" w:hAnsi="Transliterasi" w:cs="Traditional Arabic"/>
      <w:sz w:val="26"/>
      <w:szCs w:val="36"/>
      <w:lang w:val="en-US"/>
    </w:rPr>
  </w:style>
  <w:style w:type="character" w:customStyle="1" w:styleId="BodyTextIndent3Char">
    <w:name w:val="Body Text Indent 3 Char"/>
    <w:basedOn w:val="DefaultParagraphFont"/>
    <w:link w:val="BodyTextIndent3"/>
    <w:semiHidden/>
    <w:rsid w:val="00CA28F9"/>
    <w:rPr>
      <w:rFonts w:ascii="Transliterasi" w:eastAsia="Times New Roman" w:hAnsi="Transliterasi" w:cs="Traditional Arabic"/>
      <w:sz w:val="26"/>
      <w:szCs w:val="36"/>
      <w:lang w:val="en-US"/>
    </w:rPr>
  </w:style>
  <w:style w:type="paragraph" w:styleId="BodyTextIndent2">
    <w:name w:val="Body Text Indent 2"/>
    <w:basedOn w:val="Normal"/>
    <w:link w:val="BodyTextIndent2Char"/>
    <w:semiHidden/>
    <w:rsid w:val="00CA28F9"/>
    <w:pPr>
      <w:spacing w:after="0" w:line="500" w:lineRule="exact"/>
      <w:ind w:firstLine="825"/>
      <w:jc w:val="both"/>
    </w:pPr>
    <w:rPr>
      <w:rFonts w:ascii="Transliterasi" w:eastAsia="Times New Roman" w:hAnsi="Transliterasi" w:cs="Akhbar MT"/>
      <w:sz w:val="26"/>
      <w:szCs w:val="30"/>
      <w:lang w:val="en-US"/>
    </w:rPr>
  </w:style>
  <w:style w:type="character" w:customStyle="1" w:styleId="BodyTextIndent2Char">
    <w:name w:val="Body Text Indent 2 Char"/>
    <w:basedOn w:val="DefaultParagraphFont"/>
    <w:link w:val="BodyTextIndent2"/>
    <w:semiHidden/>
    <w:rsid w:val="00CA28F9"/>
    <w:rPr>
      <w:rFonts w:ascii="Transliterasi" w:eastAsia="Times New Roman" w:hAnsi="Transliterasi" w:cs="Akhbar MT"/>
      <w:sz w:val="26"/>
      <w:szCs w:val="30"/>
      <w:lang w:val="en-US"/>
    </w:rPr>
  </w:style>
  <w:style w:type="paragraph" w:styleId="HTMLPreformatted">
    <w:name w:val="HTML Preformatted"/>
    <w:basedOn w:val="Normal"/>
    <w:link w:val="HTMLPreformattedChar"/>
    <w:uiPriority w:val="99"/>
    <w:semiHidden/>
    <w:unhideWhenUsed/>
    <w:rsid w:val="00CA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A28F9"/>
    <w:rPr>
      <w:rFonts w:ascii="Courier New" w:eastAsia="Times New Roman" w:hAnsi="Courier New" w:cs="Courier New"/>
      <w:sz w:val="20"/>
      <w:szCs w:val="20"/>
      <w:lang w:val="id-ID" w:eastAsia="id-ID"/>
    </w:rPr>
  </w:style>
  <w:style w:type="character" w:customStyle="1" w:styleId="Footnote2Italic">
    <w:name w:val="Footnote (2) + Italic"/>
    <w:basedOn w:val="DefaultParagraphFont"/>
    <w:rsid w:val="00CA28F9"/>
    <w:rPr>
      <w:rFonts w:ascii="Times New Roman" w:eastAsia="Times New Roman" w:hAnsi="Times New Roman" w:cs="Times New Roman"/>
      <w:b w:val="0"/>
      <w:bCs w:val="0"/>
      <w:i/>
      <w:iCs/>
      <w:smallCaps w:val="0"/>
      <w:strike w:val="0"/>
      <w:color w:val="000000"/>
      <w:spacing w:val="0"/>
      <w:w w:val="100"/>
      <w:position w:val="0"/>
      <w:sz w:val="16"/>
      <w:szCs w:val="16"/>
      <w:u w:val="none"/>
      <w:lang w:val="id-ID"/>
    </w:rPr>
  </w:style>
  <w:style w:type="character" w:customStyle="1" w:styleId="Footnote2">
    <w:name w:val="Footnote (2)"/>
    <w:basedOn w:val="DefaultParagraphFont"/>
    <w:rsid w:val="00CA28F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GB"/>
    </w:rPr>
  </w:style>
  <w:style w:type="paragraph" w:styleId="NormalWeb">
    <w:name w:val="Normal (Web)"/>
    <w:basedOn w:val="Normal"/>
    <w:uiPriority w:val="99"/>
    <w:semiHidden/>
    <w:unhideWhenUsed/>
    <w:rsid w:val="00CA28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A28F9"/>
    <w:rPr>
      <w:i/>
      <w:iCs/>
    </w:rPr>
  </w:style>
  <w:style w:type="character" w:styleId="Strong">
    <w:name w:val="Strong"/>
    <w:basedOn w:val="DefaultParagraphFont"/>
    <w:uiPriority w:val="22"/>
    <w:qFormat/>
    <w:rsid w:val="00CA28F9"/>
    <w:rPr>
      <w:b/>
      <w:bCs/>
    </w:rPr>
  </w:style>
  <w:style w:type="paragraph" w:customStyle="1" w:styleId="Heading11">
    <w:name w:val="Heading 11"/>
    <w:basedOn w:val="Normal"/>
    <w:next w:val="Normal"/>
    <w:uiPriority w:val="9"/>
    <w:qFormat/>
    <w:rsid w:val="00CA28F9"/>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CA28F9"/>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CA28F9"/>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CA28F9"/>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CA28F9"/>
    <w:pPr>
      <w:tabs>
        <w:tab w:val="num" w:pos="3600"/>
      </w:tabs>
      <w:spacing w:before="240" w:after="60" w:line="240" w:lineRule="auto"/>
      <w:ind w:left="3600" w:hanging="720"/>
      <w:outlineLvl w:val="4"/>
    </w:pPr>
    <w:rPr>
      <w:rFonts w:eastAsia="Times New Roman"/>
      <w:b/>
      <w:bCs/>
      <w:i/>
      <w:iCs/>
      <w:sz w:val="26"/>
      <w:szCs w:val="26"/>
      <w:lang w:val="en-US"/>
    </w:rPr>
  </w:style>
  <w:style w:type="paragraph" w:customStyle="1" w:styleId="Heading71">
    <w:name w:val="Heading 71"/>
    <w:basedOn w:val="Normal"/>
    <w:next w:val="Normal"/>
    <w:uiPriority w:val="9"/>
    <w:semiHidden/>
    <w:unhideWhenUsed/>
    <w:qFormat/>
    <w:rsid w:val="00CA28F9"/>
    <w:pPr>
      <w:tabs>
        <w:tab w:val="num" w:pos="5040"/>
      </w:tabs>
      <w:spacing w:before="240" w:after="60" w:line="240" w:lineRule="auto"/>
      <w:ind w:left="5040" w:hanging="72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CA28F9"/>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CA28F9"/>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Heading2Char1">
    <w:name w:val="Heading 2 Char1"/>
    <w:basedOn w:val="DefaultParagraphFont"/>
    <w:uiPriority w:val="9"/>
    <w:semiHidden/>
    <w:rsid w:val="00CA28F9"/>
    <w:rPr>
      <w:rFonts w:asciiTheme="majorHAnsi" w:eastAsiaTheme="majorEastAsia" w:hAnsiTheme="majorHAnsi" w:cstheme="majorBidi"/>
      <w:b/>
      <w:bCs/>
      <w:color w:val="4F81BD" w:themeColor="accent1"/>
      <w:sz w:val="26"/>
      <w:szCs w:val="26"/>
    </w:rPr>
  </w:style>
  <w:style w:type="character" w:customStyle="1" w:styleId="Heading1Char1">
    <w:name w:val="Heading 1 Char1"/>
    <w:basedOn w:val="DefaultParagraphFont"/>
    <w:uiPriority w:val="9"/>
    <w:rsid w:val="00CA28F9"/>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CA28F9"/>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CA28F9"/>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CA28F9"/>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CA28F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CA28F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CA28F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28F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A28F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A28F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A28F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A28F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CA28F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A28F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A28F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A28F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8F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A28F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A28F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A28F9"/>
    <w:rPr>
      <w:rFonts w:eastAsiaTheme="minorEastAsia"/>
      <w:b/>
      <w:bCs/>
      <w:sz w:val="28"/>
      <w:szCs w:val="28"/>
      <w:lang w:val="en-US"/>
    </w:rPr>
  </w:style>
  <w:style w:type="character" w:customStyle="1" w:styleId="Heading5Char">
    <w:name w:val="Heading 5 Char"/>
    <w:basedOn w:val="DefaultParagraphFont"/>
    <w:link w:val="Heading5"/>
    <w:uiPriority w:val="9"/>
    <w:semiHidden/>
    <w:rsid w:val="00CA28F9"/>
    <w:rPr>
      <w:rFonts w:eastAsiaTheme="minorEastAsia"/>
      <w:b/>
      <w:bCs/>
      <w:i/>
      <w:iCs/>
      <w:sz w:val="26"/>
      <w:szCs w:val="26"/>
      <w:lang w:val="en-US"/>
    </w:rPr>
  </w:style>
  <w:style w:type="character" w:customStyle="1" w:styleId="Heading6Char">
    <w:name w:val="Heading 6 Char"/>
    <w:basedOn w:val="DefaultParagraphFont"/>
    <w:link w:val="Heading6"/>
    <w:rsid w:val="00CA28F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A28F9"/>
    <w:rPr>
      <w:rFonts w:eastAsiaTheme="minorEastAsia"/>
      <w:sz w:val="24"/>
      <w:szCs w:val="24"/>
      <w:lang w:val="en-US"/>
    </w:rPr>
  </w:style>
  <w:style w:type="character" w:customStyle="1" w:styleId="Heading8Char">
    <w:name w:val="Heading 8 Char"/>
    <w:basedOn w:val="DefaultParagraphFont"/>
    <w:link w:val="Heading8"/>
    <w:uiPriority w:val="9"/>
    <w:semiHidden/>
    <w:rsid w:val="00CA28F9"/>
    <w:rPr>
      <w:rFonts w:eastAsiaTheme="minorEastAsia"/>
      <w:i/>
      <w:iCs/>
      <w:sz w:val="24"/>
      <w:szCs w:val="24"/>
      <w:lang w:val="en-US"/>
    </w:rPr>
  </w:style>
  <w:style w:type="character" w:customStyle="1" w:styleId="Heading9Char">
    <w:name w:val="Heading 9 Char"/>
    <w:basedOn w:val="DefaultParagraphFont"/>
    <w:link w:val="Heading9"/>
    <w:uiPriority w:val="9"/>
    <w:semiHidden/>
    <w:rsid w:val="00CA28F9"/>
    <w:rPr>
      <w:rFonts w:asciiTheme="majorHAnsi" w:eastAsiaTheme="majorEastAsia" w:hAnsiTheme="majorHAnsi" w:cstheme="majorBidi"/>
      <w:lang w:val="en-US"/>
    </w:rPr>
  </w:style>
  <w:style w:type="paragraph" w:styleId="FootnoteText">
    <w:name w:val="footnote text"/>
    <w:aliases w:val="Char"/>
    <w:basedOn w:val="Normal"/>
    <w:link w:val="FootnoteTextChar"/>
    <w:rsid w:val="00CA28F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Char Char"/>
    <w:basedOn w:val="DefaultParagraphFont"/>
    <w:link w:val="FootnoteText"/>
    <w:rsid w:val="00CA28F9"/>
    <w:rPr>
      <w:rFonts w:ascii="Times New Roman" w:eastAsia="Times New Roman" w:hAnsi="Times New Roman" w:cs="Times New Roman"/>
      <w:sz w:val="20"/>
      <w:szCs w:val="20"/>
      <w:lang w:val="en-US"/>
    </w:rPr>
  </w:style>
  <w:style w:type="character" w:styleId="FootnoteReference">
    <w:name w:val="footnote reference"/>
    <w:basedOn w:val="DefaultParagraphFont"/>
    <w:rsid w:val="00CA28F9"/>
    <w:rPr>
      <w:vertAlign w:val="superscript"/>
    </w:rPr>
  </w:style>
  <w:style w:type="paragraph" w:styleId="Header">
    <w:name w:val="header"/>
    <w:basedOn w:val="Normal"/>
    <w:link w:val="HeaderChar"/>
    <w:uiPriority w:val="99"/>
    <w:unhideWhenUsed/>
    <w:rsid w:val="00CA28F9"/>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A28F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A28F9"/>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A28F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A28F9"/>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
    <w:name w:val="a"/>
    <w:basedOn w:val="DefaultParagraphFont"/>
    <w:rsid w:val="00CA28F9"/>
  </w:style>
  <w:style w:type="character" w:customStyle="1" w:styleId="l6">
    <w:name w:val="l6"/>
    <w:basedOn w:val="DefaultParagraphFont"/>
    <w:rsid w:val="00CA28F9"/>
  </w:style>
  <w:style w:type="paragraph" w:styleId="BalloonText">
    <w:name w:val="Balloon Text"/>
    <w:basedOn w:val="Normal"/>
    <w:link w:val="BalloonTextChar"/>
    <w:uiPriority w:val="99"/>
    <w:semiHidden/>
    <w:unhideWhenUsed/>
    <w:rsid w:val="00CA28F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CA28F9"/>
    <w:rPr>
      <w:rFonts w:ascii="Tahoma" w:eastAsia="Times New Roman" w:hAnsi="Tahoma" w:cs="Tahoma"/>
      <w:sz w:val="16"/>
      <w:szCs w:val="16"/>
      <w:lang w:val="en-US"/>
    </w:rPr>
  </w:style>
  <w:style w:type="character" w:styleId="Hyperlink">
    <w:name w:val="Hyperlink"/>
    <w:basedOn w:val="DefaultParagraphFont"/>
    <w:uiPriority w:val="99"/>
    <w:unhideWhenUsed/>
    <w:rsid w:val="00CA28F9"/>
    <w:rPr>
      <w:color w:val="0000FF" w:themeColor="hyperlink"/>
      <w:u w:val="single"/>
    </w:rPr>
  </w:style>
  <w:style w:type="table" w:styleId="TableGrid">
    <w:name w:val="Table Grid"/>
    <w:basedOn w:val="TableNormal"/>
    <w:uiPriority w:val="59"/>
    <w:rsid w:val="00CA28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A28F9"/>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CA28F9"/>
    <w:rPr>
      <w:sz w:val="20"/>
      <w:szCs w:val="20"/>
      <w:lang w:val="en-US"/>
    </w:rPr>
  </w:style>
  <w:style w:type="character" w:styleId="EndnoteReference">
    <w:name w:val="endnote reference"/>
    <w:basedOn w:val="DefaultParagraphFont"/>
    <w:uiPriority w:val="99"/>
    <w:semiHidden/>
    <w:unhideWhenUsed/>
    <w:rsid w:val="00CA28F9"/>
    <w:rPr>
      <w:vertAlign w:val="superscript"/>
    </w:rPr>
  </w:style>
  <w:style w:type="paragraph" w:styleId="BodyTextIndent">
    <w:name w:val="Body Text Indent"/>
    <w:basedOn w:val="Normal"/>
    <w:link w:val="BodyTextIndentChar"/>
    <w:semiHidden/>
    <w:rsid w:val="00CA28F9"/>
    <w:pPr>
      <w:tabs>
        <w:tab w:val="left" w:pos="2145"/>
      </w:tabs>
      <w:spacing w:before="240" w:after="0" w:line="480" w:lineRule="exact"/>
      <w:ind w:firstLine="782"/>
      <w:jc w:val="both"/>
    </w:pPr>
    <w:rPr>
      <w:rFonts w:ascii="Transliterasi" w:eastAsia="Times New Roman" w:hAnsi="Transliterasi" w:cs="Traditional Arabic"/>
      <w:sz w:val="26"/>
      <w:szCs w:val="36"/>
      <w:lang w:val="en-US"/>
    </w:rPr>
  </w:style>
  <w:style w:type="character" w:customStyle="1" w:styleId="BodyTextIndentChar">
    <w:name w:val="Body Text Indent Char"/>
    <w:basedOn w:val="DefaultParagraphFont"/>
    <w:link w:val="BodyTextIndent"/>
    <w:semiHidden/>
    <w:rsid w:val="00CA28F9"/>
    <w:rPr>
      <w:rFonts w:ascii="Transliterasi" w:eastAsia="Times New Roman" w:hAnsi="Transliterasi" w:cs="Traditional Arabic"/>
      <w:sz w:val="26"/>
      <w:szCs w:val="36"/>
      <w:lang w:val="en-US"/>
    </w:rPr>
  </w:style>
  <w:style w:type="paragraph" w:styleId="BodyText">
    <w:name w:val="Body Text"/>
    <w:basedOn w:val="Normal"/>
    <w:link w:val="BodyTextChar"/>
    <w:semiHidden/>
    <w:rsid w:val="00CA28F9"/>
    <w:pPr>
      <w:tabs>
        <w:tab w:val="right" w:leader="dot" w:pos="7425"/>
        <w:tab w:val="right" w:pos="8190"/>
      </w:tabs>
      <w:spacing w:after="0" w:line="340" w:lineRule="exact"/>
      <w:jc w:val="center"/>
    </w:pPr>
    <w:rPr>
      <w:rFonts w:ascii="Transliterasi" w:eastAsia="Times New Roman" w:hAnsi="Transliterasi" w:cs="Traditional Arabic"/>
      <w:b/>
      <w:bCs/>
      <w:sz w:val="26"/>
      <w:szCs w:val="36"/>
      <w:lang w:val="en-US"/>
    </w:rPr>
  </w:style>
  <w:style w:type="character" w:customStyle="1" w:styleId="BodyTextChar">
    <w:name w:val="Body Text Char"/>
    <w:basedOn w:val="DefaultParagraphFont"/>
    <w:link w:val="BodyText"/>
    <w:semiHidden/>
    <w:rsid w:val="00CA28F9"/>
    <w:rPr>
      <w:rFonts w:ascii="Transliterasi" w:eastAsia="Times New Roman" w:hAnsi="Transliterasi" w:cs="Traditional Arabic"/>
      <w:b/>
      <w:bCs/>
      <w:sz w:val="26"/>
      <w:szCs w:val="36"/>
      <w:lang w:val="en-US"/>
    </w:rPr>
  </w:style>
  <w:style w:type="paragraph" w:styleId="BodyTextIndent3">
    <w:name w:val="Body Text Indent 3"/>
    <w:basedOn w:val="Normal"/>
    <w:link w:val="BodyTextIndent3Char"/>
    <w:semiHidden/>
    <w:rsid w:val="00CA28F9"/>
    <w:pPr>
      <w:tabs>
        <w:tab w:val="right" w:leader="dot" w:pos="7425"/>
        <w:tab w:val="right" w:pos="8190"/>
      </w:tabs>
      <w:spacing w:after="0" w:line="400" w:lineRule="exact"/>
      <w:ind w:firstLine="851"/>
      <w:jc w:val="both"/>
    </w:pPr>
    <w:rPr>
      <w:rFonts w:ascii="Transliterasi" w:eastAsia="Times New Roman" w:hAnsi="Transliterasi" w:cs="Traditional Arabic"/>
      <w:sz w:val="26"/>
      <w:szCs w:val="36"/>
      <w:lang w:val="en-US"/>
    </w:rPr>
  </w:style>
  <w:style w:type="character" w:customStyle="1" w:styleId="BodyTextIndent3Char">
    <w:name w:val="Body Text Indent 3 Char"/>
    <w:basedOn w:val="DefaultParagraphFont"/>
    <w:link w:val="BodyTextIndent3"/>
    <w:semiHidden/>
    <w:rsid w:val="00CA28F9"/>
    <w:rPr>
      <w:rFonts w:ascii="Transliterasi" w:eastAsia="Times New Roman" w:hAnsi="Transliterasi" w:cs="Traditional Arabic"/>
      <w:sz w:val="26"/>
      <w:szCs w:val="36"/>
      <w:lang w:val="en-US"/>
    </w:rPr>
  </w:style>
  <w:style w:type="paragraph" w:styleId="BodyTextIndent2">
    <w:name w:val="Body Text Indent 2"/>
    <w:basedOn w:val="Normal"/>
    <w:link w:val="BodyTextIndent2Char"/>
    <w:semiHidden/>
    <w:rsid w:val="00CA28F9"/>
    <w:pPr>
      <w:spacing w:after="0" w:line="500" w:lineRule="exact"/>
      <w:ind w:firstLine="825"/>
      <w:jc w:val="both"/>
    </w:pPr>
    <w:rPr>
      <w:rFonts w:ascii="Transliterasi" w:eastAsia="Times New Roman" w:hAnsi="Transliterasi" w:cs="Akhbar MT"/>
      <w:sz w:val="26"/>
      <w:szCs w:val="30"/>
      <w:lang w:val="en-US"/>
    </w:rPr>
  </w:style>
  <w:style w:type="character" w:customStyle="1" w:styleId="BodyTextIndent2Char">
    <w:name w:val="Body Text Indent 2 Char"/>
    <w:basedOn w:val="DefaultParagraphFont"/>
    <w:link w:val="BodyTextIndent2"/>
    <w:semiHidden/>
    <w:rsid w:val="00CA28F9"/>
    <w:rPr>
      <w:rFonts w:ascii="Transliterasi" w:eastAsia="Times New Roman" w:hAnsi="Transliterasi" w:cs="Akhbar MT"/>
      <w:sz w:val="26"/>
      <w:szCs w:val="30"/>
      <w:lang w:val="en-US"/>
    </w:rPr>
  </w:style>
  <w:style w:type="paragraph" w:styleId="HTMLPreformatted">
    <w:name w:val="HTML Preformatted"/>
    <w:basedOn w:val="Normal"/>
    <w:link w:val="HTMLPreformattedChar"/>
    <w:uiPriority w:val="99"/>
    <w:semiHidden/>
    <w:unhideWhenUsed/>
    <w:rsid w:val="00CA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A28F9"/>
    <w:rPr>
      <w:rFonts w:ascii="Courier New" w:eastAsia="Times New Roman" w:hAnsi="Courier New" w:cs="Courier New"/>
      <w:sz w:val="20"/>
      <w:szCs w:val="20"/>
      <w:lang w:val="id-ID" w:eastAsia="id-ID"/>
    </w:rPr>
  </w:style>
  <w:style w:type="character" w:customStyle="1" w:styleId="Footnote2Italic">
    <w:name w:val="Footnote (2) + Italic"/>
    <w:basedOn w:val="DefaultParagraphFont"/>
    <w:rsid w:val="00CA28F9"/>
    <w:rPr>
      <w:rFonts w:ascii="Times New Roman" w:eastAsia="Times New Roman" w:hAnsi="Times New Roman" w:cs="Times New Roman"/>
      <w:b w:val="0"/>
      <w:bCs w:val="0"/>
      <w:i/>
      <w:iCs/>
      <w:smallCaps w:val="0"/>
      <w:strike w:val="0"/>
      <w:color w:val="000000"/>
      <w:spacing w:val="0"/>
      <w:w w:val="100"/>
      <w:position w:val="0"/>
      <w:sz w:val="16"/>
      <w:szCs w:val="16"/>
      <w:u w:val="none"/>
      <w:lang w:val="id-ID"/>
    </w:rPr>
  </w:style>
  <w:style w:type="character" w:customStyle="1" w:styleId="Footnote2">
    <w:name w:val="Footnote (2)"/>
    <w:basedOn w:val="DefaultParagraphFont"/>
    <w:rsid w:val="00CA28F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GB"/>
    </w:rPr>
  </w:style>
  <w:style w:type="paragraph" w:styleId="NormalWeb">
    <w:name w:val="Normal (Web)"/>
    <w:basedOn w:val="Normal"/>
    <w:uiPriority w:val="99"/>
    <w:semiHidden/>
    <w:unhideWhenUsed/>
    <w:rsid w:val="00CA28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A28F9"/>
    <w:rPr>
      <w:i/>
      <w:iCs/>
    </w:rPr>
  </w:style>
  <w:style w:type="character" w:styleId="Strong">
    <w:name w:val="Strong"/>
    <w:basedOn w:val="DefaultParagraphFont"/>
    <w:uiPriority w:val="22"/>
    <w:qFormat/>
    <w:rsid w:val="00CA28F9"/>
    <w:rPr>
      <w:b/>
      <w:bCs/>
    </w:rPr>
  </w:style>
  <w:style w:type="paragraph" w:customStyle="1" w:styleId="Heading11">
    <w:name w:val="Heading 11"/>
    <w:basedOn w:val="Normal"/>
    <w:next w:val="Normal"/>
    <w:uiPriority w:val="9"/>
    <w:qFormat/>
    <w:rsid w:val="00CA28F9"/>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CA28F9"/>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CA28F9"/>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CA28F9"/>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CA28F9"/>
    <w:pPr>
      <w:tabs>
        <w:tab w:val="num" w:pos="3600"/>
      </w:tabs>
      <w:spacing w:before="240" w:after="60" w:line="240" w:lineRule="auto"/>
      <w:ind w:left="3600" w:hanging="720"/>
      <w:outlineLvl w:val="4"/>
    </w:pPr>
    <w:rPr>
      <w:rFonts w:eastAsia="Times New Roman"/>
      <w:b/>
      <w:bCs/>
      <w:i/>
      <w:iCs/>
      <w:sz w:val="26"/>
      <w:szCs w:val="26"/>
      <w:lang w:val="en-US"/>
    </w:rPr>
  </w:style>
  <w:style w:type="paragraph" w:customStyle="1" w:styleId="Heading71">
    <w:name w:val="Heading 71"/>
    <w:basedOn w:val="Normal"/>
    <w:next w:val="Normal"/>
    <w:uiPriority w:val="9"/>
    <w:semiHidden/>
    <w:unhideWhenUsed/>
    <w:qFormat/>
    <w:rsid w:val="00CA28F9"/>
    <w:pPr>
      <w:tabs>
        <w:tab w:val="num" w:pos="5040"/>
      </w:tabs>
      <w:spacing w:before="240" w:after="60" w:line="240" w:lineRule="auto"/>
      <w:ind w:left="5040" w:hanging="72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CA28F9"/>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CA28F9"/>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Heading2Char1">
    <w:name w:val="Heading 2 Char1"/>
    <w:basedOn w:val="DefaultParagraphFont"/>
    <w:uiPriority w:val="9"/>
    <w:semiHidden/>
    <w:rsid w:val="00CA28F9"/>
    <w:rPr>
      <w:rFonts w:asciiTheme="majorHAnsi" w:eastAsiaTheme="majorEastAsia" w:hAnsiTheme="majorHAnsi" w:cstheme="majorBidi"/>
      <w:b/>
      <w:bCs/>
      <w:color w:val="4F81BD" w:themeColor="accent1"/>
      <w:sz w:val="26"/>
      <w:szCs w:val="26"/>
    </w:rPr>
  </w:style>
  <w:style w:type="character" w:customStyle="1" w:styleId="Heading1Char1">
    <w:name w:val="Heading 1 Char1"/>
    <w:basedOn w:val="DefaultParagraphFont"/>
    <w:uiPriority w:val="9"/>
    <w:rsid w:val="00CA28F9"/>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CA28F9"/>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CA28F9"/>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CA28F9"/>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CA28F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CA28F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CA28F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mboengges2ump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77918B8-5821-4FB5-AC92-F8E3C317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6</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MAHAMERU</dc:creator>
  <cp:lastModifiedBy>MAHAMERU</cp:lastModifiedBy>
  <cp:revision>34</cp:revision>
  <dcterms:created xsi:type="dcterms:W3CDTF">2019-07-20T21:47:00Z</dcterms:created>
  <dcterms:modified xsi:type="dcterms:W3CDTF">2019-07-22T09:24:00Z</dcterms:modified>
</cp:coreProperties>
</file>